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855CA" w14:textId="77777777" w:rsidR="004114B1" w:rsidRPr="00B07473" w:rsidRDefault="00262564" w:rsidP="00D0402E">
      <w:pPr>
        <w:snapToGrid w:val="0"/>
        <w:spacing w:before="100" w:beforeAutospacing="1" w:after="100" w:afterAutospacing="1" w:line="360" w:lineRule="auto"/>
        <w:jc w:val="right"/>
        <w:rPr>
          <w:rFonts w:ascii="Times New Roman" w:eastAsia="Times New Roman" w:hAnsi="Times New Roman" w:cs="Times New Roman"/>
          <w:lang w:val="el-GR" w:eastAsia="el-GR"/>
        </w:rPr>
      </w:pPr>
      <w:bookmarkStart w:id="0" w:name="_GoBack"/>
      <w:bookmarkEnd w:id="0"/>
      <w:r w:rsidRPr="00D0402E">
        <w:rPr>
          <w:rFonts w:ascii="Times New Roman" w:hAnsi="Times New Roman" w:cs="Times New Roman"/>
          <w:b/>
          <w:noProof/>
          <w:color w:val="002060"/>
          <w:sz w:val="26"/>
          <w:szCs w:val="26"/>
          <w:lang w:val="el-GR" w:eastAsia="el-GR"/>
        </w:rPr>
        <w:drawing>
          <wp:anchor distT="0" distB="0" distL="114300" distR="114300" simplePos="0" relativeHeight="251658240" behindDoc="0" locked="0" layoutInCell="1" allowOverlap="1" wp14:anchorId="17044486" wp14:editId="19C583BA">
            <wp:simplePos x="0" y="0"/>
            <wp:positionH relativeFrom="column">
              <wp:posOffset>13408</wp:posOffset>
            </wp:positionH>
            <wp:positionV relativeFrom="paragraph">
              <wp:posOffset>0</wp:posOffset>
            </wp:positionV>
            <wp:extent cx="2160905" cy="1136015"/>
            <wp:effectExtent l="0" t="0" r="0" b="0"/>
            <wp:wrapSquare wrapText="bothSides"/>
            <wp:docPr id="1" name="Picture 1" descr="Description: Macintosh HD:Users:user2:Desktop:DFT Law Firm Logos:DFT Logo 1 GR (white) with 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user2:Desktop:DFT Law Firm Logos:DFT Logo 1 GR (white) with address.png"/>
                    <pic:cNvPicPr>
                      <a:picLocks noChangeAspect="1" noChangeArrowheads="1"/>
                    </pic:cNvPicPr>
                  </pic:nvPicPr>
                  <pic:blipFill>
                    <a:blip r:embed="rId9" cstate="print">
                      <a:extLst>
                        <a:ext uri="{28A0092B-C50C-407E-A947-70E740481C1C}">
                          <a14:useLocalDpi xmlns:a14="http://schemas.microsoft.com/office/drawing/2010/main" val="0"/>
                        </a:ext>
                      </a:extLst>
                    </a:blip>
                    <a:srcRect t="-2" r="275" b="800"/>
                    <a:stretch>
                      <a:fillRect/>
                    </a:stretch>
                  </pic:blipFill>
                  <pic:spPr bwMode="auto">
                    <a:xfrm>
                      <a:off x="0" y="0"/>
                      <a:ext cx="2160905" cy="1136015"/>
                    </a:xfrm>
                    <a:prstGeom prst="rect">
                      <a:avLst/>
                    </a:prstGeom>
                    <a:noFill/>
                    <a:ln w="9525">
                      <a:noFill/>
                      <a:miter lim="800000"/>
                      <a:headEnd/>
                      <a:tailEnd/>
                    </a:ln>
                  </pic:spPr>
                </pic:pic>
              </a:graphicData>
            </a:graphic>
          </wp:anchor>
        </w:drawing>
      </w:r>
      <w:r w:rsidR="004114B1" w:rsidRPr="00D0402E">
        <w:rPr>
          <w:rFonts w:ascii="Bookman Old Style" w:eastAsia="Times New Roman" w:hAnsi="Bookman Old Style" w:cs="Arial"/>
          <w:b/>
          <w:bCs/>
          <w:color w:val="002060"/>
          <w:lang w:val="el-GR" w:eastAsia="el-GR"/>
        </w:rPr>
        <w:t xml:space="preserve">ΣΟΦΟΣ &amp; ΣΥΝΕΡΓΑΤΕΣ </w:t>
      </w:r>
      <w:r w:rsidR="004114B1" w:rsidRPr="009A25B6">
        <w:rPr>
          <w:rFonts w:ascii="Times New Roman" w:eastAsia="Times New Roman" w:hAnsi="Times New Roman" w:cs="Times New Roman"/>
          <w:noProof/>
          <w:lang w:val="el-GR" w:eastAsia="el-GR"/>
        </w:rPr>
        <w:drawing>
          <wp:inline distT="0" distB="0" distL="0" distR="0" wp14:anchorId="495B2F24" wp14:editId="4A2C573D">
            <wp:extent cx="1149985"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9985" cy="327660"/>
                    </a:xfrm>
                    <a:prstGeom prst="rect">
                      <a:avLst/>
                    </a:prstGeom>
                    <a:noFill/>
                  </pic:spPr>
                </pic:pic>
              </a:graphicData>
            </a:graphic>
          </wp:inline>
        </w:drawing>
      </w:r>
    </w:p>
    <w:p w14:paraId="0F5FE793" w14:textId="77777777" w:rsidR="004114B1" w:rsidRPr="00D0402E" w:rsidRDefault="004114B1" w:rsidP="004114B1">
      <w:pPr>
        <w:jc w:val="right"/>
        <w:rPr>
          <w:rFonts w:ascii="Bookman Old Style" w:eastAsia="Times New Roman" w:hAnsi="Bookman Old Style" w:cs="Arial"/>
          <w:color w:val="002060"/>
          <w:sz w:val="17"/>
          <w:szCs w:val="17"/>
          <w:lang w:val="el-GR" w:eastAsia="el-GR"/>
        </w:rPr>
      </w:pPr>
      <w:r w:rsidRPr="00D0402E">
        <w:rPr>
          <w:rFonts w:ascii="Bookman Old Style" w:eastAsia="Times New Roman" w:hAnsi="Bookman Old Style" w:cs="Arial"/>
          <w:color w:val="002060"/>
          <w:sz w:val="16"/>
          <w:lang w:val="el-GR" w:eastAsia="el-GR"/>
        </w:rPr>
        <w:t xml:space="preserve">† </w:t>
      </w:r>
      <w:r w:rsidRPr="00D0402E">
        <w:rPr>
          <w:rFonts w:ascii="Bookman Old Style" w:eastAsia="Times New Roman" w:hAnsi="Bookman Old Style" w:cs="Arial"/>
          <w:color w:val="002060"/>
          <w:sz w:val="17"/>
          <w:szCs w:val="17"/>
          <w:lang w:val="el-GR" w:eastAsia="el-GR"/>
        </w:rPr>
        <w:t>Ιωάννης Θ. Σοφός, Δικηγόρος παρ΄ Αρείω Πάγω ε.τ.</w:t>
      </w:r>
    </w:p>
    <w:p w14:paraId="6D43A6ED" w14:textId="77777777" w:rsidR="004114B1" w:rsidRPr="00D0402E" w:rsidRDefault="004114B1" w:rsidP="004114B1">
      <w:pPr>
        <w:jc w:val="right"/>
        <w:rPr>
          <w:rFonts w:ascii="Bookman Old Style" w:eastAsia="Times New Roman" w:hAnsi="Bookman Old Style" w:cs="Arial"/>
          <w:color w:val="002060"/>
          <w:sz w:val="17"/>
          <w:szCs w:val="17"/>
          <w:lang w:val="el-GR" w:eastAsia="el-GR"/>
        </w:rPr>
      </w:pPr>
      <w:r w:rsidRPr="00D0402E">
        <w:rPr>
          <w:rFonts w:ascii="Bookman Old Style" w:eastAsia="Times New Roman" w:hAnsi="Bookman Old Style" w:cs="Arial"/>
          <w:color w:val="002060"/>
          <w:sz w:val="17"/>
          <w:szCs w:val="17"/>
          <w:lang w:val="el-GR" w:eastAsia="el-GR"/>
        </w:rPr>
        <w:t>Θεμιστοκλής Ι. Σοφός, Δ.Ν.-Δικηγόρος παρ΄ Αρείω Πάγω</w:t>
      </w:r>
    </w:p>
    <w:p w14:paraId="5767B899" w14:textId="77777777" w:rsidR="004114B1" w:rsidRPr="00D0402E" w:rsidRDefault="004114B1" w:rsidP="004114B1">
      <w:pPr>
        <w:pBdr>
          <w:bottom w:val="single" w:sz="6" w:space="1" w:color="auto"/>
        </w:pBdr>
        <w:jc w:val="right"/>
        <w:rPr>
          <w:rFonts w:ascii="Bookman Old Style" w:eastAsia="Times New Roman" w:hAnsi="Bookman Old Style" w:cs="Arial"/>
          <w:color w:val="002060"/>
          <w:sz w:val="17"/>
          <w:szCs w:val="17"/>
          <w:lang w:val="el-GR" w:eastAsia="el-GR"/>
        </w:rPr>
      </w:pPr>
      <w:r w:rsidRPr="00D0402E">
        <w:rPr>
          <w:rFonts w:ascii="Bookman Old Style" w:eastAsia="Times New Roman" w:hAnsi="Bookman Old Style" w:cs="Arial"/>
          <w:color w:val="002060"/>
          <w:sz w:val="17"/>
          <w:szCs w:val="17"/>
          <w:lang w:val="el-GR" w:eastAsia="el-GR"/>
        </w:rPr>
        <w:t>Κωνσταντίνος Μπακατσής, Δικηγόρος</w:t>
      </w:r>
    </w:p>
    <w:p w14:paraId="4121B201" w14:textId="77777777" w:rsidR="004114B1" w:rsidRPr="00D0402E" w:rsidRDefault="004114B1" w:rsidP="004114B1">
      <w:pPr>
        <w:pBdr>
          <w:bottom w:val="single" w:sz="6" w:space="1" w:color="auto"/>
        </w:pBdr>
        <w:jc w:val="right"/>
        <w:rPr>
          <w:rFonts w:ascii="Bookman Old Style" w:eastAsia="Times New Roman" w:hAnsi="Bookman Old Style" w:cs="Arial"/>
          <w:color w:val="002060"/>
          <w:sz w:val="17"/>
          <w:szCs w:val="17"/>
          <w:lang w:val="el-GR" w:eastAsia="el-GR"/>
        </w:rPr>
      </w:pPr>
      <w:r w:rsidRPr="00D0402E">
        <w:rPr>
          <w:rFonts w:ascii="Bookman Old Style" w:eastAsia="Times New Roman" w:hAnsi="Bookman Old Style" w:cs="Arial"/>
          <w:color w:val="002060"/>
          <w:sz w:val="17"/>
          <w:szCs w:val="17"/>
          <w:lang w:val="el-GR" w:eastAsia="el-GR"/>
        </w:rPr>
        <w:t>Ειρήνη Γεωργακοπούλου, Δικηγόρος</w:t>
      </w:r>
    </w:p>
    <w:p w14:paraId="44B6A3D5" w14:textId="77777777" w:rsidR="004114B1" w:rsidRPr="00D0402E" w:rsidRDefault="004114B1" w:rsidP="004114B1">
      <w:pPr>
        <w:pBdr>
          <w:bottom w:val="single" w:sz="6" w:space="1" w:color="auto"/>
        </w:pBdr>
        <w:jc w:val="right"/>
        <w:rPr>
          <w:rFonts w:ascii="Bookman Old Style" w:eastAsia="Times New Roman" w:hAnsi="Bookman Old Style" w:cs="Arial"/>
          <w:color w:val="002060"/>
          <w:sz w:val="17"/>
          <w:szCs w:val="17"/>
          <w:lang w:val="el-GR" w:eastAsia="el-GR"/>
        </w:rPr>
      </w:pPr>
      <w:r w:rsidRPr="00D0402E">
        <w:rPr>
          <w:rFonts w:ascii="Bookman Old Style" w:eastAsia="Times New Roman" w:hAnsi="Bookman Old Style" w:cs="Arial"/>
          <w:color w:val="002060"/>
          <w:sz w:val="17"/>
          <w:szCs w:val="17"/>
          <w:lang w:val="el-GR" w:eastAsia="el-GR"/>
        </w:rPr>
        <w:t>Αντώνιος Σοφιανός,  Δικηγόρος</w:t>
      </w:r>
    </w:p>
    <w:p w14:paraId="2DB8098E" w14:textId="3C793B74" w:rsidR="004114B1" w:rsidRDefault="004114B1" w:rsidP="004114B1">
      <w:pPr>
        <w:pBdr>
          <w:bottom w:val="single" w:sz="6" w:space="1" w:color="auto"/>
        </w:pBdr>
        <w:jc w:val="right"/>
        <w:rPr>
          <w:rFonts w:ascii="Bookman Old Style" w:eastAsia="Times New Roman" w:hAnsi="Bookman Old Style" w:cs="Arial"/>
          <w:color w:val="002060"/>
          <w:sz w:val="16"/>
          <w:szCs w:val="16"/>
          <w:lang w:val="el-GR" w:eastAsia="el-GR"/>
        </w:rPr>
      </w:pPr>
      <w:r w:rsidRPr="00D0402E">
        <w:rPr>
          <w:rFonts w:ascii="Bookman Old Style" w:eastAsia="Times New Roman" w:hAnsi="Bookman Old Style" w:cs="Arial"/>
          <w:color w:val="002060"/>
          <w:sz w:val="16"/>
          <w:szCs w:val="16"/>
          <w:lang w:val="el-GR" w:eastAsia="el-GR"/>
        </w:rPr>
        <w:t>Αναστασία Γούμενου, Δικηγόρος</w:t>
      </w:r>
    </w:p>
    <w:p w14:paraId="08536B00" w14:textId="09A228E2" w:rsidR="00D0402E" w:rsidRDefault="00D0402E" w:rsidP="004114B1">
      <w:pPr>
        <w:pBdr>
          <w:bottom w:val="single" w:sz="6" w:space="1" w:color="auto"/>
        </w:pBdr>
        <w:jc w:val="right"/>
        <w:rPr>
          <w:rFonts w:ascii="Bookman Old Style" w:eastAsia="Times New Roman" w:hAnsi="Bookman Old Style" w:cs="Arial"/>
          <w:color w:val="002060"/>
          <w:sz w:val="16"/>
          <w:szCs w:val="16"/>
          <w:lang w:val="el-GR" w:eastAsia="el-GR"/>
        </w:rPr>
      </w:pPr>
      <w:r>
        <w:rPr>
          <w:rFonts w:ascii="Bookman Old Style" w:eastAsia="Times New Roman" w:hAnsi="Bookman Old Style" w:cs="Arial"/>
          <w:color w:val="002060"/>
          <w:sz w:val="16"/>
          <w:szCs w:val="16"/>
          <w:lang w:val="el-GR" w:eastAsia="el-GR"/>
        </w:rPr>
        <w:t>Βασιλική Σκανδάλη, Δικηγόρος</w:t>
      </w:r>
    </w:p>
    <w:p w14:paraId="2D072EEF" w14:textId="03668876" w:rsidR="00CD1697" w:rsidRPr="00D0402E" w:rsidRDefault="00CD1697" w:rsidP="004114B1">
      <w:pPr>
        <w:pBdr>
          <w:bottom w:val="single" w:sz="6" w:space="1" w:color="auto"/>
        </w:pBdr>
        <w:jc w:val="right"/>
        <w:rPr>
          <w:rFonts w:ascii="Bookman Old Style" w:eastAsia="Times New Roman" w:hAnsi="Bookman Old Style" w:cs="Arial"/>
          <w:color w:val="002060"/>
          <w:sz w:val="16"/>
          <w:szCs w:val="16"/>
          <w:lang w:val="el-GR" w:eastAsia="el-GR"/>
        </w:rPr>
      </w:pPr>
      <w:r>
        <w:rPr>
          <w:rFonts w:ascii="Bookman Old Style" w:eastAsia="Times New Roman" w:hAnsi="Bookman Old Style" w:cs="Arial"/>
          <w:color w:val="002060"/>
          <w:sz w:val="16"/>
          <w:szCs w:val="16"/>
          <w:lang w:val="el-GR" w:eastAsia="el-GR"/>
        </w:rPr>
        <w:t>Νικόλ Μαρκάκη, α. Δικηγόρος</w:t>
      </w:r>
    </w:p>
    <w:p w14:paraId="033C8D62" w14:textId="77777777" w:rsidR="004114B1" w:rsidRPr="00D0402E" w:rsidRDefault="004114B1" w:rsidP="004114B1">
      <w:pPr>
        <w:pBdr>
          <w:bottom w:val="single" w:sz="6" w:space="1" w:color="auto"/>
        </w:pBdr>
        <w:jc w:val="right"/>
        <w:rPr>
          <w:rFonts w:ascii="Bookman Old Style" w:eastAsia="Times New Roman" w:hAnsi="Bookman Old Style" w:cs="Arial"/>
          <w:color w:val="002060"/>
          <w:sz w:val="16"/>
          <w:szCs w:val="16"/>
          <w:lang w:val="el-GR" w:eastAsia="el-GR"/>
        </w:rPr>
      </w:pPr>
    </w:p>
    <w:p w14:paraId="4508ACC9" w14:textId="77777777" w:rsidR="004114B1" w:rsidRPr="00D0402E" w:rsidRDefault="004114B1" w:rsidP="004114B1">
      <w:pPr>
        <w:pBdr>
          <w:bottom w:val="single" w:sz="6" w:space="1" w:color="auto"/>
        </w:pBdr>
        <w:jc w:val="right"/>
        <w:rPr>
          <w:rFonts w:ascii="Bookman Old Style" w:eastAsia="Times New Roman" w:hAnsi="Bookman Old Style" w:cs="Arial"/>
          <w:color w:val="002060"/>
          <w:sz w:val="16"/>
          <w:szCs w:val="16"/>
          <w:lang w:val="el-GR" w:eastAsia="el-GR"/>
        </w:rPr>
      </w:pPr>
      <w:r w:rsidRPr="00D0402E">
        <w:rPr>
          <w:rFonts w:ascii="Bookman Old Style" w:eastAsia="Times New Roman" w:hAnsi="Bookman Old Style" w:cs="Arial"/>
          <w:color w:val="002060"/>
          <w:sz w:val="16"/>
          <w:szCs w:val="16"/>
          <w:lang w:val="el-GR" w:eastAsia="el-GR"/>
        </w:rPr>
        <w:t xml:space="preserve">Ασκληπιού 6-8, 106 79 Αθήνα  </w:t>
      </w:r>
    </w:p>
    <w:p w14:paraId="78D98019" w14:textId="77777777" w:rsidR="004114B1" w:rsidRPr="00CD1697" w:rsidRDefault="004114B1" w:rsidP="004114B1">
      <w:pPr>
        <w:pBdr>
          <w:bottom w:val="single" w:sz="6" w:space="1" w:color="auto"/>
        </w:pBdr>
        <w:jc w:val="right"/>
        <w:rPr>
          <w:rFonts w:ascii="Bookman Old Style" w:eastAsia="Times New Roman" w:hAnsi="Bookman Old Style" w:cs="Arial"/>
          <w:color w:val="002060"/>
          <w:sz w:val="16"/>
          <w:szCs w:val="16"/>
          <w:lang w:val="el-GR" w:eastAsia="el-GR"/>
        </w:rPr>
      </w:pPr>
      <w:proofErr w:type="spellStart"/>
      <w:r w:rsidRPr="00043680">
        <w:rPr>
          <w:rFonts w:ascii="Bookman Old Style" w:eastAsia="Times New Roman" w:hAnsi="Bookman Old Style" w:cs="Arial"/>
          <w:color w:val="002060"/>
          <w:sz w:val="16"/>
          <w:szCs w:val="16"/>
          <w:lang w:val="el-GR" w:eastAsia="el-GR"/>
        </w:rPr>
        <w:t>Τηλ</w:t>
      </w:r>
      <w:proofErr w:type="spellEnd"/>
      <w:r w:rsidRPr="00CD1697">
        <w:rPr>
          <w:rFonts w:ascii="Bookman Old Style" w:eastAsia="Times New Roman" w:hAnsi="Bookman Old Style" w:cs="Arial"/>
          <w:color w:val="002060"/>
          <w:sz w:val="16"/>
          <w:szCs w:val="16"/>
          <w:lang w:val="el-GR" w:eastAsia="el-GR"/>
        </w:rPr>
        <w:t xml:space="preserve">.  </w:t>
      </w:r>
      <w:r w:rsidR="00D0402E" w:rsidRPr="00CD1697">
        <w:rPr>
          <w:rFonts w:ascii="Bookman Old Style" w:eastAsia="Times New Roman" w:hAnsi="Bookman Old Style" w:cs="Arial"/>
          <w:color w:val="002060"/>
          <w:sz w:val="16"/>
          <w:szCs w:val="16"/>
          <w:lang w:val="el-GR" w:eastAsia="el-GR"/>
        </w:rPr>
        <w:t xml:space="preserve">+30 </w:t>
      </w:r>
      <w:r w:rsidRPr="00CD1697">
        <w:rPr>
          <w:rFonts w:ascii="Bookman Old Style" w:eastAsia="Times New Roman" w:hAnsi="Bookman Old Style" w:cs="Arial"/>
          <w:color w:val="002060"/>
          <w:sz w:val="16"/>
          <w:szCs w:val="16"/>
          <w:lang w:val="el-GR" w:eastAsia="el-GR"/>
        </w:rPr>
        <w:t xml:space="preserve">210-3633322, </w:t>
      </w:r>
      <w:r w:rsidR="00D0402E" w:rsidRPr="00CD1697">
        <w:rPr>
          <w:rFonts w:ascii="Bookman Old Style" w:eastAsia="Times New Roman" w:hAnsi="Bookman Old Style" w:cs="Arial"/>
          <w:color w:val="002060"/>
          <w:sz w:val="16"/>
          <w:szCs w:val="16"/>
          <w:lang w:val="el-GR" w:eastAsia="el-GR"/>
        </w:rPr>
        <w:t xml:space="preserve">+30 210 </w:t>
      </w:r>
      <w:r w:rsidRPr="00CD1697">
        <w:rPr>
          <w:rFonts w:ascii="Bookman Old Style" w:eastAsia="Times New Roman" w:hAnsi="Bookman Old Style" w:cs="Arial"/>
          <w:color w:val="002060"/>
          <w:sz w:val="16"/>
          <w:szCs w:val="16"/>
          <w:lang w:val="el-GR" w:eastAsia="el-GR"/>
        </w:rPr>
        <w:t>3636379</w:t>
      </w:r>
    </w:p>
    <w:p w14:paraId="4B143133" w14:textId="77777777" w:rsidR="004114B1" w:rsidRPr="00CD1697" w:rsidRDefault="004114B1" w:rsidP="004114B1">
      <w:pPr>
        <w:pBdr>
          <w:bottom w:val="single" w:sz="6" w:space="1" w:color="auto"/>
        </w:pBdr>
        <w:jc w:val="right"/>
        <w:rPr>
          <w:rFonts w:ascii="Bookman Old Style" w:eastAsia="Times New Roman" w:hAnsi="Bookman Old Style" w:cs="Arial"/>
          <w:color w:val="002060"/>
          <w:sz w:val="16"/>
          <w:szCs w:val="16"/>
          <w:lang w:val="el-GR" w:eastAsia="el-GR"/>
        </w:rPr>
      </w:pPr>
      <w:r w:rsidRPr="00CD1697">
        <w:rPr>
          <w:rFonts w:ascii="Bookman Old Style" w:eastAsia="Times New Roman" w:hAnsi="Bookman Old Style" w:cs="Arial"/>
          <w:color w:val="002060"/>
          <w:sz w:val="16"/>
          <w:szCs w:val="16"/>
          <w:lang w:val="el-GR" w:eastAsia="el-GR"/>
        </w:rPr>
        <w:t xml:space="preserve">Φαξ. </w:t>
      </w:r>
      <w:r w:rsidR="00D0402E" w:rsidRPr="00CD1697">
        <w:rPr>
          <w:rFonts w:ascii="Bookman Old Style" w:eastAsia="Times New Roman" w:hAnsi="Bookman Old Style" w:cs="Arial"/>
          <w:color w:val="002060"/>
          <w:sz w:val="16"/>
          <w:szCs w:val="16"/>
          <w:lang w:val="el-GR" w:eastAsia="el-GR"/>
        </w:rPr>
        <w:t xml:space="preserve">+30 </w:t>
      </w:r>
      <w:r w:rsidRPr="00CD1697">
        <w:rPr>
          <w:rFonts w:ascii="Bookman Old Style" w:eastAsia="Times New Roman" w:hAnsi="Bookman Old Style" w:cs="Arial"/>
          <w:color w:val="002060"/>
          <w:sz w:val="16"/>
          <w:szCs w:val="16"/>
          <w:lang w:val="el-GR" w:eastAsia="el-GR"/>
        </w:rPr>
        <w:t>210-3633327</w:t>
      </w:r>
    </w:p>
    <w:p w14:paraId="60B03D94" w14:textId="7F69BF48" w:rsidR="004114B1" w:rsidRPr="00970FE5" w:rsidRDefault="004114B1" w:rsidP="004114B1">
      <w:pPr>
        <w:pBdr>
          <w:bottom w:val="single" w:sz="6" w:space="1" w:color="auto"/>
        </w:pBdr>
        <w:jc w:val="right"/>
        <w:rPr>
          <w:rStyle w:val="-"/>
          <w:rFonts w:ascii="Bookman Old Style" w:eastAsia="Times New Roman" w:hAnsi="Bookman Old Style" w:cs="Arial"/>
          <w:sz w:val="16"/>
          <w:szCs w:val="16"/>
          <w:lang w:val="el-GR" w:eastAsia="el-GR"/>
        </w:rPr>
      </w:pPr>
      <w:r w:rsidRPr="00D0402E">
        <w:rPr>
          <w:rFonts w:ascii="Bookman Old Style" w:eastAsia="Times New Roman" w:hAnsi="Bookman Old Style" w:cs="Arial"/>
          <w:color w:val="002060"/>
          <w:sz w:val="16"/>
          <w:szCs w:val="16"/>
          <w:lang w:val="de-DE" w:eastAsia="el-GR"/>
        </w:rPr>
        <w:t>e</w:t>
      </w:r>
      <w:r w:rsidRPr="00CD1697">
        <w:rPr>
          <w:rFonts w:ascii="Bookman Old Style" w:eastAsia="Times New Roman" w:hAnsi="Bookman Old Style" w:cs="Arial"/>
          <w:color w:val="002060"/>
          <w:sz w:val="16"/>
          <w:szCs w:val="16"/>
          <w:lang w:val="el-GR" w:eastAsia="el-GR"/>
        </w:rPr>
        <w:t>-</w:t>
      </w:r>
      <w:r w:rsidRPr="00D0402E">
        <w:rPr>
          <w:rFonts w:ascii="Bookman Old Style" w:eastAsia="Times New Roman" w:hAnsi="Bookman Old Style" w:cs="Arial"/>
          <w:color w:val="002060"/>
          <w:sz w:val="16"/>
          <w:szCs w:val="16"/>
          <w:lang w:val="de-DE" w:eastAsia="el-GR"/>
        </w:rPr>
        <w:t>mail</w:t>
      </w:r>
      <w:r w:rsidRPr="00CD1697">
        <w:rPr>
          <w:rFonts w:ascii="Bookman Old Style" w:eastAsia="Times New Roman" w:hAnsi="Bookman Old Style" w:cs="Arial"/>
          <w:color w:val="002060"/>
          <w:sz w:val="16"/>
          <w:szCs w:val="16"/>
          <w:lang w:val="el-GR" w:eastAsia="el-GR"/>
        </w:rPr>
        <w:t xml:space="preserve">: </w:t>
      </w:r>
      <w:hyperlink r:id="rId11" w:history="1">
        <w:r w:rsidR="00D0402E" w:rsidRPr="00301A7E">
          <w:rPr>
            <w:rStyle w:val="-"/>
            <w:rFonts w:ascii="Bookman Old Style" w:eastAsia="Times New Roman" w:hAnsi="Bookman Old Style" w:cs="Arial"/>
            <w:sz w:val="16"/>
            <w:szCs w:val="16"/>
            <w:lang w:val="de-DE" w:eastAsia="el-GR"/>
          </w:rPr>
          <w:t>sofospartners</w:t>
        </w:r>
        <w:r w:rsidR="00D0402E" w:rsidRPr="00CD1697">
          <w:rPr>
            <w:rStyle w:val="-"/>
            <w:rFonts w:ascii="Bookman Old Style" w:eastAsia="Times New Roman" w:hAnsi="Bookman Old Style" w:cs="Arial"/>
            <w:sz w:val="16"/>
            <w:szCs w:val="16"/>
            <w:lang w:val="el-GR" w:eastAsia="el-GR"/>
          </w:rPr>
          <w:t>@</w:t>
        </w:r>
        <w:r w:rsidR="00D0402E" w:rsidRPr="00301A7E">
          <w:rPr>
            <w:rStyle w:val="-"/>
            <w:rFonts w:ascii="Bookman Old Style" w:eastAsia="Times New Roman" w:hAnsi="Bookman Old Style" w:cs="Arial"/>
            <w:sz w:val="16"/>
            <w:szCs w:val="16"/>
            <w:lang w:val="de-DE" w:eastAsia="el-GR"/>
          </w:rPr>
          <w:t>sofos</w:t>
        </w:r>
        <w:r w:rsidR="00D0402E" w:rsidRPr="00CD1697">
          <w:rPr>
            <w:rStyle w:val="-"/>
            <w:rFonts w:ascii="Bookman Old Style" w:eastAsia="Times New Roman" w:hAnsi="Bookman Old Style" w:cs="Arial"/>
            <w:sz w:val="16"/>
            <w:szCs w:val="16"/>
            <w:lang w:val="el-GR" w:eastAsia="el-GR"/>
          </w:rPr>
          <w:t>.</w:t>
        </w:r>
        <w:r w:rsidR="00D0402E" w:rsidRPr="00301A7E">
          <w:rPr>
            <w:rStyle w:val="-"/>
            <w:rFonts w:ascii="Bookman Old Style" w:eastAsia="Times New Roman" w:hAnsi="Bookman Old Style" w:cs="Arial"/>
            <w:sz w:val="16"/>
            <w:szCs w:val="16"/>
            <w:lang w:val="de-DE" w:eastAsia="el-GR"/>
          </w:rPr>
          <w:t>com</w:t>
        </w:r>
        <w:r w:rsidR="00D0402E" w:rsidRPr="00CD1697">
          <w:rPr>
            <w:rStyle w:val="-"/>
            <w:rFonts w:ascii="Bookman Old Style" w:eastAsia="Times New Roman" w:hAnsi="Bookman Old Style" w:cs="Arial"/>
            <w:sz w:val="16"/>
            <w:szCs w:val="16"/>
            <w:lang w:val="el-GR" w:eastAsia="el-GR"/>
          </w:rPr>
          <w:t>.</w:t>
        </w:r>
        <w:proofErr w:type="spellStart"/>
        <w:r w:rsidR="00D0402E" w:rsidRPr="00301A7E">
          <w:rPr>
            <w:rStyle w:val="-"/>
            <w:rFonts w:ascii="Bookman Old Style" w:eastAsia="Times New Roman" w:hAnsi="Bookman Old Style" w:cs="Arial"/>
            <w:sz w:val="16"/>
            <w:szCs w:val="16"/>
            <w:lang w:val="de-DE" w:eastAsia="el-GR"/>
          </w:rPr>
          <w:t>gr</w:t>
        </w:r>
        <w:proofErr w:type="spellEnd"/>
      </w:hyperlink>
    </w:p>
    <w:p w14:paraId="16DC2B57" w14:textId="73BDA2FC" w:rsidR="00F60327" w:rsidRPr="00970FE5" w:rsidRDefault="00F60327" w:rsidP="004114B1">
      <w:pPr>
        <w:pBdr>
          <w:bottom w:val="single" w:sz="6" w:space="1" w:color="auto"/>
        </w:pBdr>
        <w:jc w:val="right"/>
        <w:rPr>
          <w:rFonts w:ascii="Bookman Old Style" w:eastAsia="Times New Roman" w:hAnsi="Bookman Old Style" w:cs="Arial"/>
          <w:color w:val="002060"/>
          <w:sz w:val="16"/>
          <w:szCs w:val="16"/>
          <w:u w:val="single"/>
          <w:lang w:val="el-GR" w:eastAsia="el-GR"/>
        </w:rPr>
      </w:pPr>
      <w:proofErr w:type="spellStart"/>
      <w:r w:rsidRPr="00F60327">
        <w:rPr>
          <w:rStyle w:val="-"/>
          <w:rFonts w:ascii="Bookman Old Style" w:eastAsia="Times New Roman" w:hAnsi="Bookman Old Style" w:cs="Arial"/>
          <w:sz w:val="16"/>
          <w:szCs w:val="16"/>
          <w:lang w:val="de-DE" w:eastAsia="el-GR"/>
        </w:rPr>
        <w:t>s</w:t>
      </w:r>
      <w:r>
        <w:rPr>
          <w:rStyle w:val="-"/>
          <w:rFonts w:ascii="Bookman Old Style" w:eastAsia="Times New Roman" w:hAnsi="Bookman Old Style" w:cs="Arial"/>
          <w:sz w:val="16"/>
          <w:szCs w:val="16"/>
          <w:lang w:val="de-DE" w:eastAsia="el-GR"/>
        </w:rPr>
        <w:t>ofospartners</w:t>
      </w:r>
      <w:proofErr w:type="spellEnd"/>
      <w:r w:rsidRPr="00970FE5">
        <w:rPr>
          <w:rStyle w:val="-"/>
          <w:rFonts w:ascii="Bookman Old Style" w:eastAsia="Times New Roman" w:hAnsi="Bookman Old Style" w:cs="Arial"/>
          <w:sz w:val="16"/>
          <w:szCs w:val="16"/>
          <w:lang w:val="el-GR" w:eastAsia="el-GR"/>
        </w:rPr>
        <w:t>@</w:t>
      </w:r>
      <w:proofErr w:type="spellStart"/>
      <w:r>
        <w:rPr>
          <w:rStyle w:val="-"/>
          <w:rFonts w:ascii="Bookman Old Style" w:eastAsia="Times New Roman" w:hAnsi="Bookman Old Style" w:cs="Arial"/>
          <w:sz w:val="16"/>
          <w:szCs w:val="16"/>
          <w:lang w:val="de-DE" w:eastAsia="el-GR"/>
        </w:rPr>
        <w:t>gmail</w:t>
      </w:r>
      <w:proofErr w:type="spellEnd"/>
      <w:r w:rsidRPr="00970FE5">
        <w:rPr>
          <w:rStyle w:val="-"/>
          <w:rFonts w:ascii="Bookman Old Style" w:eastAsia="Times New Roman" w:hAnsi="Bookman Old Style" w:cs="Arial"/>
          <w:sz w:val="16"/>
          <w:szCs w:val="16"/>
          <w:lang w:val="el-GR" w:eastAsia="el-GR"/>
        </w:rPr>
        <w:t>.</w:t>
      </w:r>
      <w:proofErr w:type="spellStart"/>
      <w:r>
        <w:rPr>
          <w:rStyle w:val="-"/>
          <w:rFonts w:ascii="Bookman Old Style" w:eastAsia="Times New Roman" w:hAnsi="Bookman Old Style" w:cs="Arial"/>
          <w:sz w:val="16"/>
          <w:szCs w:val="16"/>
          <w:lang w:val="de-DE" w:eastAsia="el-GR"/>
        </w:rPr>
        <w:t>com</w:t>
      </w:r>
      <w:proofErr w:type="spellEnd"/>
    </w:p>
    <w:p w14:paraId="64373E9D" w14:textId="43759A85" w:rsidR="00D0402E" w:rsidRPr="00970FE5" w:rsidRDefault="009C520A" w:rsidP="004114B1">
      <w:pPr>
        <w:pBdr>
          <w:bottom w:val="single" w:sz="6" w:space="1" w:color="auto"/>
        </w:pBdr>
        <w:jc w:val="right"/>
        <w:rPr>
          <w:rFonts w:ascii="Bookman Old Style" w:eastAsia="Times New Roman" w:hAnsi="Bookman Old Style" w:cs="Arial"/>
          <w:color w:val="002060"/>
          <w:sz w:val="16"/>
          <w:szCs w:val="16"/>
          <w:u w:val="single"/>
          <w:lang w:val="el-GR" w:eastAsia="el-GR"/>
        </w:rPr>
      </w:pPr>
      <w:hyperlink r:id="rId12" w:history="1">
        <w:r w:rsidRPr="00202016">
          <w:rPr>
            <w:rStyle w:val="-"/>
            <w:rFonts w:ascii="Bookman Old Style" w:eastAsia="Times New Roman" w:hAnsi="Bookman Old Style" w:cs="Arial"/>
            <w:sz w:val="16"/>
            <w:szCs w:val="16"/>
            <w:lang w:val="de-DE" w:eastAsia="el-GR"/>
          </w:rPr>
          <w:t>http</w:t>
        </w:r>
        <w:r w:rsidRPr="00202016">
          <w:rPr>
            <w:rStyle w:val="-"/>
            <w:rFonts w:ascii="Bookman Old Style" w:eastAsia="Times New Roman" w:hAnsi="Bookman Old Style" w:cs="Arial"/>
            <w:sz w:val="16"/>
            <w:szCs w:val="16"/>
            <w:lang w:val="el-GR" w:eastAsia="el-GR"/>
          </w:rPr>
          <w:t>://</w:t>
        </w:r>
        <w:r w:rsidRPr="00202016">
          <w:rPr>
            <w:rStyle w:val="-"/>
            <w:rFonts w:ascii="Bookman Old Style" w:eastAsia="Times New Roman" w:hAnsi="Bookman Old Style" w:cs="Arial"/>
            <w:sz w:val="16"/>
            <w:szCs w:val="16"/>
            <w:lang w:val="de-DE" w:eastAsia="el-GR"/>
          </w:rPr>
          <w:t>www</w:t>
        </w:r>
        <w:r w:rsidRPr="00202016">
          <w:rPr>
            <w:rStyle w:val="-"/>
            <w:rFonts w:ascii="Bookman Old Style" w:eastAsia="Times New Roman" w:hAnsi="Bookman Old Style" w:cs="Arial"/>
            <w:sz w:val="16"/>
            <w:szCs w:val="16"/>
            <w:lang w:val="el-GR" w:eastAsia="el-GR"/>
          </w:rPr>
          <w:t>.</w:t>
        </w:r>
        <w:r w:rsidRPr="00202016">
          <w:rPr>
            <w:rStyle w:val="-"/>
            <w:rFonts w:ascii="Bookman Old Style" w:eastAsia="Times New Roman" w:hAnsi="Bookman Old Style" w:cs="Arial"/>
            <w:sz w:val="16"/>
            <w:szCs w:val="16"/>
            <w:lang w:val="de-DE" w:eastAsia="el-GR"/>
          </w:rPr>
          <w:t>sofos</w:t>
        </w:r>
        <w:r w:rsidRPr="00202016">
          <w:rPr>
            <w:rStyle w:val="-"/>
            <w:rFonts w:ascii="Bookman Old Style" w:eastAsia="Times New Roman" w:hAnsi="Bookman Old Style" w:cs="Arial"/>
            <w:sz w:val="16"/>
            <w:szCs w:val="16"/>
            <w:lang w:val="el-GR" w:eastAsia="el-GR"/>
          </w:rPr>
          <w:t>.</w:t>
        </w:r>
        <w:r w:rsidRPr="00202016">
          <w:rPr>
            <w:rStyle w:val="-"/>
            <w:rFonts w:ascii="Bookman Old Style" w:eastAsia="Times New Roman" w:hAnsi="Bookman Old Style" w:cs="Arial"/>
            <w:sz w:val="16"/>
            <w:szCs w:val="16"/>
            <w:lang w:val="de-DE" w:eastAsia="el-GR"/>
          </w:rPr>
          <w:t>com</w:t>
        </w:r>
        <w:r w:rsidRPr="00202016">
          <w:rPr>
            <w:rStyle w:val="-"/>
            <w:rFonts w:ascii="Bookman Old Style" w:eastAsia="Times New Roman" w:hAnsi="Bookman Old Style" w:cs="Arial"/>
            <w:sz w:val="16"/>
            <w:szCs w:val="16"/>
            <w:lang w:val="el-GR" w:eastAsia="el-GR"/>
          </w:rPr>
          <w:t>.</w:t>
        </w:r>
        <w:proofErr w:type="spellStart"/>
        <w:r w:rsidRPr="00202016">
          <w:rPr>
            <w:rStyle w:val="-"/>
            <w:rFonts w:ascii="Bookman Old Style" w:eastAsia="Times New Roman" w:hAnsi="Bookman Old Style" w:cs="Arial"/>
            <w:sz w:val="16"/>
            <w:szCs w:val="16"/>
            <w:lang w:val="de-DE" w:eastAsia="el-GR"/>
          </w:rPr>
          <w:t>gr</w:t>
        </w:r>
        <w:proofErr w:type="spellEnd"/>
      </w:hyperlink>
    </w:p>
    <w:p w14:paraId="1C207F21" w14:textId="77777777" w:rsidR="00D0402E" w:rsidRPr="00970FE5" w:rsidRDefault="00D0402E" w:rsidP="004114B1">
      <w:pPr>
        <w:pBdr>
          <w:bottom w:val="single" w:sz="6" w:space="1" w:color="auto"/>
        </w:pBdr>
        <w:jc w:val="right"/>
        <w:rPr>
          <w:rFonts w:ascii="Bookman Old Style" w:eastAsia="Times New Roman" w:hAnsi="Bookman Old Style" w:cs="Arial"/>
          <w:sz w:val="16"/>
          <w:szCs w:val="16"/>
          <w:lang w:val="el-GR" w:eastAsia="el-GR"/>
        </w:rPr>
      </w:pPr>
    </w:p>
    <w:p w14:paraId="25B9DC8C" w14:textId="77777777" w:rsidR="00D0402E" w:rsidRPr="00970FE5" w:rsidRDefault="00D0402E" w:rsidP="004D1FFC">
      <w:pPr>
        <w:snapToGrid w:val="0"/>
        <w:spacing w:line="360" w:lineRule="auto"/>
        <w:jc w:val="right"/>
        <w:rPr>
          <w:rFonts w:ascii="Times New Roman" w:hAnsi="Times New Roman" w:cs="Times New Roman"/>
          <w:bCs/>
          <w:sz w:val="22"/>
          <w:szCs w:val="22"/>
          <w:lang w:val="el-GR"/>
        </w:rPr>
      </w:pPr>
    </w:p>
    <w:p w14:paraId="7332A801" w14:textId="77777777" w:rsidR="00751C6C" w:rsidRPr="00043680" w:rsidRDefault="00CE5B4D" w:rsidP="004D1FFC">
      <w:pPr>
        <w:snapToGrid w:val="0"/>
        <w:spacing w:line="360" w:lineRule="auto"/>
        <w:jc w:val="right"/>
        <w:rPr>
          <w:rFonts w:ascii="Times New Roman" w:hAnsi="Times New Roman" w:cs="Times New Roman"/>
          <w:bCs/>
          <w:sz w:val="13"/>
          <w:szCs w:val="13"/>
          <w:lang w:val="el-GR"/>
        </w:rPr>
      </w:pPr>
      <w:r w:rsidRPr="00043680">
        <w:rPr>
          <w:rFonts w:ascii="Times New Roman" w:hAnsi="Times New Roman" w:cs="Times New Roman"/>
          <w:bCs/>
          <w:sz w:val="13"/>
          <w:szCs w:val="13"/>
          <w:lang w:val="el-GR"/>
        </w:rPr>
        <w:t xml:space="preserve">Τα </w:t>
      </w:r>
      <w:proofErr w:type="spellStart"/>
      <w:r w:rsidR="00751C6C" w:rsidRPr="00043680">
        <w:rPr>
          <w:rFonts w:ascii="Times New Roman" w:hAnsi="Times New Roman" w:cs="Times New Roman"/>
          <w:bCs/>
          <w:sz w:val="13"/>
          <w:szCs w:val="13"/>
          <w:lang w:val="el-GR"/>
        </w:rPr>
        <w:t>αποϋ</w:t>
      </w:r>
      <w:r w:rsidRPr="00043680">
        <w:rPr>
          <w:rFonts w:ascii="Times New Roman" w:hAnsi="Times New Roman" w:cs="Times New Roman"/>
          <w:bCs/>
          <w:sz w:val="13"/>
          <w:szCs w:val="13"/>
          <w:lang w:val="el-GR"/>
        </w:rPr>
        <w:t>λοποιημένα</w:t>
      </w:r>
      <w:proofErr w:type="spellEnd"/>
      <w:r w:rsidRPr="00043680">
        <w:rPr>
          <w:rFonts w:ascii="Times New Roman" w:hAnsi="Times New Roman" w:cs="Times New Roman"/>
          <w:bCs/>
          <w:sz w:val="13"/>
          <w:szCs w:val="13"/>
          <w:lang w:val="el-GR"/>
        </w:rPr>
        <w:t xml:space="preserve"> ένσημα έχουν ενσωματωθεί </w:t>
      </w:r>
    </w:p>
    <w:p w14:paraId="79641443" w14:textId="77777777" w:rsidR="00CE5B4D" w:rsidRPr="00043680" w:rsidRDefault="00CE5B4D" w:rsidP="004D1FFC">
      <w:pPr>
        <w:snapToGrid w:val="0"/>
        <w:spacing w:line="360" w:lineRule="auto"/>
        <w:jc w:val="right"/>
        <w:rPr>
          <w:rFonts w:ascii="Times New Roman" w:hAnsi="Times New Roman" w:cs="Times New Roman"/>
          <w:bCs/>
          <w:sz w:val="13"/>
          <w:szCs w:val="13"/>
          <w:lang w:val="el-GR"/>
        </w:rPr>
      </w:pPr>
      <w:r w:rsidRPr="00043680">
        <w:rPr>
          <w:rFonts w:ascii="Times New Roman" w:hAnsi="Times New Roman" w:cs="Times New Roman"/>
          <w:bCs/>
          <w:sz w:val="13"/>
          <w:szCs w:val="13"/>
          <w:lang w:val="el-GR"/>
        </w:rPr>
        <w:t xml:space="preserve">στο υπ’ αρ. ___________Γραμμάτιο </w:t>
      </w:r>
    </w:p>
    <w:p w14:paraId="7C81FA2C" w14:textId="77777777" w:rsidR="00043680" w:rsidRDefault="003759BB" w:rsidP="004D1FFC">
      <w:pPr>
        <w:snapToGrid w:val="0"/>
        <w:spacing w:before="100" w:beforeAutospacing="1" w:after="100" w:afterAutospacing="1" w:line="360" w:lineRule="auto"/>
        <w:jc w:val="center"/>
        <w:rPr>
          <w:rFonts w:ascii="Times New Roman" w:hAnsi="Times New Roman" w:cs="Times New Roman"/>
          <w:b/>
          <w:sz w:val="26"/>
          <w:szCs w:val="26"/>
          <w:lang w:val="el-GR"/>
        </w:rPr>
      </w:pPr>
      <w:r w:rsidRPr="00A12BDD">
        <w:rPr>
          <w:rFonts w:ascii="Times New Roman" w:hAnsi="Times New Roman" w:cs="Times New Roman"/>
          <w:b/>
          <w:sz w:val="26"/>
          <w:szCs w:val="26"/>
          <w:lang w:val="el-GR"/>
        </w:rPr>
        <w:t xml:space="preserve">ΕΝΩΠΙΟΝ </w:t>
      </w:r>
    </w:p>
    <w:p w14:paraId="21675522" w14:textId="4D228E8A" w:rsidR="00D11FA4" w:rsidRPr="00A12BDD" w:rsidRDefault="00043680" w:rsidP="004D1FFC">
      <w:pPr>
        <w:snapToGrid w:val="0"/>
        <w:spacing w:before="100" w:beforeAutospacing="1" w:after="100" w:afterAutospacing="1" w:line="360" w:lineRule="auto"/>
        <w:jc w:val="center"/>
        <w:rPr>
          <w:rFonts w:ascii="Times New Roman" w:hAnsi="Times New Roman" w:cs="Times New Roman"/>
          <w:b/>
          <w:sz w:val="26"/>
          <w:szCs w:val="26"/>
          <w:lang w:val="el-GR"/>
        </w:rPr>
      </w:pPr>
      <w:r>
        <w:rPr>
          <w:rFonts w:ascii="Times New Roman" w:hAnsi="Times New Roman" w:cs="Times New Roman"/>
          <w:b/>
          <w:sz w:val="26"/>
          <w:szCs w:val="26"/>
        </w:rPr>
        <w:t>T</w:t>
      </w:r>
      <w:r w:rsidR="003759BB" w:rsidRPr="00A12BDD">
        <w:rPr>
          <w:rFonts w:ascii="Times New Roman" w:hAnsi="Times New Roman" w:cs="Times New Roman"/>
          <w:b/>
          <w:sz w:val="26"/>
          <w:szCs w:val="26"/>
          <w:lang w:val="el-GR"/>
        </w:rPr>
        <w:t xml:space="preserve">ΟΥ </w:t>
      </w:r>
      <w:r w:rsidR="00D11FA4" w:rsidRPr="00A12BDD">
        <w:rPr>
          <w:rFonts w:ascii="Times New Roman" w:hAnsi="Times New Roman" w:cs="Times New Roman"/>
          <w:b/>
          <w:sz w:val="26"/>
          <w:szCs w:val="26"/>
          <w:lang w:val="el-GR"/>
        </w:rPr>
        <w:t xml:space="preserve">ΜΟΝΟΜΕΛΟΥΣ ΠΡΩΤΟΔΙΚΕΙΟΥ </w:t>
      </w:r>
      <w:r w:rsidR="00FD13D1" w:rsidRPr="00C53289">
        <w:rPr>
          <w:rFonts w:ascii="Times New Roman" w:hAnsi="Times New Roman" w:cs="Times New Roman"/>
          <w:b/>
          <w:sz w:val="26"/>
          <w:szCs w:val="26"/>
          <w:lang w:val="el-GR"/>
        </w:rPr>
        <w:t>ΠΕΙΡΑΙΑ</w:t>
      </w:r>
    </w:p>
    <w:p w14:paraId="1439C99A" w14:textId="77777777" w:rsidR="003759BB" w:rsidRPr="00B31D95" w:rsidRDefault="001F03E8" w:rsidP="00B31D95">
      <w:pPr>
        <w:snapToGrid w:val="0"/>
        <w:spacing w:before="100" w:beforeAutospacing="1" w:after="100" w:afterAutospacing="1"/>
        <w:jc w:val="center"/>
        <w:rPr>
          <w:rFonts w:ascii="Times New Roman" w:hAnsi="Times New Roman" w:cs="Times New Roman"/>
          <w:bCs/>
          <w:i/>
          <w:sz w:val="20"/>
          <w:szCs w:val="20"/>
          <w:lang w:val="el-GR"/>
        </w:rPr>
      </w:pPr>
      <w:r w:rsidRPr="00A12BDD">
        <w:rPr>
          <w:rFonts w:ascii="Times New Roman" w:hAnsi="Times New Roman" w:cs="Times New Roman"/>
          <w:bCs/>
          <w:sz w:val="20"/>
          <w:szCs w:val="20"/>
          <w:lang w:val="el-GR"/>
        </w:rPr>
        <w:t xml:space="preserve"> </w:t>
      </w:r>
      <w:r w:rsidR="00E61628" w:rsidRPr="00A12BDD">
        <w:rPr>
          <w:rFonts w:ascii="Times New Roman" w:hAnsi="Times New Roman" w:cs="Times New Roman"/>
          <w:bCs/>
          <w:sz w:val="20"/>
          <w:szCs w:val="20"/>
          <w:lang w:val="el-GR"/>
        </w:rPr>
        <w:t>(</w:t>
      </w:r>
      <w:r w:rsidR="00E61628" w:rsidRPr="00A12BDD">
        <w:rPr>
          <w:rFonts w:ascii="Times New Roman" w:hAnsi="Times New Roman" w:cs="Times New Roman"/>
          <w:bCs/>
          <w:i/>
          <w:sz w:val="20"/>
          <w:szCs w:val="20"/>
          <w:lang w:val="el-GR"/>
        </w:rPr>
        <w:t>περί συντηρητικής κατάσχεσης κάθε κινητής και ακίνητης περιουσίας</w:t>
      </w:r>
      <w:r w:rsidR="00E61628">
        <w:rPr>
          <w:rFonts w:ascii="Times New Roman" w:hAnsi="Times New Roman" w:cs="Times New Roman"/>
          <w:bCs/>
          <w:i/>
          <w:sz w:val="20"/>
          <w:szCs w:val="20"/>
          <w:lang w:val="el-GR"/>
        </w:rPr>
        <w:t xml:space="preserve"> των καθών</w:t>
      </w:r>
      <w:r w:rsidR="00E61628" w:rsidRPr="00A12BDD">
        <w:rPr>
          <w:rFonts w:ascii="Times New Roman" w:hAnsi="Times New Roman" w:cs="Times New Roman"/>
          <w:bCs/>
          <w:i/>
          <w:sz w:val="20"/>
          <w:szCs w:val="20"/>
          <w:lang w:val="el-GR"/>
        </w:rPr>
        <w:t xml:space="preserve">, </w:t>
      </w:r>
      <w:r w:rsidR="0077620A">
        <w:rPr>
          <w:rFonts w:ascii="Times New Roman" w:hAnsi="Times New Roman" w:cs="Times New Roman"/>
          <w:bCs/>
          <w:i/>
          <w:sz w:val="20"/>
          <w:szCs w:val="20"/>
          <w:lang w:val="el-GR"/>
        </w:rPr>
        <w:t xml:space="preserve">μεταξύ των άλλων και </w:t>
      </w:r>
      <w:r w:rsidR="00E61628" w:rsidRPr="00A12BDD">
        <w:rPr>
          <w:rFonts w:ascii="Times New Roman" w:hAnsi="Times New Roman" w:cs="Times New Roman"/>
          <w:bCs/>
          <w:i/>
          <w:sz w:val="20"/>
          <w:szCs w:val="20"/>
          <w:lang w:val="el-GR"/>
        </w:rPr>
        <w:t xml:space="preserve">μιας </w:t>
      </w:r>
      <w:r w:rsidR="00E61628">
        <w:rPr>
          <w:rFonts w:ascii="Times New Roman" w:hAnsi="Times New Roman" w:cs="Times New Roman"/>
          <w:bCs/>
          <w:i/>
          <w:sz w:val="20"/>
          <w:szCs w:val="20"/>
          <w:lang w:val="el-GR"/>
        </w:rPr>
        <w:t xml:space="preserve">πολυτελούς </w:t>
      </w:r>
      <w:r w:rsidR="00E61628" w:rsidRPr="00A12BDD">
        <w:rPr>
          <w:rFonts w:ascii="Times New Roman" w:hAnsi="Times New Roman" w:cs="Times New Roman"/>
          <w:bCs/>
          <w:i/>
          <w:sz w:val="20"/>
          <w:szCs w:val="20"/>
          <w:lang w:val="el-GR"/>
        </w:rPr>
        <w:t xml:space="preserve">θαλαμηγού, </w:t>
      </w:r>
      <w:r w:rsidR="00E61628">
        <w:rPr>
          <w:rFonts w:ascii="Times New Roman" w:hAnsi="Times New Roman" w:cs="Times New Roman"/>
          <w:bCs/>
          <w:i/>
          <w:sz w:val="20"/>
          <w:szCs w:val="20"/>
          <w:lang w:val="el-GR"/>
        </w:rPr>
        <w:t xml:space="preserve">ήτοι ενός (1) </w:t>
      </w:r>
      <w:r w:rsidR="00E61628" w:rsidRPr="00A12BDD">
        <w:rPr>
          <w:rFonts w:ascii="Times New Roman" w:hAnsi="Times New Roman" w:cs="Times New Roman"/>
          <w:bCs/>
          <w:i/>
          <w:sz w:val="20"/>
          <w:szCs w:val="20"/>
          <w:lang w:val="el-GR"/>
        </w:rPr>
        <w:t>ι</w:t>
      </w:r>
      <w:r w:rsidR="0077620A">
        <w:rPr>
          <w:rFonts w:ascii="Times New Roman" w:hAnsi="Times New Roman" w:cs="Times New Roman"/>
          <w:bCs/>
          <w:i/>
          <w:sz w:val="20"/>
          <w:szCs w:val="20"/>
          <w:lang w:val="el-GR"/>
        </w:rPr>
        <w:t>διωτικού σκάφους αναψυχής</w:t>
      </w:r>
      <w:r w:rsidR="00E61628">
        <w:rPr>
          <w:rFonts w:ascii="Times New Roman" w:hAnsi="Times New Roman" w:cs="Times New Roman"/>
          <w:bCs/>
          <w:i/>
          <w:sz w:val="20"/>
          <w:szCs w:val="20"/>
          <w:lang w:val="el-GR"/>
        </w:rPr>
        <w:t>)</w:t>
      </w:r>
    </w:p>
    <w:p w14:paraId="07F7E108" w14:textId="77777777" w:rsidR="00D11FA4" w:rsidRPr="00A12BDD" w:rsidRDefault="003759BB" w:rsidP="004D1FFC">
      <w:pPr>
        <w:snapToGrid w:val="0"/>
        <w:spacing w:before="100" w:beforeAutospacing="1" w:after="100" w:afterAutospacing="1" w:line="360" w:lineRule="auto"/>
        <w:jc w:val="center"/>
        <w:rPr>
          <w:rFonts w:ascii="Times New Roman" w:hAnsi="Times New Roman" w:cs="Times New Roman"/>
          <w:b/>
          <w:bCs/>
          <w:sz w:val="26"/>
          <w:szCs w:val="26"/>
          <w:lang w:val="el-GR"/>
        </w:rPr>
      </w:pPr>
      <w:r w:rsidRPr="00A12BDD">
        <w:rPr>
          <w:rFonts w:ascii="Times New Roman" w:hAnsi="Times New Roman" w:cs="Times New Roman"/>
          <w:b/>
          <w:bCs/>
          <w:sz w:val="26"/>
          <w:szCs w:val="26"/>
          <w:lang w:val="el-GR"/>
        </w:rPr>
        <w:t>Α</w:t>
      </w:r>
      <w:r w:rsidR="00D11FA4" w:rsidRPr="00A12BDD">
        <w:rPr>
          <w:rFonts w:ascii="Times New Roman" w:hAnsi="Times New Roman" w:cs="Times New Roman"/>
          <w:b/>
          <w:bCs/>
          <w:sz w:val="26"/>
          <w:szCs w:val="26"/>
          <w:lang w:val="el-GR"/>
        </w:rPr>
        <w:t xml:space="preserve">ΙΤΗΣΗ ΑΣΦΑΛΙΣΤΙΚΩΝ ΜΕΤΡΩΝ </w:t>
      </w:r>
    </w:p>
    <w:p w14:paraId="4B809957" w14:textId="77777777" w:rsidR="00C84D50" w:rsidRPr="00A12BDD" w:rsidRDefault="00C84D50" w:rsidP="005C78DA">
      <w:pPr>
        <w:spacing w:before="240" w:line="360" w:lineRule="auto"/>
        <w:ind w:right="-57"/>
        <w:jc w:val="both"/>
        <w:rPr>
          <w:rFonts w:ascii="Times New Roman" w:hAnsi="Times New Roman" w:cs="Times New Roman"/>
          <w:sz w:val="26"/>
          <w:szCs w:val="26"/>
          <w:lang w:val="el-GR"/>
        </w:rPr>
      </w:pPr>
      <w:r w:rsidRPr="00A12BDD">
        <w:rPr>
          <w:rFonts w:ascii="Times New Roman" w:hAnsi="Times New Roman" w:cs="Times New Roman"/>
          <w:sz w:val="26"/>
          <w:szCs w:val="26"/>
          <w:lang w:val="el-GR"/>
        </w:rPr>
        <w:t>Της εταιρίας με την επωνυμία «</w:t>
      </w:r>
      <w:r w:rsidRPr="009B16C6">
        <w:rPr>
          <w:rFonts w:ascii="Times New Roman" w:hAnsi="Times New Roman" w:cs="Times New Roman"/>
          <w:b/>
          <w:sz w:val="26"/>
          <w:szCs w:val="26"/>
          <w:lang w:val="en-US"/>
        </w:rPr>
        <w:t>FOLLI</w:t>
      </w:r>
      <w:r w:rsidRPr="009B16C6">
        <w:rPr>
          <w:rFonts w:ascii="Times New Roman" w:hAnsi="Times New Roman" w:cs="Times New Roman"/>
          <w:b/>
          <w:sz w:val="26"/>
          <w:szCs w:val="26"/>
          <w:lang w:val="el-GR"/>
        </w:rPr>
        <w:t xml:space="preserve"> </w:t>
      </w:r>
      <w:r w:rsidRPr="009B16C6">
        <w:rPr>
          <w:rFonts w:ascii="Times New Roman" w:hAnsi="Times New Roman" w:cs="Times New Roman"/>
          <w:b/>
          <w:sz w:val="26"/>
          <w:szCs w:val="26"/>
          <w:lang w:val="en-US"/>
        </w:rPr>
        <w:t>FOLLIE</w:t>
      </w:r>
      <w:r w:rsidRPr="009B16C6">
        <w:rPr>
          <w:rFonts w:ascii="Times New Roman" w:hAnsi="Times New Roman" w:cs="Times New Roman"/>
          <w:b/>
          <w:sz w:val="26"/>
          <w:szCs w:val="26"/>
          <w:lang w:val="el-GR"/>
        </w:rPr>
        <w:t xml:space="preserve"> ΑΝΩΝΥΜΗ ΕΜΠΟΡΙΚΗ ΒΙΟΤΕΧΝΙΚΗ ΚΑΙ ΤΕΧΝΙΚΗ ΕΤΑΙΡΕΙΑ</w:t>
      </w:r>
      <w:r w:rsidRPr="009B16C6">
        <w:rPr>
          <w:rFonts w:ascii="Times New Roman" w:hAnsi="Times New Roman" w:cs="Times New Roman"/>
          <w:sz w:val="26"/>
          <w:szCs w:val="26"/>
          <w:lang w:val="el-GR"/>
        </w:rPr>
        <w:t>»</w:t>
      </w:r>
      <w:r w:rsidR="00B07473">
        <w:rPr>
          <w:rFonts w:ascii="Times New Roman" w:hAnsi="Times New Roman" w:cs="Times New Roman"/>
          <w:sz w:val="26"/>
          <w:szCs w:val="26"/>
          <w:lang w:val="el-GR"/>
        </w:rPr>
        <w:t xml:space="preserve"> και τον </w:t>
      </w:r>
      <w:r w:rsidRPr="00A12BDD">
        <w:rPr>
          <w:rFonts w:ascii="Times New Roman" w:hAnsi="Times New Roman" w:cs="Times New Roman"/>
          <w:sz w:val="26"/>
          <w:szCs w:val="26"/>
          <w:lang w:val="el-GR"/>
        </w:rPr>
        <w:t xml:space="preserve">διακριτικό τίτλο </w:t>
      </w:r>
      <w:r w:rsidRPr="009B16C6">
        <w:rPr>
          <w:rFonts w:ascii="Times New Roman" w:hAnsi="Times New Roman" w:cs="Times New Roman"/>
          <w:b/>
          <w:sz w:val="26"/>
          <w:szCs w:val="26"/>
          <w:lang w:val="el-GR"/>
        </w:rPr>
        <w:t>«</w:t>
      </w:r>
      <w:r w:rsidRPr="009B16C6">
        <w:rPr>
          <w:rFonts w:ascii="Times New Roman" w:hAnsi="Times New Roman" w:cs="Times New Roman"/>
          <w:sz w:val="26"/>
          <w:szCs w:val="26"/>
          <w:lang w:val="en-US"/>
        </w:rPr>
        <w:t>FF</w:t>
      </w:r>
      <w:r w:rsidRPr="009B16C6">
        <w:rPr>
          <w:rFonts w:ascii="Times New Roman" w:hAnsi="Times New Roman" w:cs="Times New Roman"/>
          <w:sz w:val="26"/>
          <w:szCs w:val="26"/>
          <w:lang w:val="el-GR"/>
        </w:rPr>
        <w:t xml:space="preserve"> </w:t>
      </w:r>
      <w:r w:rsidRPr="009B16C6">
        <w:rPr>
          <w:rFonts w:ascii="Times New Roman" w:hAnsi="Times New Roman" w:cs="Times New Roman"/>
          <w:sz w:val="26"/>
          <w:szCs w:val="26"/>
          <w:lang w:val="en-US"/>
        </w:rPr>
        <w:t>GROUP</w:t>
      </w:r>
      <w:r w:rsidRPr="009B16C6">
        <w:rPr>
          <w:rFonts w:ascii="Times New Roman" w:hAnsi="Times New Roman" w:cs="Times New Roman"/>
          <w:b/>
          <w:sz w:val="26"/>
          <w:szCs w:val="26"/>
          <w:lang w:val="el-GR"/>
        </w:rPr>
        <w:t>»</w:t>
      </w:r>
      <w:r w:rsidR="00B07473" w:rsidRPr="009B16C6">
        <w:rPr>
          <w:rFonts w:ascii="Times New Roman" w:hAnsi="Times New Roman" w:cs="Times New Roman"/>
          <w:b/>
          <w:sz w:val="26"/>
          <w:szCs w:val="26"/>
          <w:lang w:val="el-GR"/>
        </w:rPr>
        <w:t xml:space="preserve">, </w:t>
      </w:r>
      <w:r w:rsidR="009B16C6">
        <w:rPr>
          <w:rFonts w:ascii="Times New Roman" w:hAnsi="Times New Roman" w:cs="Times New Roman"/>
          <w:b/>
          <w:sz w:val="26"/>
          <w:szCs w:val="26"/>
          <w:lang w:val="el-GR"/>
        </w:rPr>
        <w:t xml:space="preserve"> </w:t>
      </w:r>
      <w:r w:rsidRPr="00A12BDD">
        <w:rPr>
          <w:rFonts w:ascii="Times New Roman" w:hAnsi="Times New Roman" w:cs="Times New Roman"/>
          <w:sz w:val="26"/>
          <w:szCs w:val="26"/>
          <w:lang w:val="el-GR"/>
        </w:rPr>
        <w:t>που εδρεύει στον Άγιο Στέφανο Αττικής</w:t>
      </w:r>
      <w:r w:rsidR="009B16C6">
        <w:rPr>
          <w:rFonts w:ascii="Times New Roman" w:hAnsi="Times New Roman" w:cs="Times New Roman"/>
          <w:sz w:val="26"/>
          <w:szCs w:val="26"/>
          <w:lang w:val="el-GR"/>
        </w:rPr>
        <w:t xml:space="preserve">, στο </w:t>
      </w:r>
      <w:r w:rsidRPr="00A12BDD">
        <w:rPr>
          <w:rFonts w:ascii="Times New Roman" w:hAnsi="Times New Roman" w:cs="Times New Roman"/>
          <w:sz w:val="26"/>
          <w:szCs w:val="26"/>
          <w:lang w:val="el-GR"/>
        </w:rPr>
        <w:t>23</w:t>
      </w:r>
      <w:r w:rsidRPr="00A12BDD">
        <w:rPr>
          <w:rFonts w:ascii="Times New Roman" w:hAnsi="Times New Roman" w:cs="Times New Roman"/>
          <w:sz w:val="26"/>
          <w:szCs w:val="26"/>
          <w:vertAlign w:val="superscript"/>
          <w:lang w:val="el-GR"/>
        </w:rPr>
        <w:t>ο</w:t>
      </w:r>
      <w:r w:rsidR="00B07473">
        <w:rPr>
          <w:rFonts w:ascii="Times New Roman" w:hAnsi="Times New Roman" w:cs="Times New Roman"/>
          <w:sz w:val="26"/>
          <w:szCs w:val="26"/>
          <w:lang w:val="el-GR"/>
        </w:rPr>
        <w:t xml:space="preserve"> χιλιόμετρο</w:t>
      </w:r>
      <w:r w:rsidR="009B16C6">
        <w:rPr>
          <w:rFonts w:ascii="Times New Roman" w:hAnsi="Times New Roman" w:cs="Times New Roman"/>
          <w:sz w:val="26"/>
          <w:szCs w:val="26"/>
          <w:lang w:val="el-GR"/>
        </w:rPr>
        <w:t xml:space="preserve"> της Εθνικής οδού</w:t>
      </w:r>
      <w:r w:rsidR="00B07473">
        <w:rPr>
          <w:rFonts w:ascii="Times New Roman" w:hAnsi="Times New Roman" w:cs="Times New Roman"/>
          <w:sz w:val="26"/>
          <w:szCs w:val="26"/>
          <w:lang w:val="el-GR"/>
        </w:rPr>
        <w:t xml:space="preserve">  Αθηνών – Λαμίας, αρ. Γ.Ε.ΜΗ.  003027701000 και </w:t>
      </w:r>
      <w:r w:rsidRPr="00A12BDD">
        <w:rPr>
          <w:rFonts w:ascii="Times New Roman" w:hAnsi="Times New Roman" w:cs="Times New Roman"/>
          <w:sz w:val="26"/>
          <w:szCs w:val="26"/>
          <w:lang w:val="el-GR"/>
        </w:rPr>
        <w:t>με Α.Φ.Μ. 094079334, όπως νομίμως εκπροσωπείται</w:t>
      </w:r>
      <w:r w:rsidR="00B07473">
        <w:rPr>
          <w:rFonts w:ascii="Times New Roman" w:hAnsi="Times New Roman" w:cs="Times New Roman"/>
          <w:sz w:val="26"/>
          <w:szCs w:val="26"/>
          <w:lang w:val="el-GR"/>
        </w:rPr>
        <w:t xml:space="preserve">. </w:t>
      </w:r>
    </w:p>
    <w:p w14:paraId="1F87899B" w14:textId="77777777" w:rsidR="003759BB" w:rsidRPr="00A12BDD" w:rsidRDefault="00EB6DC1" w:rsidP="004D1FFC">
      <w:pPr>
        <w:snapToGrid w:val="0"/>
        <w:spacing w:before="100" w:beforeAutospacing="1" w:after="100" w:afterAutospacing="1" w:line="360" w:lineRule="auto"/>
        <w:ind w:left="360"/>
        <w:jc w:val="center"/>
        <w:rPr>
          <w:rFonts w:ascii="Times New Roman" w:hAnsi="Times New Roman" w:cs="Times New Roman"/>
          <w:b/>
          <w:bCs/>
          <w:sz w:val="26"/>
          <w:szCs w:val="26"/>
          <w:lang w:val="el-GR"/>
        </w:rPr>
      </w:pPr>
      <w:r w:rsidRPr="00A12BDD">
        <w:rPr>
          <w:rFonts w:ascii="Times New Roman" w:hAnsi="Times New Roman" w:cs="Times New Roman"/>
          <w:b/>
          <w:bCs/>
          <w:sz w:val="26"/>
          <w:szCs w:val="26"/>
          <w:lang w:val="el-GR"/>
        </w:rPr>
        <w:t>ΚΑΤΑ</w:t>
      </w:r>
    </w:p>
    <w:p w14:paraId="2DB6C179" w14:textId="77777777" w:rsidR="003759BB" w:rsidRPr="00A12BDD" w:rsidRDefault="005C78DA" w:rsidP="004D1FFC">
      <w:pPr>
        <w:pStyle w:val="a3"/>
        <w:numPr>
          <w:ilvl w:val="0"/>
          <w:numId w:val="5"/>
        </w:numPr>
        <w:snapToGrid w:val="0"/>
        <w:spacing w:before="100" w:beforeAutospacing="1" w:after="100" w:afterAutospacing="1" w:line="360" w:lineRule="auto"/>
        <w:contextualSpacing w:val="0"/>
        <w:jc w:val="both"/>
        <w:rPr>
          <w:rFonts w:ascii="Times New Roman" w:hAnsi="Times New Roman" w:cs="Times New Roman"/>
          <w:bCs/>
          <w:sz w:val="26"/>
          <w:szCs w:val="26"/>
          <w:lang w:val="el-GR"/>
        </w:rPr>
      </w:pPr>
      <w:r w:rsidRPr="00A12BDD">
        <w:rPr>
          <w:rFonts w:ascii="Times New Roman" w:hAnsi="Times New Roman" w:cs="Times New Roman"/>
          <w:sz w:val="26"/>
          <w:szCs w:val="26"/>
          <w:lang w:val="el-GR"/>
        </w:rPr>
        <w:t>Τ</w:t>
      </w:r>
      <w:r w:rsidR="00C84D50" w:rsidRPr="00A12BDD">
        <w:rPr>
          <w:rFonts w:ascii="Times New Roman" w:hAnsi="Times New Roman" w:cs="Times New Roman"/>
          <w:sz w:val="26"/>
          <w:szCs w:val="26"/>
          <w:lang w:val="el-GR"/>
        </w:rPr>
        <w:t xml:space="preserve">ου </w:t>
      </w:r>
      <w:r w:rsidR="00C84D50" w:rsidRPr="00A12BDD">
        <w:rPr>
          <w:rFonts w:ascii="Times New Roman" w:hAnsi="Times New Roman" w:cs="Times New Roman"/>
          <w:b/>
          <w:color w:val="000000"/>
          <w:sz w:val="26"/>
          <w:szCs w:val="26"/>
          <w:lang w:val="el-GR"/>
        </w:rPr>
        <w:t>Δημητρίου Κουτσολιούτσου</w:t>
      </w:r>
      <w:r w:rsidR="00C84D50" w:rsidRPr="00A12BDD">
        <w:rPr>
          <w:rFonts w:ascii="Times New Roman" w:hAnsi="Times New Roman" w:cs="Times New Roman"/>
          <w:color w:val="000000"/>
          <w:sz w:val="26"/>
          <w:szCs w:val="26"/>
          <w:lang w:val="el-GR"/>
        </w:rPr>
        <w:t xml:space="preserve"> του Γεωργίου, κατοίκου Κηφισιάς, οδός Στροφυλίου αρ. 31, με Α.Φ.Μ. 021992243</w:t>
      </w:r>
      <w:r w:rsidR="00B07473">
        <w:rPr>
          <w:rFonts w:ascii="Times New Roman" w:hAnsi="Times New Roman" w:cs="Times New Roman"/>
          <w:color w:val="000000"/>
          <w:sz w:val="26"/>
          <w:szCs w:val="26"/>
          <w:lang w:val="el-GR"/>
        </w:rPr>
        <w:t xml:space="preserve"> της </w:t>
      </w:r>
      <w:r w:rsidR="00C84D50" w:rsidRPr="00A12BDD">
        <w:rPr>
          <w:rFonts w:ascii="Times New Roman" w:hAnsi="Times New Roman" w:cs="Times New Roman"/>
          <w:color w:val="000000"/>
          <w:sz w:val="26"/>
          <w:szCs w:val="26"/>
          <w:lang w:val="el-GR"/>
        </w:rPr>
        <w:t>Δ.Ο.Υ. Κηφισιάς</w:t>
      </w:r>
      <w:r w:rsidR="00B07473">
        <w:rPr>
          <w:rFonts w:ascii="Times New Roman" w:hAnsi="Times New Roman" w:cs="Times New Roman"/>
          <w:color w:val="000000"/>
          <w:sz w:val="26"/>
          <w:szCs w:val="26"/>
          <w:lang w:val="el-GR"/>
        </w:rPr>
        <w:t>.</w:t>
      </w:r>
    </w:p>
    <w:p w14:paraId="57290158" w14:textId="21DD56C7" w:rsidR="005C78DA" w:rsidRPr="00A12BDD" w:rsidRDefault="00B747C6" w:rsidP="004D1FFC">
      <w:pPr>
        <w:pStyle w:val="a3"/>
        <w:numPr>
          <w:ilvl w:val="0"/>
          <w:numId w:val="5"/>
        </w:numPr>
        <w:snapToGrid w:val="0"/>
        <w:spacing w:before="100" w:beforeAutospacing="1" w:after="100" w:afterAutospacing="1" w:line="360" w:lineRule="auto"/>
        <w:contextualSpacing w:val="0"/>
        <w:jc w:val="both"/>
        <w:rPr>
          <w:rFonts w:ascii="Times New Roman" w:hAnsi="Times New Roman" w:cs="Times New Roman"/>
          <w:bCs/>
          <w:sz w:val="26"/>
          <w:szCs w:val="26"/>
          <w:lang w:val="el-GR"/>
        </w:rPr>
      </w:pPr>
      <w:r w:rsidRPr="00A12BDD">
        <w:rPr>
          <w:rFonts w:ascii="Times New Roman" w:hAnsi="Times New Roman" w:cs="Times New Roman"/>
          <w:bCs/>
          <w:sz w:val="26"/>
          <w:szCs w:val="26"/>
          <w:lang w:val="el-GR"/>
        </w:rPr>
        <w:t xml:space="preserve">Της εταιρείας που εδρεύει τυπικά </w:t>
      </w:r>
      <w:r w:rsidR="00B07473">
        <w:rPr>
          <w:rFonts w:ascii="Times New Roman" w:hAnsi="Times New Roman" w:cs="Times New Roman"/>
          <w:bCs/>
          <w:sz w:val="26"/>
          <w:szCs w:val="26"/>
          <w:lang w:val="el-GR"/>
        </w:rPr>
        <w:t xml:space="preserve">μεν </w:t>
      </w:r>
      <w:r w:rsidR="00CE7E06">
        <w:rPr>
          <w:rFonts w:ascii="Times New Roman" w:hAnsi="Times New Roman" w:cs="Times New Roman"/>
          <w:bCs/>
          <w:sz w:val="26"/>
          <w:szCs w:val="26"/>
          <w:lang w:val="el-GR"/>
        </w:rPr>
        <w:t xml:space="preserve">στη Μάλτα, </w:t>
      </w:r>
      <w:r w:rsidR="00CE7E06">
        <w:rPr>
          <w:rFonts w:ascii="Times New Roman" w:hAnsi="Times New Roman" w:cs="Times New Roman"/>
          <w:bCs/>
          <w:sz w:val="26"/>
          <w:szCs w:val="26"/>
          <w:lang w:val="en-US"/>
        </w:rPr>
        <w:t>Valletta</w:t>
      </w:r>
      <w:r w:rsidR="00CE7E06" w:rsidRPr="00CE7E06">
        <w:rPr>
          <w:rFonts w:ascii="Times New Roman" w:hAnsi="Times New Roman" w:cs="Times New Roman"/>
          <w:bCs/>
          <w:sz w:val="26"/>
          <w:szCs w:val="26"/>
          <w:lang w:val="el-GR"/>
        </w:rPr>
        <w:t xml:space="preserve"> </w:t>
      </w:r>
      <w:r w:rsidR="00CE7E06">
        <w:rPr>
          <w:rFonts w:ascii="Times New Roman" w:hAnsi="Times New Roman" w:cs="Times New Roman"/>
          <w:bCs/>
          <w:sz w:val="26"/>
          <w:szCs w:val="26"/>
          <w:lang w:val="en-US"/>
        </w:rPr>
        <w:t>VLT</w:t>
      </w:r>
      <w:r w:rsidR="00CE7E06" w:rsidRPr="00CE7E06">
        <w:rPr>
          <w:rFonts w:ascii="Times New Roman" w:hAnsi="Times New Roman" w:cs="Times New Roman"/>
          <w:bCs/>
          <w:sz w:val="26"/>
          <w:szCs w:val="26"/>
          <w:lang w:val="el-GR"/>
        </w:rPr>
        <w:t xml:space="preserve"> 1171, </w:t>
      </w:r>
      <w:r w:rsidR="00CE7E06">
        <w:rPr>
          <w:rFonts w:ascii="Times New Roman" w:hAnsi="Times New Roman" w:cs="Times New Roman"/>
          <w:bCs/>
          <w:sz w:val="26"/>
          <w:szCs w:val="26"/>
          <w:lang w:val="el-GR"/>
        </w:rPr>
        <w:t xml:space="preserve">οδός </w:t>
      </w:r>
      <w:r w:rsidR="00CE7E06">
        <w:rPr>
          <w:rFonts w:ascii="Times New Roman" w:hAnsi="Times New Roman" w:cs="Times New Roman"/>
          <w:bCs/>
          <w:sz w:val="26"/>
          <w:szCs w:val="26"/>
          <w:lang w:val="en-US"/>
        </w:rPr>
        <w:t>Merchants</w:t>
      </w:r>
      <w:r w:rsidR="00CE7E06" w:rsidRPr="00CE7E06">
        <w:rPr>
          <w:rFonts w:ascii="Times New Roman" w:hAnsi="Times New Roman" w:cs="Times New Roman"/>
          <w:bCs/>
          <w:sz w:val="26"/>
          <w:szCs w:val="26"/>
          <w:lang w:val="el-GR"/>
        </w:rPr>
        <w:t xml:space="preserve"> 5/1, </w:t>
      </w:r>
      <w:r w:rsidR="00CE7E06">
        <w:rPr>
          <w:rFonts w:ascii="Times New Roman" w:hAnsi="Times New Roman" w:cs="Times New Roman"/>
          <w:bCs/>
          <w:sz w:val="26"/>
          <w:szCs w:val="26"/>
          <w:lang w:val="el-GR"/>
        </w:rPr>
        <w:t xml:space="preserve">άλλως </w:t>
      </w:r>
      <w:r w:rsidR="009B16C6">
        <w:rPr>
          <w:rFonts w:ascii="Times New Roman" w:hAnsi="Times New Roman" w:cs="Times New Roman"/>
          <w:bCs/>
          <w:sz w:val="26"/>
          <w:szCs w:val="26"/>
          <w:lang w:val="el-GR"/>
        </w:rPr>
        <w:t>στη</w:t>
      </w:r>
      <w:r w:rsidR="00CE7E06">
        <w:rPr>
          <w:rFonts w:ascii="Times New Roman" w:hAnsi="Times New Roman" w:cs="Times New Roman"/>
          <w:bCs/>
          <w:sz w:val="26"/>
          <w:szCs w:val="26"/>
          <w:lang w:val="el-GR"/>
        </w:rPr>
        <w:t>ν</w:t>
      </w:r>
      <w:r w:rsidR="009B16C6">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l-GR"/>
        </w:rPr>
        <w:t xml:space="preserve">πόλη </w:t>
      </w:r>
      <w:r w:rsidR="00C83DFA">
        <w:rPr>
          <w:rFonts w:ascii="Times New Roman" w:hAnsi="Times New Roman" w:cs="Times New Roman"/>
          <w:bCs/>
          <w:sz w:val="26"/>
          <w:szCs w:val="26"/>
          <w:lang w:val="en-US"/>
        </w:rPr>
        <w:t>San</w:t>
      </w:r>
      <w:r w:rsidR="00C83DFA" w:rsidRPr="00C83DFA">
        <w:rPr>
          <w:rFonts w:ascii="Times New Roman" w:hAnsi="Times New Roman" w:cs="Times New Roman"/>
          <w:bCs/>
          <w:sz w:val="26"/>
          <w:szCs w:val="26"/>
          <w:lang w:val="el-GR"/>
        </w:rPr>
        <w:t xml:space="preserve"> </w:t>
      </w:r>
      <w:proofErr w:type="spellStart"/>
      <w:r w:rsidR="00C83DFA">
        <w:rPr>
          <w:rFonts w:ascii="Times New Roman" w:hAnsi="Times New Roman" w:cs="Times New Roman"/>
          <w:bCs/>
          <w:sz w:val="26"/>
          <w:szCs w:val="26"/>
          <w:lang w:val="en-US"/>
        </w:rPr>
        <w:t>Gwann</w:t>
      </w:r>
      <w:proofErr w:type="spellEnd"/>
      <w:r w:rsidR="00C83DFA" w:rsidRPr="00C83DFA">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n-US"/>
        </w:rPr>
        <w:t>SGN</w:t>
      </w:r>
      <w:r w:rsidR="00C83DFA" w:rsidRPr="00C83DFA">
        <w:rPr>
          <w:rFonts w:ascii="Times New Roman" w:hAnsi="Times New Roman" w:cs="Times New Roman"/>
          <w:bCs/>
          <w:sz w:val="26"/>
          <w:szCs w:val="26"/>
          <w:lang w:val="el-GR"/>
        </w:rPr>
        <w:t xml:space="preserve"> 1612, </w:t>
      </w:r>
      <w:r w:rsidRPr="00A12BDD">
        <w:rPr>
          <w:rFonts w:ascii="Times New Roman" w:hAnsi="Times New Roman" w:cs="Times New Roman"/>
          <w:bCs/>
          <w:sz w:val="26"/>
          <w:szCs w:val="26"/>
          <w:lang w:val="el-GR"/>
        </w:rPr>
        <w:t>τη</w:t>
      </w:r>
      <w:r w:rsidR="009B16C6">
        <w:rPr>
          <w:rFonts w:ascii="Times New Roman" w:hAnsi="Times New Roman" w:cs="Times New Roman"/>
          <w:bCs/>
          <w:sz w:val="26"/>
          <w:szCs w:val="26"/>
          <w:lang w:val="el-GR"/>
        </w:rPr>
        <w:t>ς</w:t>
      </w:r>
      <w:r w:rsidRPr="00A12BDD">
        <w:rPr>
          <w:rFonts w:ascii="Times New Roman" w:hAnsi="Times New Roman" w:cs="Times New Roman"/>
          <w:bCs/>
          <w:sz w:val="26"/>
          <w:szCs w:val="26"/>
          <w:lang w:val="el-GR"/>
        </w:rPr>
        <w:t xml:space="preserve"> Μάλτα</w:t>
      </w:r>
      <w:r w:rsidR="009B16C6">
        <w:rPr>
          <w:rFonts w:ascii="Times New Roman" w:hAnsi="Times New Roman" w:cs="Times New Roman"/>
          <w:bCs/>
          <w:sz w:val="26"/>
          <w:szCs w:val="26"/>
          <w:lang w:val="el-GR"/>
        </w:rPr>
        <w:t>ς</w:t>
      </w:r>
      <w:r w:rsidR="005C78DA" w:rsidRPr="00A12BDD">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l-GR"/>
        </w:rPr>
        <w:t>επί της οδού</w:t>
      </w:r>
      <w:r w:rsidR="00C83DFA" w:rsidRPr="00C83DFA">
        <w:rPr>
          <w:rFonts w:ascii="Times New Roman" w:hAnsi="Times New Roman" w:cs="Times New Roman"/>
          <w:bCs/>
          <w:sz w:val="26"/>
          <w:szCs w:val="26"/>
          <w:lang w:val="el-GR"/>
        </w:rPr>
        <w:t xml:space="preserve"> </w:t>
      </w:r>
      <w:proofErr w:type="spellStart"/>
      <w:r w:rsidR="00C83DFA">
        <w:rPr>
          <w:rFonts w:ascii="Times New Roman" w:hAnsi="Times New Roman" w:cs="Times New Roman"/>
          <w:bCs/>
          <w:sz w:val="26"/>
          <w:szCs w:val="26"/>
          <w:lang w:val="en-US"/>
        </w:rPr>
        <w:t>Triq</w:t>
      </w:r>
      <w:proofErr w:type="spellEnd"/>
      <w:r w:rsidR="00C83DFA" w:rsidRPr="00C83DFA">
        <w:rPr>
          <w:rFonts w:ascii="Times New Roman" w:hAnsi="Times New Roman" w:cs="Times New Roman"/>
          <w:bCs/>
          <w:sz w:val="26"/>
          <w:szCs w:val="26"/>
          <w:lang w:val="el-GR"/>
        </w:rPr>
        <w:t xml:space="preserve"> </w:t>
      </w:r>
      <w:proofErr w:type="spellStart"/>
      <w:r w:rsidR="00C83DFA">
        <w:rPr>
          <w:rFonts w:ascii="Times New Roman" w:hAnsi="Times New Roman" w:cs="Times New Roman"/>
          <w:bCs/>
          <w:sz w:val="26"/>
          <w:szCs w:val="26"/>
          <w:lang w:val="en-US"/>
        </w:rPr>
        <w:t>Sant</w:t>
      </w:r>
      <w:proofErr w:type="spellEnd"/>
      <w:r w:rsidR="00C83DFA" w:rsidRPr="00C83DFA">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n-US"/>
        </w:rPr>
        <w:t>Andrija</w:t>
      </w:r>
      <w:r w:rsidR="00C83DFA" w:rsidRPr="00C83DFA">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n-US"/>
        </w:rPr>
        <w:t>The</w:t>
      </w:r>
      <w:r w:rsidR="00C83DFA" w:rsidRPr="00C83DFA">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n-US"/>
        </w:rPr>
        <w:t>Hub</w:t>
      </w:r>
      <w:r w:rsidR="00C83DFA" w:rsidRPr="00C83DFA">
        <w:rPr>
          <w:rFonts w:ascii="Times New Roman" w:hAnsi="Times New Roman" w:cs="Times New Roman"/>
          <w:bCs/>
          <w:sz w:val="26"/>
          <w:szCs w:val="26"/>
          <w:lang w:val="el-GR"/>
        </w:rPr>
        <w:t xml:space="preserve">, </w:t>
      </w:r>
      <w:r w:rsidR="00C83DFA">
        <w:rPr>
          <w:rFonts w:ascii="Times New Roman" w:hAnsi="Times New Roman" w:cs="Times New Roman"/>
          <w:bCs/>
          <w:sz w:val="26"/>
          <w:szCs w:val="26"/>
          <w:lang w:val="en-US"/>
        </w:rPr>
        <w:t>Suite</w:t>
      </w:r>
      <w:r w:rsidR="00C83DFA" w:rsidRPr="00C83DFA">
        <w:rPr>
          <w:rFonts w:ascii="Times New Roman" w:hAnsi="Times New Roman" w:cs="Times New Roman"/>
          <w:bCs/>
          <w:sz w:val="26"/>
          <w:szCs w:val="26"/>
          <w:lang w:val="el-GR"/>
        </w:rPr>
        <w:t xml:space="preserve"> 003,</w:t>
      </w:r>
      <w:r w:rsidRPr="00A12BDD">
        <w:rPr>
          <w:rFonts w:ascii="Times New Roman" w:hAnsi="Times New Roman" w:cs="Times New Roman"/>
          <w:bCs/>
          <w:sz w:val="26"/>
          <w:szCs w:val="26"/>
          <w:lang w:val="el-GR"/>
        </w:rPr>
        <w:t xml:space="preserve"> </w:t>
      </w:r>
      <w:r w:rsidRPr="00A12BDD">
        <w:rPr>
          <w:rFonts w:ascii="Times New Roman" w:hAnsi="Times New Roman" w:cs="Times New Roman"/>
          <w:bCs/>
          <w:sz w:val="26"/>
          <w:szCs w:val="26"/>
          <w:lang w:val="el-GR"/>
        </w:rPr>
        <w:lastRenderedPageBreak/>
        <w:t xml:space="preserve">ουσιαστικά όμως στην ανωτέρω </w:t>
      </w:r>
      <w:r w:rsidR="00582751">
        <w:rPr>
          <w:rFonts w:ascii="Times New Roman" w:hAnsi="Times New Roman" w:cs="Times New Roman"/>
          <w:bCs/>
          <w:sz w:val="26"/>
          <w:szCs w:val="26"/>
          <w:lang w:val="el-GR"/>
        </w:rPr>
        <w:t xml:space="preserve">(επί της οδού </w:t>
      </w:r>
      <w:proofErr w:type="spellStart"/>
      <w:r w:rsidR="00582751">
        <w:rPr>
          <w:rFonts w:ascii="Times New Roman" w:hAnsi="Times New Roman" w:cs="Times New Roman"/>
          <w:bCs/>
          <w:sz w:val="26"/>
          <w:szCs w:val="26"/>
          <w:lang w:val="el-GR"/>
        </w:rPr>
        <w:t>Σ</w:t>
      </w:r>
      <w:r w:rsidR="00582751" w:rsidRPr="00A12BDD">
        <w:rPr>
          <w:rFonts w:ascii="Times New Roman" w:hAnsi="Times New Roman" w:cs="Times New Roman"/>
          <w:color w:val="000000"/>
          <w:sz w:val="26"/>
          <w:szCs w:val="26"/>
          <w:lang w:val="el-GR"/>
        </w:rPr>
        <w:t>τροφυλίου</w:t>
      </w:r>
      <w:proofErr w:type="spellEnd"/>
      <w:r w:rsidR="00582751" w:rsidRPr="00A12BDD">
        <w:rPr>
          <w:rFonts w:ascii="Times New Roman" w:hAnsi="Times New Roman" w:cs="Times New Roman"/>
          <w:color w:val="000000"/>
          <w:sz w:val="26"/>
          <w:szCs w:val="26"/>
          <w:lang w:val="el-GR"/>
        </w:rPr>
        <w:t xml:space="preserve"> αρ. 31</w:t>
      </w:r>
      <w:r w:rsidR="00582751">
        <w:rPr>
          <w:rFonts w:ascii="Times New Roman" w:hAnsi="Times New Roman" w:cs="Times New Roman"/>
          <w:color w:val="000000"/>
          <w:sz w:val="26"/>
          <w:szCs w:val="26"/>
          <w:lang w:val="el-GR"/>
        </w:rPr>
        <w:t xml:space="preserve"> στη Κηφισιά) </w:t>
      </w:r>
      <w:r w:rsidR="00917750">
        <w:rPr>
          <w:rFonts w:ascii="Times New Roman" w:hAnsi="Times New Roman" w:cs="Times New Roman"/>
          <w:color w:val="000000"/>
          <w:sz w:val="26"/>
          <w:szCs w:val="26"/>
          <w:lang w:val="el-GR"/>
        </w:rPr>
        <w:t>διεύθυνση</w:t>
      </w:r>
      <w:r w:rsidR="00CE7E06">
        <w:rPr>
          <w:rFonts w:ascii="Times New Roman" w:hAnsi="Times New Roman" w:cs="Times New Roman"/>
          <w:color w:val="000000"/>
          <w:sz w:val="26"/>
          <w:szCs w:val="26"/>
          <w:lang w:val="el-GR"/>
        </w:rPr>
        <w:t xml:space="preserve"> του 1</w:t>
      </w:r>
      <w:r w:rsidR="00CE7E06" w:rsidRPr="00CE7E06">
        <w:rPr>
          <w:rFonts w:ascii="Times New Roman" w:hAnsi="Times New Roman" w:cs="Times New Roman"/>
          <w:color w:val="000000"/>
          <w:sz w:val="26"/>
          <w:szCs w:val="26"/>
          <w:vertAlign w:val="superscript"/>
          <w:lang w:val="el-GR"/>
        </w:rPr>
        <w:t>ου</w:t>
      </w:r>
      <w:r w:rsidR="00CE7E06">
        <w:rPr>
          <w:rFonts w:ascii="Times New Roman" w:hAnsi="Times New Roman" w:cs="Times New Roman"/>
          <w:color w:val="000000"/>
          <w:sz w:val="26"/>
          <w:szCs w:val="26"/>
          <w:lang w:val="el-GR"/>
        </w:rPr>
        <w:t xml:space="preserve"> </w:t>
      </w:r>
      <w:proofErr w:type="spellStart"/>
      <w:r w:rsidR="00CE7E06">
        <w:rPr>
          <w:rFonts w:ascii="Times New Roman" w:hAnsi="Times New Roman" w:cs="Times New Roman"/>
          <w:color w:val="000000"/>
          <w:sz w:val="26"/>
          <w:szCs w:val="26"/>
          <w:lang w:val="el-GR"/>
        </w:rPr>
        <w:t>καθού</w:t>
      </w:r>
      <w:proofErr w:type="spellEnd"/>
      <w:r w:rsidR="00917750">
        <w:rPr>
          <w:rFonts w:ascii="Times New Roman" w:hAnsi="Times New Roman" w:cs="Times New Roman"/>
          <w:color w:val="000000"/>
          <w:sz w:val="26"/>
          <w:szCs w:val="26"/>
          <w:lang w:val="el-GR"/>
        </w:rPr>
        <w:t xml:space="preserve">, </w:t>
      </w:r>
      <w:r w:rsidRPr="00A12BDD">
        <w:rPr>
          <w:rFonts w:ascii="Times New Roman" w:hAnsi="Times New Roman" w:cs="Times New Roman"/>
          <w:bCs/>
          <w:sz w:val="26"/>
          <w:szCs w:val="26"/>
          <w:lang w:val="el-GR"/>
        </w:rPr>
        <w:t xml:space="preserve">με την επωνυμία </w:t>
      </w:r>
      <w:r w:rsidR="00E803CE" w:rsidRPr="00A12BDD">
        <w:rPr>
          <w:rFonts w:ascii="Times New Roman" w:hAnsi="Times New Roman" w:cs="Times New Roman"/>
          <w:bCs/>
          <w:sz w:val="26"/>
          <w:szCs w:val="26"/>
          <w:lang w:val="el-GR"/>
        </w:rPr>
        <w:t>«</w:t>
      </w:r>
      <w:r w:rsidRPr="00A12BDD">
        <w:rPr>
          <w:rFonts w:ascii="Times New Roman" w:hAnsi="Times New Roman" w:cs="Times New Roman"/>
          <w:b/>
          <w:bCs/>
          <w:sz w:val="26"/>
          <w:szCs w:val="26"/>
          <w:lang w:val="en-US"/>
        </w:rPr>
        <w:t>P</w:t>
      </w:r>
      <w:r w:rsidR="00E803CE" w:rsidRPr="00A12BDD">
        <w:rPr>
          <w:rFonts w:ascii="Times New Roman" w:hAnsi="Times New Roman" w:cs="Times New Roman"/>
          <w:b/>
          <w:bCs/>
          <w:sz w:val="26"/>
          <w:szCs w:val="26"/>
          <w:lang w:val="en-US"/>
        </w:rPr>
        <w:t>HALAROPE</w:t>
      </w:r>
      <w:r w:rsidR="00E803CE" w:rsidRPr="00A12BDD">
        <w:rPr>
          <w:rFonts w:ascii="Times New Roman" w:hAnsi="Times New Roman" w:cs="Times New Roman"/>
          <w:b/>
          <w:bCs/>
          <w:sz w:val="26"/>
          <w:szCs w:val="26"/>
          <w:lang w:val="el-GR"/>
        </w:rPr>
        <w:t xml:space="preserve"> </w:t>
      </w:r>
      <w:r w:rsidRPr="00A12BDD">
        <w:rPr>
          <w:rFonts w:ascii="Times New Roman" w:hAnsi="Times New Roman" w:cs="Times New Roman"/>
          <w:b/>
          <w:bCs/>
          <w:sz w:val="26"/>
          <w:szCs w:val="26"/>
          <w:lang w:val="en-US"/>
        </w:rPr>
        <w:t>L</w:t>
      </w:r>
      <w:r w:rsidR="00C83DFA">
        <w:rPr>
          <w:rFonts w:ascii="Times New Roman" w:hAnsi="Times New Roman" w:cs="Times New Roman"/>
          <w:b/>
          <w:bCs/>
          <w:sz w:val="26"/>
          <w:szCs w:val="26"/>
          <w:lang w:val="en-US"/>
        </w:rPr>
        <w:t>IMITED</w:t>
      </w:r>
      <w:r w:rsidR="00E803CE" w:rsidRPr="00A12BDD">
        <w:rPr>
          <w:rFonts w:ascii="Times New Roman" w:hAnsi="Times New Roman" w:cs="Times New Roman"/>
          <w:b/>
          <w:bCs/>
          <w:sz w:val="26"/>
          <w:szCs w:val="26"/>
          <w:lang w:val="el-GR"/>
        </w:rPr>
        <w:t>»</w:t>
      </w:r>
      <w:r w:rsidRPr="00A12BDD">
        <w:rPr>
          <w:rFonts w:ascii="Times New Roman" w:hAnsi="Times New Roman" w:cs="Times New Roman"/>
          <w:bCs/>
          <w:sz w:val="26"/>
          <w:szCs w:val="26"/>
          <w:lang w:val="el-GR"/>
        </w:rPr>
        <w:t xml:space="preserve"> </w:t>
      </w:r>
      <w:r w:rsidRPr="00A12BDD">
        <w:rPr>
          <w:rFonts w:ascii="Times New Roman" w:hAnsi="Times New Roman" w:cs="Times New Roman"/>
          <w:b/>
          <w:sz w:val="26"/>
          <w:szCs w:val="26"/>
          <w:lang w:val="el-GR"/>
        </w:rPr>
        <w:t>(ΦΑΛΑΡΟΠ Λ</w:t>
      </w:r>
      <w:r w:rsidR="00C83DFA">
        <w:rPr>
          <w:rFonts w:ascii="Times New Roman" w:hAnsi="Times New Roman" w:cs="Times New Roman"/>
          <w:b/>
          <w:sz w:val="26"/>
          <w:szCs w:val="26"/>
          <w:lang w:val="el-GR"/>
        </w:rPr>
        <w:t>ΙΜΙΤΕ</w:t>
      </w:r>
      <w:r w:rsidRPr="00A12BDD">
        <w:rPr>
          <w:rFonts w:ascii="Times New Roman" w:hAnsi="Times New Roman" w:cs="Times New Roman"/>
          <w:b/>
          <w:sz w:val="26"/>
          <w:szCs w:val="26"/>
          <w:lang w:val="el-GR"/>
        </w:rPr>
        <w:t>Δ)</w:t>
      </w:r>
      <w:r w:rsidR="00E803CE" w:rsidRPr="00A12BDD">
        <w:rPr>
          <w:rFonts w:ascii="Times New Roman" w:hAnsi="Times New Roman" w:cs="Times New Roman"/>
          <w:bCs/>
          <w:sz w:val="26"/>
          <w:szCs w:val="26"/>
          <w:lang w:val="el-GR"/>
        </w:rPr>
        <w:t>, στην οποία διεύθυνση</w:t>
      </w:r>
      <w:r w:rsidR="005C78DA" w:rsidRPr="00A12BDD">
        <w:rPr>
          <w:rFonts w:ascii="Times New Roman" w:hAnsi="Times New Roman" w:cs="Times New Roman"/>
          <w:color w:val="000000"/>
          <w:sz w:val="26"/>
          <w:szCs w:val="26"/>
          <w:lang w:val="el-GR"/>
        </w:rPr>
        <w:t xml:space="preserve">, </w:t>
      </w:r>
      <w:r w:rsidR="00E803CE" w:rsidRPr="00A12BDD">
        <w:rPr>
          <w:rFonts w:ascii="Times New Roman" w:hAnsi="Times New Roman" w:cs="Times New Roman"/>
          <w:bCs/>
          <w:sz w:val="26"/>
          <w:szCs w:val="26"/>
          <w:lang w:val="el-GR"/>
        </w:rPr>
        <w:t xml:space="preserve">ο </w:t>
      </w:r>
      <w:r w:rsidR="00863ACE" w:rsidRPr="00A12BDD">
        <w:rPr>
          <w:rFonts w:ascii="Times New Roman" w:hAnsi="Times New Roman" w:cs="Times New Roman"/>
          <w:bCs/>
          <w:sz w:val="26"/>
          <w:szCs w:val="26"/>
          <w:lang w:val="el-GR"/>
        </w:rPr>
        <w:t>1</w:t>
      </w:r>
      <w:r w:rsidR="00863ACE" w:rsidRPr="00A12BDD">
        <w:rPr>
          <w:rFonts w:ascii="Times New Roman" w:hAnsi="Times New Roman" w:cs="Times New Roman"/>
          <w:bCs/>
          <w:sz w:val="26"/>
          <w:szCs w:val="26"/>
          <w:vertAlign w:val="superscript"/>
          <w:lang w:val="el-GR"/>
        </w:rPr>
        <w:t>ος</w:t>
      </w:r>
      <w:r w:rsidR="00B07473">
        <w:rPr>
          <w:rFonts w:ascii="Times New Roman" w:hAnsi="Times New Roman" w:cs="Times New Roman"/>
          <w:bCs/>
          <w:sz w:val="26"/>
          <w:szCs w:val="26"/>
          <w:lang w:val="el-GR"/>
        </w:rPr>
        <w:t xml:space="preserve"> των καθών</w:t>
      </w:r>
      <w:r w:rsidR="00E803CE" w:rsidRPr="00A12BDD">
        <w:rPr>
          <w:rFonts w:ascii="Times New Roman" w:hAnsi="Times New Roman" w:cs="Times New Roman"/>
          <w:bCs/>
          <w:sz w:val="26"/>
          <w:szCs w:val="26"/>
          <w:lang w:val="el-GR"/>
        </w:rPr>
        <w:t xml:space="preserve"> ως </w:t>
      </w:r>
      <w:r w:rsidR="00FD1271">
        <w:rPr>
          <w:rFonts w:ascii="Times New Roman" w:hAnsi="Times New Roman" w:cs="Times New Roman"/>
          <w:bCs/>
          <w:sz w:val="26"/>
          <w:szCs w:val="26"/>
          <w:lang w:val="el-GR"/>
        </w:rPr>
        <w:t>ουσιαστικά κυρίαρχος (</w:t>
      </w:r>
      <w:r w:rsidR="00E803CE" w:rsidRPr="00A12BDD">
        <w:rPr>
          <w:rFonts w:ascii="Times New Roman" w:hAnsi="Times New Roman" w:cs="Times New Roman"/>
          <w:bCs/>
          <w:sz w:val="26"/>
          <w:szCs w:val="26"/>
          <w:lang w:val="el-GR"/>
        </w:rPr>
        <w:t>μοναδικός</w:t>
      </w:r>
      <w:r w:rsidR="00FD1271">
        <w:rPr>
          <w:rFonts w:ascii="Times New Roman" w:hAnsi="Times New Roman" w:cs="Times New Roman"/>
          <w:bCs/>
          <w:sz w:val="26"/>
          <w:szCs w:val="26"/>
          <w:lang w:val="el-GR"/>
        </w:rPr>
        <w:t>)</w:t>
      </w:r>
      <w:r w:rsidR="00E803CE" w:rsidRPr="00A12BDD">
        <w:rPr>
          <w:rFonts w:ascii="Times New Roman" w:hAnsi="Times New Roman" w:cs="Times New Roman"/>
          <w:bCs/>
          <w:sz w:val="26"/>
          <w:szCs w:val="26"/>
          <w:lang w:val="el-GR"/>
        </w:rPr>
        <w:t xml:space="preserve"> μέτοχος </w:t>
      </w:r>
      <w:r w:rsidR="00FD1271">
        <w:rPr>
          <w:rFonts w:ascii="Times New Roman" w:hAnsi="Times New Roman" w:cs="Times New Roman"/>
          <w:bCs/>
          <w:sz w:val="26"/>
          <w:szCs w:val="26"/>
          <w:lang w:val="el-GR"/>
        </w:rPr>
        <w:t xml:space="preserve">της </w:t>
      </w:r>
      <w:r w:rsidR="00E803CE" w:rsidRPr="00A12BDD">
        <w:rPr>
          <w:rFonts w:ascii="Times New Roman" w:hAnsi="Times New Roman" w:cs="Times New Roman"/>
          <w:bCs/>
          <w:sz w:val="26"/>
          <w:szCs w:val="26"/>
          <w:lang w:val="el-GR"/>
        </w:rPr>
        <w:t>αλλά και αποκλειστικός διοικητής της, ελέγχει πλήρως και διοικεί αυτήν, όπ</w:t>
      </w:r>
      <w:r w:rsidR="00E803CE" w:rsidRPr="00A12BDD">
        <w:rPr>
          <w:rFonts w:ascii="Times New Roman" w:hAnsi="Times New Roman" w:cs="Times New Roman"/>
          <w:bCs/>
          <w:sz w:val="26"/>
          <w:szCs w:val="26"/>
          <w:lang w:val="en-US"/>
        </w:rPr>
        <w:t>o</w:t>
      </w:r>
      <w:r w:rsidR="00E803CE" w:rsidRPr="00A12BDD">
        <w:rPr>
          <w:rFonts w:ascii="Times New Roman" w:hAnsi="Times New Roman" w:cs="Times New Roman"/>
          <w:bCs/>
          <w:sz w:val="26"/>
          <w:szCs w:val="26"/>
          <w:lang w:val="el-GR"/>
        </w:rPr>
        <w:t xml:space="preserve">υ (και) λαμβάνονται όλες ανεξαιρέτως οι αποφάσεις </w:t>
      </w:r>
      <w:r w:rsidR="00863ACE" w:rsidRPr="00A12BDD">
        <w:rPr>
          <w:rFonts w:ascii="Times New Roman" w:hAnsi="Times New Roman" w:cs="Times New Roman"/>
          <w:bCs/>
          <w:sz w:val="26"/>
          <w:szCs w:val="26"/>
          <w:lang w:val="el-GR"/>
        </w:rPr>
        <w:t xml:space="preserve">της </w:t>
      </w:r>
      <w:r w:rsidR="00E803CE" w:rsidRPr="00A12BDD">
        <w:rPr>
          <w:rFonts w:ascii="Times New Roman" w:hAnsi="Times New Roman" w:cs="Times New Roman"/>
          <w:bCs/>
          <w:sz w:val="26"/>
          <w:szCs w:val="26"/>
          <w:lang w:val="el-GR"/>
        </w:rPr>
        <w:t xml:space="preserve">για την </w:t>
      </w:r>
      <w:r w:rsidR="009B16C6">
        <w:rPr>
          <w:rFonts w:ascii="Times New Roman" w:hAnsi="Times New Roman" w:cs="Times New Roman"/>
          <w:bCs/>
          <w:sz w:val="26"/>
          <w:szCs w:val="26"/>
          <w:lang w:val="el-GR"/>
        </w:rPr>
        <w:t xml:space="preserve">διαχείριση </w:t>
      </w:r>
      <w:r w:rsidR="00E803CE" w:rsidRPr="00A12BDD">
        <w:rPr>
          <w:rFonts w:ascii="Times New Roman" w:hAnsi="Times New Roman" w:cs="Times New Roman"/>
          <w:bCs/>
          <w:sz w:val="26"/>
          <w:szCs w:val="26"/>
          <w:lang w:val="el-GR"/>
        </w:rPr>
        <w:t xml:space="preserve">του μοναδικού της περιουσιακού της στοιχείου, ήτοι του </w:t>
      </w:r>
      <w:r w:rsidR="00B07473">
        <w:rPr>
          <w:rFonts w:ascii="Times New Roman" w:hAnsi="Times New Roman" w:cs="Times New Roman"/>
          <w:bCs/>
          <w:sz w:val="26"/>
          <w:szCs w:val="26"/>
          <w:lang w:val="el-GR"/>
        </w:rPr>
        <w:t xml:space="preserve">υπερπολυτελούς </w:t>
      </w:r>
      <w:r w:rsidR="00863ACE" w:rsidRPr="00A12BDD">
        <w:rPr>
          <w:rFonts w:ascii="Times New Roman" w:hAnsi="Times New Roman" w:cs="Times New Roman"/>
          <w:bCs/>
          <w:sz w:val="26"/>
          <w:szCs w:val="26"/>
          <w:lang w:val="el-GR"/>
        </w:rPr>
        <w:t>ιδ</w:t>
      </w:r>
      <w:r w:rsidR="00B07473">
        <w:rPr>
          <w:rFonts w:ascii="Times New Roman" w:hAnsi="Times New Roman" w:cs="Times New Roman"/>
          <w:bCs/>
          <w:sz w:val="26"/>
          <w:szCs w:val="26"/>
          <w:lang w:val="el-GR"/>
        </w:rPr>
        <w:t>ι</w:t>
      </w:r>
      <w:r w:rsidR="00863ACE" w:rsidRPr="00A12BDD">
        <w:rPr>
          <w:rFonts w:ascii="Times New Roman" w:hAnsi="Times New Roman" w:cs="Times New Roman"/>
          <w:bCs/>
          <w:sz w:val="26"/>
          <w:szCs w:val="26"/>
          <w:lang w:val="el-GR"/>
        </w:rPr>
        <w:t xml:space="preserve">ωτικού </w:t>
      </w:r>
      <w:r w:rsidR="00E803CE" w:rsidRPr="00A12BDD">
        <w:rPr>
          <w:rFonts w:ascii="Times New Roman" w:hAnsi="Times New Roman" w:cs="Times New Roman"/>
          <w:bCs/>
          <w:sz w:val="26"/>
          <w:szCs w:val="26"/>
          <w:lang w:val="el-GR"/>
        </w:rPr>
        <w:t xml:space="preserve">σκάφους αναψυχής </w:t>
      </w:r>
      <w:r w:rsidR="00B07473">
        <w:rPr>
          <w:rFonts w:ascii="Times New Roman" w:hAnsi="Times New Roman" w:cs="Times New Roman"/>
          <w:bCs/>
          <w:sz w:val="26"/>
          <w:szCs w:val="26"/>
          <w:lang w:val="el-GR"/>
        </w:rPr>
        <w:t xml:space="preserve">υπό σημαία Μάλτας, </w:t>
      </w:r>
      <w:r w:rsidR="00E803CE" w:rsidRPr="00A12BDD">
        <w:rPr>
          <w:rFonts w:ascii="Times New Roman" w:hAnsi="Times New Roman" w:cs="Times New Roman"/>
          <w:bCs/>
          <w:sz w:val="26"/>
          <w:szCs w:val="26"/>
          <w:lang w:val="el-GR"/>
        </w:rPr>
        <w:t>με την ονομασία «</w:t>
      </w:r>
      <w:r w:rsidR="00E803CE" w:rsidRPr="00B07473">
        <w:rPr>
          <w:rFonts w:ascii="Times New Roman" w:hAnsi="Times New Roman" w:cs="Times New Roman"/>
          <w:b/>
          <w:bCs/>
          <w:sz w:val="26"/>
          <w:szCs w:val="26"/>
          <w:lang w:val="en-US"/>
        </w:rPr>
        <w:t>Phalarope</w:t>
      </w:r>
      <w:r w:rsidR="00E803CE" w:rsidRPr="00A12BDD">
        <w:rPr>
          <w:rFonts w:ascii="Times New Roman" w:hAnsi="Times New Roman" w:cs="Times New Roman"/>
          <w:bCs/>
          <w:sz w:val="26"/>
          <w:szCs w:val="26"/>
          <w:lang w:val="el-GR"/>
        </w:rPr>
        <w:t>»</w:t>
      </w:r>
      <w:r w:rsidR="003B0897">
        <w:rPr>
          <w:rFonts w:ascii="Times New Roman" w:hAnsi="Times New Roman" w:cs="Times New Roman"/>
          <w:bCs/>
          <w:sz w:val="26"/>
          <w:szCs w:val="26"/>
          <w:lang w:val="el-GR"/>
        </w:rPr>
        <w:t xml:space="preserve">, το οποίο ελλιμενίζεται στη Μαρίνα Ζέας στον Πειραιά. </w:t>
      </w:r>
      <w:r w:rsidR="00E803CE" w:rsidRPr="00A12BDD">
        <w:rPr>
          <w:rFonts w:ascii="Times New Roman" w:hAnsi="Times New Roman" w:cs="Times New Roman"/>
          <w:bCs/>
          <w:sz w:val="26"/>
          <w:szCs w:val="26"/>
          <w:lang w:val="el-GR"/>
        </w:rPr>
        <w:t xml:space="preserve"> </w:t>
      </w:r>
    </w:p>
    <w:p w14:paraId="5B256442" w14:textId="22838953" w:rsidR="005C78DA" w:rsidRPr="00F60327" w:rsidRDefault="005C78DA" w:rsidP="004D1FFC">
      <w:pPr>
        <w:pStyle w:val="a3"/>
        <w:numPr>
          <w:ilvl w:val="0"/>
          <w:numId w:val="5"/>
        </w:numPr>
        <w:snapToGrid w:val="0"/>
        <w:spacing w:before="100" w:beforeAutospacing="1" w:after="100" w:afterAutospacing="1" w:line="360" w:lineRule="auto"/>
        <w:contextualSpacing w:val="0"/>
        <w:jc w:val="both"/>
        <w:rPr>
          <w:rFonts w:ascii="Times New Roman" w:hAnsi="Times New Roman" w:cs="Times New Roman"/>
          <w:bCs/>
          <w:sz w:val="26"/>
          <w:szCs w:val="26"/>
          <w:lang w:val="el-GR"/>
        </w:rPr>
      </w:pPr>
      <w:r w:rsidRPr="00A12BDD">
        <w:rPr>
          <w:rFonts w:ascii="Times New Roman" w:hAnsi="Times New Roman" w:cs="Times New Roman"/>
          <w:bCs/>
          <w:sz w:val="26"/>
          <w:szCs w:val="26"/>
          <w:lang w:val="el-GR"/>
        </w:rPr>
        <w:t xml:space="preserve">Του </w:t>
      </w:r>
      <w:r w:rsidRPr="00A12BDD">
        <w:rPr>
          <w:rFonts w:ascii="Times New Roman" w:hAnsi="Times New Roman" w:cs="Times New Roman"/>
          <w:b/>
          <w:sz w:val="26"/>
          <w:szCs w:val="26"/>
          <w:lang w:val="el-GR"/>
        </w:rPr>
        <w:t>Παναγιώτη Δεδούση</w:t>
      </w:r>
      <w:r w:rsidRPr="00A12BDD">
        <w:rPr>
          <w:rFonts w:ascii="Times New Roman" w:hAnsi="Times New Roman" w:cs="Times New Roman"/>
          <w:bCs/>
          <w:sz w:val="26"/>
          <w:szCs w:val="26"/>
          <w:lang w:val="el-GR"/>
        </w:rPr>
        <w:t>, κατοίκου Νέου Κόσμου Αττικής, οδ</w:t>
      </w:r>
      <w:r w:rsidR="009B16C6">
        <w:rPr>
          <w:rFonts w:ascii="Times New Roman" w:hAnsi="Times New Roman" w:cs="Times New Roman"/>
          <w:bCs/>
          <w:sz w:val="26"/>
          <w:szCs w:val="26"/>
          <w:lang w:val="el-GR"/>
        </w:rPr>
        <w:t xml:space="preserve">ός </w:t>
      </w:r>
      <w:r w:rsidRPr="00A12BDD">
        <w:rPr>
          <w:rFonts w:ascii="Times New Roman" w:hAnsi="Times New Roman" w:cs="Times New Roman"/>
          <w:bCs/>
          <w:sz w:val="26"/>
          <w:szCs w:val="26"/>
          <w:lang w:val="el-GR"/>
        </w:rPr>
        <w:t xml:space="preserve">Καφαντάρη αρ. 40, κατόχου του </w:t>
      </w:r>
      <w:r w:rsidRPr="00F60327">
        <w:rPr>
          <w:rFonts w:ascii="Times New Roman" w:hAnsi="Times New Roman" w:cs="Times New Roman"/>
          <w:bCs/>
          <w:sz w:val="26"/>
          <w:szCs w:val="26"/>
          <w:lang w:val="el-GR"/>
        </w:rPr>
        <w:t xml:space="preserve">υπ΄αριθμ. ΑΝ053565 </w:t>
      </w:r>
      <w:r w:rsidR="00B07473" w:rsidRPr="00F60327">
        <w:rPr>
          <w:rFonts w:ascii="Times New Roman" w:hAnsi="Times New Roman" w:cs="Times New Roman"/>
          <w:bCs/>
          <w:sz w:val="26"/>
          <w:szCs w:val="26"/>
          <w:lang w:val="el-GR"/>
        </w:rPr>
        <w:t xml:space="preserve">Ελληνικού </w:t>
      </w:r>
      <w:r w:rsidRPr="00F60327">
        <w:rPr>
          <w:rFonts w:ascii="Times New Roman" w:hAnsi="Times New Roman" w:cs="Times New Roman"/>
          <w:bCs/>
          <w:sz w:val="26"/>
          <w:szCs w:val="26"/>
          <w:lang w:val="el-GR"/>
        </w:rPr>
        <w:t>Διαβατηρίου,</w:t>
      </w:r>
      <w:r w:rsidR="00866710" w:rsidRPr="00F60327">
        <w:rPr>
          <w:rFonts w:ascii="Times New Roman" w:hAnsi="Times New Roman" w:cs="Times New Roman"/>
          <w:bCs/>
          <w:sz w:val="26"/>
          <w:szCs w:val="26"/>
          <w:lang w:val="el-GR"/>
        </w:rPr>
        <w:t xml:space="preserve"> </w:t>
      </w:r>
    </w:p>
    <w:p w14:paraId="44842945" w14:textId="3A1D2B6C" w:rsidR="007A64BB" w:rsidRPr="00F60327" w:rsidRDefault="00B747C6" w:rsidP="007A64BB">
      <w:pPr>
        <w:pStyle w:val="a3"/>
        <w:numPr>
          <w:ilvl w:val="0"/>
          <w:numId w:val="5"/>
        </w:numPr>
        <w:snapToGrid w:val="0"/>
        <w:spacing w:before="100" w:beforeAutospacing="1" w:after="100" w:afterAutospacing="1" w:line="360" w:lineRule="auto"/>
        <w:contextualSpacing w:val="0"/>
        <w:jc w:val="both"/>
        <w:rPr>
          <w:rFonts w:ascii="Times New Roman" w:hAnsi="Times New Roman" w:cs="Times New Roman"/>
          <w:bCs/>
          <w:sz w:val="26"/>
          <w:szCs w:val="26"/>
          <w:lang w:val="el-GR"/>
        </w:rPr>
      </w:pPr>
      <w:r w:rsidRPr="00F60327">
        <w:rPr>
          <w:rFonts w:ascii="Times New Roman" w:hAnsi="Times New Roman" w:cs="Times New Roman"/>
          <w:bCs/>
          <w:sz w:val="26"/>
          <w:szCs w:val="26"/>
          <w:lang w:val="el-GR"/>
        </w:rPr>
        <w:t xml:space="preserve"> </w:t>
      </w:r>
      <w:r w:rsidR="007A64BB" w:rsidRPr="00F60327">
        <w:rPr>
          <w:rFonts w:ascii="Times New Roman" w:hAnsi="Times New Roman" w:cs="Times New Roman"/>
          <w:bCs/>
          <w:sz w:val="26"/>
          <w:szCs w:val="26"/>
          <w:lang w:val="el-GR"/>
        </w:rPr>
        <w:t xml:space="preserve">Του </w:t>
      </w:r>
      <w:r w:rsidR="007A64BB" w:rsidRPr="00F60327">
        <w:rPr>
          <w:rFonts w:ascii="Times New Roman" w:hAnsi="Times New Roman" w:cs="Times New Roman"/>
          <w:b/>
          <w:sz w:val="26"/>
          <w:szCs w:val="26"/>
          <w:lang w:val="el-GR"/>
        </w:rPr>
        <w:t>Γεωργίου Κουτσολιούτσου</w:t>
      </w:r>
      <w:r w:rsidR="007A64BB" w:rsidRPr="00F60327">
        <w:rPr>
          <w:rFonts w:ascii="Times New Roman" w:hAnsi="Times New Roman" w:cs="Times New Roman"/>
          <w:bCs/>
          <w:sz w:val="26"/>
          <w:szCs w:val="26"/>
          <w:lang w:val="el-GR"/>
        </w:rPr>
        <w:t xml:space="preserve"> του Δημητρίου, </w:t>
      </w:r>
      <w:r w:rsidR="007A64BB" w:rsidRPr="00F60327">
        <w:rPr>
          <w:rFonts w:ascii="Times New Roman" w:hAnsi="Times New Roman" w:cs="Times New Roman"/>
          <w:color w:val="000000"/>
          <w:sz w:val="26"/>
          <w:szCs w:val="26"/>
          <w:lang w:val="el-GR"/>
        </w:rPr>
        <w:t xml:space="preserve">κατοίκου </w:t>
      </w:r>
      <w:r w:rsidR="009B16C6" w:rsidRPr="00F60327">
        <w:rPr>
          <w:rFonts w:ascii="Times New Roman" w:hAnsi="Times New Roman" w:cs="Times New Roman"/>
          <w:color w:val="000000"/>
          <w:sz w:val="26"/>
          <w:szCs w:val="26"/>
          <w:lang w:val="el-GR"/>
        </w:rPr>
        <w:t>Εκάλης,</w:t>
      </w:r>
      <w:r w:rsidR="007A64BB" w:rsidRPr="00F60327">
        <w:rPr>
          <w:rFonts w:ascii="Times New Roman" w:hAnsi="Times New Roman" w:cs="Times New Roman"/>
          <w:color w:val="000000"/>
          <w:sz w:val="26"/>
          <w:szCs w:val="26"/>
          <w:lang w:val="el-GR"/>
        </w:rPr>
        <w:t xml:space="preserve"> οδός </w:t>
      </w:r>
      <w:r w:rsidR="007A64BB" w:rsidRPr="00F60327">
        <w:rPr>
          <w:rFonts w:ascii="Times New Roman" w:hAnsi="Times New Roman" w:cs="Times New Roman"/>
          <w:sz w:val="26"/>
          <w:szCs w:val="26"/>
          <w:lang w:val="el-GR"/>
        </w:rPr>
        <w:t>Δάφνης αρ. 16</w:t>
      </w:r>
      <w:r w:rsidR="00866710" w:rsidRPr="00F60327">
        <w:rPr>
          <w:rFonts w:ascii="Times New Roman" w:hAnsi="Times New Roman" w:cs="Times New Roman"/>
          <w:color w:val="000000"/>
          <w:sz w:val="26"/>
          <w:szCs w:val="26"/>
          <w:lang w:val="el-GR"/>
        </w:rPr>
        <w:t xml:space="preserve">, </w:t>
      </w:r>
      <w:bookmarkStart w:id="1" w:name="_Hlk41423690"/>
      <w:r w:rsidR="00866710" w:rsidRPr="00F60327">
        <w:rPr>
          <w:rFonts w:ascii="Times New Roman" w:hAnsi="Times New Roman" w:cs="Times New Roman"/>
          <w:color w:val="000000"/>
          <w:sz w:val="26"/>
          <w:szCs w:val="26"/>
          <w:lang w:val="el-GR"/>
        </w:rPr>
        <w:t xml:space="preserve">με Α.Φ.Μ. </w:t>
      </w:r>
      <w:r w:rsidR="00F60327" w:rsidRPr="00F60327">
        <w:rPr>
          <w:rFonts w:ascii="Times New Roman" w:hAnsi="Times New Roman" w:cs="Times New Roman"/>
          <w:color w:val="000000"/>
          <w:sz w:val="26"/>
          <w:szCs w:val="26"/>
          <w:lang w:val="el-GR"/>
        </w:rPr>
        <w:t>033808080,</w:t>
      </w:r>
      <w:r w:rsidR="00866710" w:rsidRPr="00F60327">
        <w:rPr>
          <w:rFonts w:ascii="Times New Roman" w:hAnsi="Times New Roman" w:cs="Times New Roman"/>
          <w:color w:val="000000"/>
          <w:sz w:val="26"/>
          <w:szCs w:val="26"/>
          <w:lang w:val="el-GR"/>
        </w:rPr>
        <w:t xml:space="preserve"> της </w:t>
      </w:r>
      <w:r w:rsidR="007A64BB" w:rsidRPr="00F60327">
        <w:rPr>
          <w:rFonts w:ascii="Times New Roman" w:hAnsi="Times New Roman" w:cs="Times New Roman"/>
          <w:color w:val="000000"/>
          <w:sz w:val="26"/>
          <w:szCs w:val="26"/>
          <w:lang w:val="el-GR"/>
        </w:rPr>
        <w:t>Δ.Ο.Υ. Κηφισιάς,</w:t>
      </w:r>
      <w:bookmarkEnd w:id="1"/>
    </w:p>
    <w:p w14:paraId="1D30081F" w14:textId="1B220C15" w:rsidR="00E803CE" w:rsidRPr="00F60327" w:rsidRDefault="007A64BB" w:rsidP="007A64BB">
      <w:pPr>
        <w:pStyle w:val="a3"/>
        <w:numPr>
          <w:ilvl w:val="0"/>
          <w:numId w:val="5"/>
        </w:numPr>
        <w:snapToGrid w:val="0"/>
        <w:spacing w:before="100" w:beforeAutospacing="1" w:after="100" w:afterAutospacing="1" w:line="360" w:lineRule="auto"/>
        <w:contextualSpacing w:val="0"/>
        <w:jc w:val="both"/>
        <w:rPr>
          <w:rFonts w:ascii="Times New Roman" w:hAnsi="Times New Roman" w:cs="Times New Roman"/>
          <w:bCs/>
          <w:sz w:val="26"/>
          <w:szCs w:val="26"/>
          <w:lang w:val="el-GR"/>
        </w:rPr>
      </w:pPr>
      <w:r w:rsidRPr="00F60327">
        <w:rPr>
          <w:rFonts w:ascii="Times New Roman" w:hAnsi="Times New Roman" w:cs="Times New Roman"/>
          <w:color w:val="000000"/>
          <w:sz w:val="26"/>
          <w:szCs w:val="26"/>
          <w:lang w:val="el-GR"/>
        </w:rPr>
        <w:t xml:space="preserve">Της </w:t>
      </w:r>
      <w:r w:rsidRPr="00F60327">
        <w:rPr>
          <w:rFonts w:ascii="Times New Roman" w:hAnsi="Times New Roman" w:cs="Times New Roman"/>
          <w:b/>
          <w:bCs/>
          <w:sz w:val="26"/>
          <w:szCs w:val="26"/>
          <w:lang w:val="el-GR"/>
        </w:rPr>
        <w:t>Αικατερίνης Κουτσολιούτσου</w:t>
      </w:r>
      <w:r w:rsidRPr="00F60327">
        <w:rPr>
          <w:rFonts w:ascii="Times New Roman" w:hAnsi="Times New Roman" w:cs="Times New Roman"/>
          <w:sz w:val="26"/>
          <w:szCs w:val="26"/>
          <w:lang w:val="el-GR"/>
        </w:rPr>
        <w:t xml:space="preserve">, </w:t>
      </w:r>
      <w:r w:rsidRPr="00F60327">
        <w:rPr>
          <w:rFonts w:ascii="Times New Roman" w:hAnsi="Times New Roman" w:cs="Times New Roman"/>
          <w:color w:val="000000"/>
          <w:sz w:val="26"/>
          <w:szCs w:val="26"/>
          <w:lang w:val="el-GR"/>
        </w:rPr>
        <w:t>κατοίκου Κηφισιάς, οδός Στροφυλίου αρ. 31</w:t>
      </w:r>
      <w:r w:rsidR="00866710" w:rsidRPr="00F60327">
        <w:rPr>
          <w:rFonts w:ascii="Times New Roman" w:hAnsi="Times New Roman" w:cs="Times New Roman"/>
          <w:color w:val="000000"/>
          <w:sz w:val="26"/>
          <w:szCs w:val="26"/>
          <w:lang w:val="el-GR"/>
        </w:rPr>
        <w:t xml:space="preserve">, </w:t>
      </w:r>
      <w:r w:rsidR="00F60327" w:rsidRPr="00F60327">
        <w:rPr>
          <w:rFonts w:ascii="Times New Roman" w:hAnsi="Times New Roman" w:cs="Times New Roman"/>
          <w:color w:val="000000"/>
          <w:sz w:val="26"/>
          <w:szCs w:val="26"/>
          <w:lang w:val="el-GR"/>
        </w:rPr>
        <w:t>με Α.Φ.Μ. 040033850, της Δ.Ο.Υ. Κηφισιάς,</w:t>
      </w:r>
      <w:r w:rsidR="00866710" w:rsidRPr="00F60327">
        <w:rPr>
          <w:rFonts w:ascii="Times New Roman" w:hAnsi="Times New Roman" w:cs="Times New Roman"/>
          <w:color w:val="000000"/>
          <w:sz w:val="26"/>
          <w:szCs w:val="26"/>
          <w:lang w:val="el-GR"/>
        </w:rPr>
        <w:t xml:space="preserve"> </w:t>
      </w:r>
    </w:p>
    <w:p w14:paraId="56B44EBF" w14:textId="1EE66BFE" w:rsidR="004A2206" w:rsidRPr="00F60327" w:rsidRDefault="00773088" w:rsidP="00FC2FC6">
      <w:pPr>
        <w:pStyle w:val="a3"/>
        <w:snapToGrid w:val="0"/>
        <w:spacing w:before="100" w:beforeAutospacing="1" w:after="100" w:afterAutospacing="1" w:line="360" w:lineRule="auto"/>
        <w:contextualSpacing w:val="0"/>
        <w:jc w:val="right"/>
        <w:rPr>
          <w:rFonts w:ascii="Times New Roman" w:hAnsi="Times New Roman" w:cs="Times New Roman"/>
          <w:bCs/>
          <w:sz w:val="26"/>
          <w:szCs w:val="26"/>
          <w:lang w:val="el-GR"/>
        </w:rPr>
      </w:pPr>
      <w:r w:rsidRPr="00F60327">
        <w:rPr>
          <w:rFonts w:ascii="Times New Roman" w:hAnsi="Times New Roman" w:cs="Times New Roman"/>
          <w:bCs/>
          <w:sz w:val="26"/>
          <w:szCs w:val="26"/>
          <w:lang w:val="el-GR"/>
        </w:rPr>
        <w:t xml:space="preserve">Αθήνα, </w:t>
      </w:r>
      <w:r w:rsidR="00F60327" w:rsidRPr="00F60327">
        <w:rPr>
          <w:rFonts w:ascii="Times New Roman" w:hAnsi="Times New Roman" w:cs="Times New Roman"/>
          <w:bCs/>
          <w:sz w:val="26"/>
          <w:szCs w:val="26"/>
          <w:lang w:val="el-GR"/>
        </w:rPr>
        <w:t>2</w:t>
      </w:r>
      <w:r w:rsidR="00970FE5">
        <w:rPr>
          <w:rFonts w:ascii="Times New Roman" w:hAnsi="Times New Roman" w:cs="Times New Roman"/>
          <w:bCs/>
          <w:sz w:val="26"/>
          <w:szCs w:val="26"/>
          <w:lang w:val="en-US"/>
        </w:rPr>
        <w:t>9</w:t>
      </w:r>
      <w:r w:rsidR="0010272C" w:rsidRPr="00F60327">
        <w:rPr>
          <w:rFonts w:ascii="Times New Roman" w:hAnsi="Times New Roman" w:cs="Times New Roman"/>
          <w:bCs/>
          <w:sz w:val="26"/>
          <w:szCs w:val="26"/>
          <w:lang w:val="el-GR"/>
        </w:rPr>
        <w:t>/</w:t>
      </w:r>
      <w:r w:rsidR="00F60327" w:rsidRPr="00F60327">
        <w:rPr>
          <w:rFonts w:ascii="Times New Roman" w:hAnsi="Times New Roman" w:cs="Times New Roman"/>
          <w:bCs/>
          <w:sz w:val="26"/>
          <w:szCs w:val="26"/>
          <w:lang w:val="el-GR"/>
        </w:rPr>
        <w:t>05</w:t>
      </w:r>
      <w:r w:rsidR="0010272C" w:rsidRPr="00F60327">
        <w:rPr>
          <w:rFonts w:ascii="Times New Roman" w:hAnsi="Times New Roman" w:cs="Times New Roman"/>
          <w:bCs/>
          <w:sz w:val="26"/>
          <w:szCs w:val="26"/>
          <w:lang w:val="el-GR"/>
        </w:rPr>
        <w:t>/2020</w:t>
      </w:r>
    </w:p>
    <w:p w14:paraId="5E3DEC26" w14:textId="77777777" w:rsidR="00824CD3" w:rsidRPr="00F60327" w:rsidRDefault="001B5901" w:rsidP="008E4699">
      <w:pPr>
        <w:pStyle w:val="a3"/>
        <w:snapToGrid w:val="0"/>
        <w:spacing w:before="100" w:beforeAutospacing="1" w:after="100" w:afterAutospacing="1" w:line="360" w:lineRule="auto"/>
        <w:ind w:firstLine="720"/>
        <w:contextualSpacing w:val="0"/>
        <w:jc w:val="center"/>
        <w:rPr>
          <w:rFonts w:ascii="Times New Roman" w:hAnsi="Times New Roman" w:cs="Times New Roman"/>
          <w:bCs/>
          <w:sz w:val="26"/>
          <w:szCs w:val="26"/>
          <w:lang w:val="el-GR"/>
        </w:rPr>
      </w:pPr>
      <w:r w:rsidRPr="00F60327">
        <w:rPr>
          <w:rFonts w:ascii="Times New Roman" w:hAnsi="Times New Roman" w:cs="Times New Roman"/>
          <w:bCs/>
          <w:sz w:val="26"/>
          <w:szCs w:val="26"/>
          <w:lang w:val="el-GR"/>
        </w:rPr>
        <w:t>******</w:t>
      </w:r>
      <w:r w:rsidR="00FC2FC6" w:rsidRPr="00F60327">
        <w:rPr>
          <w:rFonts w:ascii="Times New Roman" w:hAnsi="Times New Roman" w:cs="Times New Roman"/>
          <w:bCs/>
          <w:sz w:val="26"/>
          <w:szCs w:val="26"/>
          <w:lang w:val="el-GR"/>
        </w:rPr>
        <w:t>***********************</w:t>
      </w:r>
    </w:p>
    <w:p w14:paraId="6541B925" w14:textId="694379D1" w:rsidR="008C5CB9" w:rsidRPr="009C520A" w:rsidRDefault="008C5CB9" w:rsidP="008C5CB9">
      <w:pPr>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Η παρούσα αίτηση αναφέρεται σε πράξεις των </w:t>
      </w:r>
      <w:proofErr w:type="spellStart"/>
      <w:r>
        <w:rPr>
          <w:rFonts w:ascii="Times New Roman" w:hAnsi="Times New Roman" w:cs="Times New Roman"/>
          <w:sz w:val="26"/>
          <w:szCs w:val="26"/>
          <w:lang w:val="el-GR"/>
        </w:rPr>
        <w:t>καθών</w:t>
      </w:r>
      <w:proofErr w:type="spellEnd"/>
      <w:r>
        <w:rPr>
          <w:rFonts w:ascii="Times New Roman" w:hAnsi="Times New Roman" w:cs="Times New Roman"/>
          <w:sz w:val="26"/>
          <w:szCs w:val="26"/>
          <w:lang w:val="el-GR"/>
        </w:rPr>
        <w:t>, που έχουν αποτελέσει αντικείμενο αρνητικής κριτικής</w:t>
      </w:r>
      <w:r w:rsidR="009C520A" w:rsidRPr="009C520A">
        <w:rPr>
          <w:rFonts w:ascii="Times New Roman" w:hAnsi="Times New Roman" w:cs="Times New Roman"/>
          <w:sz w:val="26"/>
          <w:szCs w:val="26"/>
          <w:lang w:val="el-GR"/>
        </w:rPr>
        <w:t xml:space="preserve">, </w:t>
      </w:r>
      <w:r w:rsidR="009C520A">
        <w:rPr>
          <w:rFonts w:ascii="Times New Roman" w:hAnsi="Times New Roman" w:cs="Times New Roman"/>
          <w:sz w:val="26"/>
          <w:szCs w:val="26"/>
          <w:lang w:val="el-GR"/>
        </w:rPr>
        <w:t>διεθνώς,</w:t>
      </w:r>
      <w:r>
        <w:rPr>
          <w:rFonts w:ascii="Times New Roman" w:hAnsi="Times New Roman" w:cs="Times New Roman"/>
          <w:sz w:val="26"/>
          <w:szCs w:val="26"/>
          <w:lang w:val="el-GR"/>
        </w:rPr>
        <w:t xml:space="preserve"> για τη λειτουργία της ελληνικής κεφαλαιαγοράς, μετά το ξέσπασμα, το Μάιο του 2018, του γνωστού σκανδάλου εγγραφής </w:t>
      </w:r>
      <w:r w:rsidR="009C520A">
        <w:rPr>
          <w:rFonts w:ascii="Times New Roman" w:hAnsi="Times New Roman" w:cs="Times New Roman"/>
          <w:sz w:val="26"/>
          <w:szCs w:val="26"/>
          <w:lang w:val="el-GR"/>
        </w:rPr>
        <w:t xml:space="preserve">αναληθών </w:t>
      </w:r>
      <w:r>
        <w:rPr>
          <w:rFonts w:ascii="Times New Roman" w:hAnsi="Times New Roman" w:cs="Times New Roman"/>
          <w:sz w:val="26"/>
          <w:szCs w:val="26"/>
          <w:lang w:val="el-GR"/>
        </w:rPr>
        <w:t xml:space="preserve">στοιχείων </w:t>
      </w:r>
      <w:r w:rsidR="009C520A">
        <w:rPr>
          <w:rFonts w:ascii="Times New Roman" w:hAnsi="Times New Roman" w:cs="Times New Roman"/>
          <w:sz w:val="26"/>
          <w:szCs w:val="26"/>
          <w:lang w:val="el-GR"/>
        </w:rPr>
        <w:t>σε</w:t>
      </w:r>
      <w:r>
        <w:rPr>
          <w:rFonts w:ascii="Times New Roman" w:hAnsi="Times New Roman" w:cs="Times New Roman"/>
          <w:sz w:val="26"/>
          <w:szCs w:val="26"/>
          <w:lang w:val="el-GR"/>
        </w:rPr>
        <w:t xml:space="preserve"> οικονομικές καταστάσεις </w:t>
      </w:r>
      <w:r w:rsidR="009C520A">
        <w:rPr>
          <w:rFonts w:ascii="Times New Roman" w:hAnsi="Times New Roman" w:cs="Times New Roman"/>
          <w:sz w:val="26"/>
          <w:szCs w:val="26"/>
          <w:lang w:val="el-GR"/>
        </w:rPr>
        <w:t>Εταιρειών του Ομίλου μας (</w:t>
      </w:r>
      <w:r w:rsidR="009C520A">
        <w:rPr>
          <w:rFonts w:ascii="Times New Roman" w:hAnsi="Times New Roman" w:cs="Times New Roman"/>
          <w:b/>
          <w:sz w:val="26"/>
          <w:szCs w:val="26"/>
          <w:lang w:val="en-US"/>
        </w:rPr>
        <w:t>FOLLI</w:t>
      </w:r>
      <w:r w:rsidR="009C520A" w:rsidRPr="009C520A">
        <w:rPr>
          <w:rFonts w:ascii="Times New Roman" w:hAnsi="Times New Roman" w:cs="Times New Roman"/>
          <w:b/>
          <w:sz w:val="26"/>
          <w:szCs w:val="26"/>
          <w:lang w:val="el-GR"/>
        </w:rPr>
        <w:t xml:space="preserve"> </w:t>
      </w:r>
      <w:r w:rsidR="009C520A">
        <w:rPr>
          <w:rFonts w:ascii="Times New Roman" w:hAnsi="Times New Roman" w:cs="Times New Roman"/>
          <w:b/>
          <w:sz w:val="26"/>
          <w:szCs w:val="26"/>
          <w:lang w:val="en-US"/>
        </w:rPr>
        <w:t>FOLLIE</w:t>
      </w:r>
      <w:r w:rsidR="009C520A" w:rsidRPr="009C520A">
        <w:rPr>
          <w:rFonts w:ascii="Times New Roman" w:hAnsi="Times New Roman" w:cs="Times New Roman"/>
          <w:b/>
          <w:sz w:val="26"/>
          <w:szCs w:val="26"/>
          <w:lang w:val="el-GR"/>
        </w:rPr>
        <w:t xml:space="preserve"> </w:t>
      </w:r>
      <w:r w:rsidR="009C520A">
        <w:rPr>
          <w:rFonts w:ascii="Times New Roman" w:hAnsi="Times New Roman" w:cs="Times New Roman"/>
          <w:b/>
          <w:sz w:val="26"/>
          <w:szCs w:val="26"/>
          <w:lang w:val="en-US"/>
        </w:rPr>
        <w:t>GROUP</w:t>
      </w:r>
      <w:r w:rsidR="009C520A">
        <w:rPr>
          <w:rFonts w:ascii="Times New Roman" w:hAnsi="Times New Roman" w:cs="Times New Roman"/>
          <w:sz w:val="26"/>
          <w:szCs w:val="26"/>
          <w:lang w:val="el-GR"/>
        </w:rPr>
        <w:t>)</w:t>
      </w:r>
      <w:r>
        <w:rPr>
          <w:rFonts w:ascii="Times New Roman" w:hAnsi="Times New Roman" w:cs="Times New Roman"/>
          <w:sz w:val="26"/>
          <w:szCs w:val="26"/>
          <w:lang w:val="el-GR"/>
        </w:rPr>
        <w:t>, με ανυπολόγιστες μέχρι σήμερα συνέπειες για το Νομικό μας Πρόσωπο και την Ελληνική Οικονομία.</w:t>
      </w:r>
      <w:r w:rsidR="009C520A">
        <w:rPr>
          <w:rFonts w:ascii="Times New Roman" w:hAnsi="Times New Roman" w:cs="Times New Roman"/>
          <w:sz w:val="26"/>
          <w:szCs w:val="26"/>
          <w:lang w:val="el-GR"/>
        </w:rPr>
        <w:t xml:space="preserve"> Διεξάγεται διαχειριστικός έλεγχος της Εταιρείας από την Εταιρεία </w:t>
      </w:r>
      <w:r w:rsidR="009C520A">
        <w:rPr>
          <w:rFonts w:ascii="Times New Roman" w:hAnsi="Times New Roman" w:cs="Times New Roman"/>
          <w:sz w:val="26"/>
          <w:szCs w:val="26"/>
          <w:lang w:val="en-US"/>
        </w:rPr>
        <w:t>PricewaterhouseCoopers</w:t>
      </w:r>
      <w:r w:rsidR="009C520A" w:rsidRPr="009C520A">
        <w:rPr>
          <w:rFonts w:ascii="Times New Roman" w:hAnsi="Times New Roman" w:cs="Times New Roman"/>
          <w:sz w:val="26"/>
          <w:szCs w:val="26"/>
          <w:lang w:val="el-GR"/>
        </w:rPr>
        <w:t xml:space="preserve"> (</w:t>
      </w:r>
      <w:r w:rsidR="009C520A">
        <w:rPr>
          <w:rFonts w:ascii="Times New Roman" w:hAnsi="Times New Roman" w:cs="Times New Roman"/>
          <w:sz w:val="26"/>
          <w:szCs w:val="26"/>
          <w:lang w:val="en-US"/>
        </w:rPr>
        <w:t>PWC</w:t>
      </w:r>
      <w:r w:rsidR="009C520A" w:rsidRPr="009C520A">
        <w:rPr>
          <w:rFonts w:ascii="Times New Roman" w:hAnsi="Times New Roman" w:cs="Times New Roman"/>
          <w:sz w:val="26"/>
          <w:szCs w:val="26"/>
          <w:lang w:val="el-GR"/>
        </w:rPr>
        <w:t>)</w:t>
      </w:r>
      <w:r w:rsidR="009C520A">
        <w:rPr>
          <w:rFonts w:ascii="Times New Roman" w:hAnsi="Times New Roman" w:cs="Times New Roman"/>
          <w:sz w:val="26"/>
          <w:szCs w:val="26"/>
          <w:lang w:val="el-GR"/>
        </w:rPr>
        <w:t>, η οποία αναμόρφωσε τις οικονομικές καταστάσεις του 2017, όπως λεπτομερώς αναφερόμεθα στο ιστορικό της παρούσης.</w:t>
      </w:r>
    </w:p>
    <w:p w14:paraId="25689F3A" w14:textId="77777777" w:rsidR="008C5CB9" w:rsidRPr="008C5CB9" w:rsidRDefault="008C5CB9" w:rsidP="006B3B4D">
      <w:pPr>
        <w:snapToGrid w:val="0"/>
        <w:spacing w:before="100" w:beforeAutospacing="1" w:after="100" w:afterAutospacing="1" w:line="360" w:lineRule="auto"/>
        <w:rPr>
          <w:rFonts w:ascii="Times New Roman" w:hAnsi="Times New Roman" w:cs="Times New Roman"/>
          <w:b/>
          <w:sz w:val="26"/>
          <w:szCs w:val="26"/>
          <w:lang w:val="el-GR"/>
        </w:rPr>
      </w:pPr>
    </w:p>
    <w:p w14:paraId="089943D3" w14:textId="77777777" w:rsidR="00824CD3" w:rsidRPr="00824CD3" w:rsidRDefault="00824CD3" w:rsidP="006B3B4D">
      <w:pPr>
        <w:snapToGrid w:val="0"/>
        <w:spacing w:before="100" w:beforeAutospacing="1" w:after="100" w:afterAutospacing="1" w:line="360" w:lineRule="auto"/>
        <w:rPr>
          <w:rFonts w:ascii="Times New Roman" w:hAnsi="Times New Roman" w:cs="Times New Roman"/>
          <w:b/>
          <w:sz w:val="26"/>
          <w:szCs w:val="26"/>
          <w:lang w:val="el-GR"/>
        </w:rPr>
      </w:pPr>
      <w:r w:rsidRPr="00F60327">
        <w:rPr>
          <w:rFonts w:ascii="Times New Roman" w:hAnsi="Times New Roman" w:cs="Times New Roman"/>
          <w:b/>
          <w:sz w:val="26"/>
          <w:szCs w:val="26"/>
          <w:lang w:val="el-GR"/>
        </w:rPr>
        <w:t>Κ</w:t>
      </w:r>
      <w:r w:rsidR="006B3B4D" w:rsidRPr="00F60327">
        <w:rPr>
          <w:rFonts w:ascii="Times New Roman" w:hAnsi="Times New Roman" w:cs="Times New Roman"/>
          <w:b/>
          <w:sz w:val="26"/>
          <w:szCs w:val="26"/>
          <w:lang w:val="el-GR"/>
        </w:rPr>
        <w:t xml:space="preserve">εφάλαιο </w:t>
      </w:r>
      <w:r w:rsidRPr="00F60327">
        <w:rPr>
          <w:rFonts w:ascii="Times New Roman" w:hAnsi="Times New Roman" w:cs="Times New Roman"/>
          <w:b/>
          <w:sz w:val="26"/>
          <w:szCs w:val="26"/>
          <w:lang w:val="el-GR"/>
        </w:rPr>
        <w:t xml:space="preserve">Α </w:t>
      </w:r>
      <w:r w:rsidRPr="00F60327">
        <w:rPr>
          <w:rFonts w:ascii="Times New Roman" w:hAnsi="Times New Roman" w:cs="Times New Roman"/>
          <w:sz w:val="26"/>
          <w:szCs w:val="26"/>
          <w:lang w:val="el-GR"/>
        </w:rPr>
        <w:t xml:space="preserve">: </w:t>
      </w:r>
      <w:r w:rsidR="006B3B4D" w:rsidRPr="00F60327">
        <w:rPr>
          <w:rFonts w:ascii="Times New Roman" w:hAnsi="Times New Roman" w:cs="Times New Roman"/>
          <w:sz w:val="26"/>
          <w:szCs w:val="26"/>
          <w:lang w:val="el-GR"/>
        </w:rPr>
        <w:t xml:space="preserve"> </w:t>
      </w:r>
      <w:r w:rsidR="006B3B4D" w:rsidRPr="00F60327">
        <w:rPr>
          <w:rFonts w:ascii="Times New Roman" w:hAnsi="Times New Roman" w:cs="Times New Roman"/>
          <w:sz w:val="26"/>
          <w:szCs w:val="26"/>
          <w:lang w:val="el-GR"/>
        </w:rPr>
        <w:tab/>
      </w:r>
      <w:r w:rsidR="00E61628" w:rsidRPr="00F60327">
        <w:rPr>
          <w:rFonts w:ascii="Times New Roman" w:hAnsi="Times New Roman" w:cs="Times New Roman"/>
          <w:b/>
          <w:sz w:val="26"/>
          <w:szCs w:val="26"/>
          <w:lang w:val="el-GR"/>
        </w:rPr>
        <w:t>Η ν</w:t>
      </w:r>
      <w:r w:rsidRPr="00F60327">
        <w:rPr>
          <w:rFonts w:ascii="Times New Roman" w:hAnsi="Times New Roman" w:cs="Times New Roman"/>
          <w:b/>
          <w:sz w:val="26"/>
          <w:szCs w:val="26"/>
          <w:lang w:val="el-GR"/>
        </w:rPr>
        <w:t xml:space="preserve">ομιμοποίηση της </w:t>
      </w:r>
      <w:r w:rsidR="009B16C6" w:rsidRPr="00F60327">
        <w:rPr>
          <w:rFonts w:ascii="Times New Roman" w:hAnsi="Times New Roman" w:cs="Times New Roman"/>
          <w:b/>
          <w:sz w:val="26"/>
          <w:szCs w:val="26"/>
          <w:lang w:val="el-GR"/>
        </w:rPr>
        <w:t>αιτούσης</w:t>
      </w:r>
      <w:r w:rsidR="008E4699" w:rsidRPr="00F60327">
        <w:rPr>
          <w:rFonts w:ascii="Times New Roman" w:hAnsi="Times New Roman" w:cs="Times New Roman"/>
          <w:b/>
          <w:sz w:val="26"/>
          <w:szCs w:val="26"/>
          <w:lang w:val="el-GR"/>
        </w:rPr>
        <w:t xml:space="preserve"> και των καθών</w:t>
      </w:r>
      <w:r w:rsidR="009B16C6" w:rsidRPr="00F60327">
        <w:rPr>
          <w:rFonts w:ascii="Times New Roman" w:hAnsi="Times New Roman" w:cs="Times New Roman"/>
          <w:b/>
          <w:sz w:val="26"/>
          <w:szCs w:val="26"/>
          <w:lang w:val="el-GR"/>
        </w:rPr>
        <w:t>.</w:t>
      </w:r>
    </w:p>
    <w:p w14:paraId="7ACBBD35" w14:textId="77777777" w:rsidR="009B16C6" w:rsidRDefault="009B16C6" w:rsidP="00E42B37">
      <w:pPr>
        <w:pStyle w:val="a3"/>
        <w:numPr>
          <w:ilvl w:val="0"/>
          <w:numId w:val="13"/>
        </w:numPr>
        <w:snapToGrid w:val="0"/>
        <w:spacing w:before="100" w:beforeAutospacing="1" w:after="100" w:afterAutospacing="1" w:line="360" w:lineRule="auto"/>
        <w:ind w:left="851" w:hanging="567"/>
        <w:jc w:val="both"/>
        <w:rPr>
          <w:rFonts w:ascii="Times New Roman" w:eastAsia="Times New Roman" w:hAnsi="Times New Roman" w:cs="Times New Roman"/>
          <w:sz w:val="26"/>
          <w:szCs w:val="26"/>
          <w:lang w:val="el-GR" w:eastAsia="el-GR"/>
        </w:rPr>
      </w:pPr>
      <w:r>
        <w:rPr>
          <w:rFonts w:ascii="Times New Roman" w:hAnsi="Times New Roman" w:cs="Times New Roman"/>
          <w:sz w:val="26"/>
          <w:szCs w:val="26"/>
          <w:lang w:val="el-GR"/>
        </w:rPr>
        <w:t>Η</w:t>
      </w:r>
      <w:r w:rsidR="00824CD3">
        <w:rPr>
          <w:rFonts w:ascii="Times New Roman" w:hAnsi="Times New Roman" w:cs="Times New Roman"/>
          <w:sz w:val="26"/>
          <w:szCs w:val="26"/>
          <w:lang w:val="el-GR"/>
        </w:rPr>
        <w:t xml:space="preserve"> </w:t>
      </w:r>
      <w:r w:rsidR="00314BCA" w:rsidRPr="000B36A4">
        <w:rPr>
          <w:rFonts w:ascii="Times New Roman" w:hAnsi="Times New Roman" w:cs="Times New Roman"/>
          <w:sz w:val="26"/>
          <w:szCs w:val="26"/>
          <w:lang w:val="el-GR"/>
        </w:rPr>
        <w:t xml:space="preserve">αιτούσα </w:t>
      </w:r>
      <w:r w:rsidR="00824CD3">
        <w:rPr>
          <w:rFonts w:ascii="Times New Roman" w:hAnsi="Times New Roman" w:cs="Times New Roman"/>
          <w:sz w:val="26"/>
          <w:szCs w:val="26"/>
          <w:lang w:val="el-GR"/>
        </w:rPr>
        <w:t xml:space="preserve">τυγχάνει </w:t>
      </w:r>
      <w:r w:rsidR="00194394">
        <w:rPr>
          <w:rFonts w:ascii="Times New Roman" w:eastAsia="Times New Roman" w:hAnsi="Times New Roman" w:cs="Times New Roman"/>
          <w:sz w:val="26"/>
          <w:szCs w:val="26"/>
          <w:lang w:val="el-GR" w:eastAsia="el-GR"/>
        </w:rPr>
        <w:t>α</w:t>
      </w:r>
      <w:r w:rsidR="00314BCA" w:rsidRPr="000B36A4">
        <w:rPr>
          <w:rFonts w:ascii="Times New Roman" w:eastAsia="Times New Roman" w:hAnsi="Times New Roman" w:cs="Times New Roman"/>
          <w:sz w:val="26"/>
          <w:szCs w:val="26"/>
          <w:lang w:val="el-GR" w:eastAsia="el-GR"/>
        </w:rPr>
        <w:t xml:space="preserve">νώνυμη </w:t>
      </w:r>
      <w:r w:rsidR="00194394">
        <w:rPr>
          <w:rFonts w:ascii="Times New Roman" w:eastAsia="Times New Roman" w:hAnsi="Times New Roman" w:cs="Times New Roman"/>
          <w:sz w:val="26"/>
          <w:szCs w:val="26"/>
          <w:lang w:val="el-GR" w:eastAsia="el-GR"/>
        </w:rPr>
        <w:t xml:space="preserve">ελληνική </w:t>
      </w:r>
      <w:r w:rsidR="00314BCA" w:rsidRPr="000B36A4">
        <w:rPr>
          <w:rFonts w:ascii="Times New Roman" w:eastAsia="Times New Roman" w:hAnsi="Times New Roman" w:cs="Times New Roman"/>
          <w:sz w:val="26"/>
          <w:szCs w:val="26"/>
          <w:lang w:val="el-GR" w:eastAsia="el-GR"/>
        </w:rPr>
        <w:t>εταιρεία</w:t>
      </w:r>
      <w:r w:rsidR="00866710" w:rsidRPr="000B36A4">
        <w:rPr>
          <w:rFonts w:ascii="Times New Roman" w:eastAsia="Times New Roman" w:hAnsi="Times New Roman" w:cs="Times New Roman"/>
          <w:sz w:val="26"/>
          <w:szCs w:val="26"/>
          <w:lang w:val="el-GR" w:eastAsia="el-GR"/>
        </w:rPr>
        <w:t xml:space="preserve">, με μετοχές </w:t>
      </w:r>
      <w:r w:rsidR="00FA2494">
        <w:rPr>
          <w:rFonts w:ascii="Times New Roman" w:eastAsia="Times New Roman" w:hAnsi="Times New Roman" w:cs="Times New Roman"/>
          <w:sz w:val="26"/>
          <w:szCs w:val="26"/>
          <w:lang w:val="el-GR" w:eastAsia="el-GR"/>
        </w:rPr>
        <w:t xml:space="preserve">που είναι εισηγμένες προς διαπραγμάτευση </w:t>
      </w:r>
      <w:r w:rsidR="00866710" w:rsidRPr="000B36A4">
        <w:rPr>
          <w:rFonts w:ascii="Times New Roman" w:eastAsia="Times New Roman" w:hAnsi="Times New Roman" w:cs="Times New Roman"/>
          <w:sz w:val="26"/>
          <w:szCs w:val="26"/>
          <w:lang w:val="el-GR" w:eastAsia="el-GR"/>
        </w:rPr>
        <w:t>σ</w:t>
      </w:r>
      <w:r w:rsidR="00FA2494">
        <w:rPr>
          <w:rFonts w:ascii="Times New Roman" w:eastAsia="Times New Roman" w:hAnsi="Times New Roman" w:cs="Times New Roman"/>
          <w:sz w:val="26"/>
          <w:szCs w:val="26"/>
          <w:lang w:val="el-GR" w:eastAsia="el-GR"/>
        </w:rPr>
        <w:t xml:space="preserve">το Χρηματιστήριο Αξιών Αθηνών - </w:t>
      </w:r>
      <w:r w:rsidR="00866710" w:rsidRPr="000B36A4">
        <w:rPr>
          <w:rFonts w:ascii="Times New Roman" w:eastAsia="Times New Roman" w:hAnsi="Times New Roman" w:cs="Times New Roman"/>
          <w:sz w:val="26"/>
          <w:szCs w:val="26"/>
          <w:lang w:val="el-GR" w:eastAsia="el-GR"/>
        </w:rPr>
        <w:t xml:space="preserve">(στο εξής θα αποκαλείται </w:t>
      </w:r>
      <w:r w:rsidR="000E35B7">
        <w:rPr>
          <w:rFonts w:ascii="Times New Roman" w:eastAsia="Times New Roman" w:hAnsi="Times New Roman" w:cs="Times New Roman"/>
          <w:sz w:val="26"/>
          <w:szCs w:val="26"/>
          <w:lang w:val="el-GR" w:eastAsia="el-GR"/>
        </w:rPr>
        <w:t xml:space="preserve">είτε </w:t>
      </w:r>
      <w:r w:rsidR="00866710" w:rsidRPr="000B36A4">
        <w:rPr>
          <w:rFonts w:ascii="Times New Roman" w:eastAsia="Times New Roman" w:hAnsi="Times New Roman" w:cs="Times New Roman"/>
          <w:sz w:val="26"/>
          <w:szCs w:val="26"/>
          <w:lang w:val="el-GR" w:eastAsia="el-GR"/>
        </w:rPr>
        <w:t xml:space="preserve">ως </w:t>
      </w:r>
      <w:r w:rsidR="00FA2494">
        <w:rPr>
          <w:rFonts w:ascii="Times New Roman" w:eastAsia="Times New Roman" w:hAnsi="Times New Roman" w:cs="Times New Roman"/>
          <w:sz w:val="26"/>
          <w:szCs w:val="26"/>
          <w:lang w:val="el-GR" w:eastAsia="el-GR"/>
        </w:rPr>
        <w:t xml:space="preserve">«η </w:t>
      </w:r>
      <w:r w:rsidR="00FA2494" w:rsidRPr="00FA2494">
        <w:rPr>
          <w:rFonts w:ascii="Times New Roman" w:eastAsia="Times New Roman" w:hAnsi="Times New Roman" w:cs="Times New Roman"/>
          <w:b/>
          <w:sz w:val="26"/>
          <w:szCs w:val="26"/>
          <w:lang w:val="el-GR" w:eastAsia="el-GR"/>
        </w:rPr>
        <w:t>αιτούσα</w:t>
      </w:r>
      <w:r w:rsidR="00FA2494">
        <w:rPr>
          <w:rFonts w:ascii="Times New Roman" w:eastAsia="Times New Roman" w:hAnsi="Times New Roman" w:cs="Times New Roman"/>
          <w:sz w:val="26"/>
          <w:szCs w:val="26"/>
          <w:lang w:val="el-GR" w:eastAsia="el-GR"/>
        </w:rPr>
        <w:t xml:space="preserve">» είτε ως </w:t>
      </w:r>
      <w:r w:rsidR="00866710" w:rsidRPr="000B36A4">
        <w:rPr>
          <w:rFonts w:ascii="Times New Roman" w:eastAsia="Times New Roman" w:hAnsi="Times New Roman" w:cs="Times New Roman"/>
          <w:sz w:val="26"/>
          <w:szCs w:val="26"/>
          <w:lang w:val="el-GR" w:eastAsia="el-GR"/>
        </w:rPr>
        <w:t xml:space="preserve">«η </w:t>
      </w:r>
      <w:r w:rsidR="00866710" w:rsidRPr="000B36A4">
        <w:rPr>
          <w:rFonts w:ascii="Times New Roman" w:eastAsia="Times New Roman" w:hAnsi="Times New Roman" w:cs="Times New Roman"/>
          <w:b/>
          <w:sz w:val="26"/>
          <w:szCs w:val="26"/>
          <w:lang w:val="el-GR" w:eastAsia="el-GR"/>
        </w:rPr>
        <w:t>Εταιρεία</w:t>
      </w:r>
      <w:r w:rsidR="00866710" w:rsidRPr="000B36A4">
        <w:rPr>
          <w:rFonts w:ascii="Times New Roman" w:eastAsia="Times New Roman" w:hAnsi="Times New Roman" w:cs="Times New Roman"/>
          <w:sz w:val="26"/>
          <w:szCs w:val="26"/>
          <w:lang w:val="el-GR" w:eastAsia="el-GR"/>
        </w:rPr>
        <w:t xml:space="preserve">» </w:t>
      </w:r>
      <w:r w:rsidR="000E35B7">
        <w:rPr>
          <w:rFonts w:ascii="Times New Roman" w:eastAsia="Times New Roman" w:hAnsi="Times New Roman" w:cs="Times New Roman"/>
          <w:sz w:val="26"/>
          <w:szCs w:val="26"/>
          <w:lang w:val="el-GR" w:eastAsia="el-GR"/>
        </w:rPr>
        <w:t xml:space="preserve">είτε </w:t>
      </w:r>
      <w:r w:rsidR="00866710" w:rsidRPr="000B36A4">
        <w:rPr>
          <w:rFonts w:ascii="Times New Roman" w:eastAsia="Times New Roman" w:hAnsi="Times New Roman" w:cs="Times New Roman"/>
          <w:sz w:val="26"/>
          <w:szCs w:val="26"/>
          <w:lang w:val="el-GR" w:eastAsia="el-GR"/>
        </w:rPr>
        <w:t xml:space="preserve">ως  «η </w:t>
      </w:r>
      <w:proofErr w:type="spellStart"/>
      <w:r w:rsidR="00866710" w:rsidRPr="000B36A4">
        <w:rPr>
          <w:rFonts w:ascii="Times New Roman" w:eastAsia="Times New Roman" w:hAnsi="Times New Roman" w:cs="Times New Roman"/>
          <w:b/>
          <w:sz w:val="26"/>
          <w:szCs w:val="26"/>
          <w:lang w:val="en-US" w:eastAsia="el-GR"/>
        </w:rPr>
        <w:t>Folli</w:t>
      </w:r>
      <w:proofErr w:type="spellEnd"/>
      <w:r w:rsidR="00866710" w:rsidRPr="000B36A4">
        <w:rPr>
          <w:rFonts w:ascii="Times New Roman" w:eastAsia="Times New Roman" w:hAnsi="Times New Roman" w:cs="Times New Roman"/>
          <w:b/>
          <w:sz w:val="26"/>
          <w:szCs w:val="26"/>
          <w:lang w:val="el-GR" w:eastAsia="el-GR"/>
        </w:rPr>
        <w:t xml:space="preserve"> – </w:t>
      </w:r>
      <w:r w:rsidR="00866710" w:rsidRPr="000B36A4">
        <w:rPr>
          <w:rFonts w:ascii="Times New Roman" w:eastAsia="Times New Roman" w:hAnsi="Times New Roman" w:cs="Times New Roman"/>
          <w:b/>
          <w:sz w:val="26"/>
          <w:szCs w:val="26"/>
          <w:lang w:val="en-US" w:eastAsia="el-GR"/>
        </w:rPr>
        <w:t>Follie</w:t>
      </w:r>
      <w:r w:rsidR="007D5C16" w:rsidRPr="007D5C16">
        <w:rPr>
          <w:rFonts w:ascii="Times New Roman" w:eastAsia="Times New Roman" w:hAnsi="Times New Roman" w:cs="Times New Roman"/>
          <w:sz w:val="26"/>
          <w:szCs w:val="26"/>
          <w:lang w:val="el-GR" w:eastAsia="el-GR"/>
        </w:rPr>
        <w:t>»</w:t>
      </w:r>
      <w:r w:rsidR="00866710" w:rsidRPr="000B36A4">
        <w:rPr>
          <w:rFonts w:ascii="Times New Roman" w:eastAsia="Times New Roman" w:hAnsi="Times New Roman" w:cs="Times New Roman"/>
          <w:sz w:val="26"/>
          <w:szCs w:val="26"/>
          <w:lang w:val="el-GR" w:eastAsia="el-GR"/>
        </w:rPr>
        <w:t>)</w:t>
      </w:r>
      <w:r w:rsidR="00FA2494">
        <w:rPr>
          <w:rFonts w:ascii="Times New Roman" w:eastAsia="Times New Roman" w:hAnsi="Times New Roman" w:cs="Times New Roman"/>
          <w:sz w:val="26"/>
          <w:szCs w:val="26"/>
          <w:lang w:val="el-GR" w:eastAsia="el-GR"/>
        </w:rPr>
        <w:t xml:space="preserve"> - </w:t>
      </w:r>
      <w:r w:rsidR="000B36A4" w:rsidRPr="000B36A4">
        <w:rPr>
          <w:rFonts w:ascii="Times New Roman" w:eastAsia="Times New Roman" w:hAnsi="Times New Roman" w:cs="Times New Roman"/>
          <w:sz w:val="26"/>
          <w:szCs w:val="26"/>
          <w:lang w:val="el-GR" w:eastAsia="el-GR"/>
        </w:rPr>
        <w:t xml:space="preserve">εκπροσωπείται δε </w:t>
      </w:r>
      <w:r w:rsidR="00314BCA" w:rsidRPr="000B36A4">
        <w:rPr>
          <w:rFonts w:ascii="Times New Roman" w:eastAsia="Times New Roman" w:hAnsi="Times New Roman" w:cs="Times New Roman"/>
          <w:sz w:val="26"/>
          <w:szCs w:val="26"/>
          <w:lang w:val="el-GR" w:eastAsia="el-GR"/>
        </w:rPr>
        <w:t xml:space="preserve">νομίμως από </w:t>
      </w:r>
      <w:r w:rsidR="000B36A4" w:rsidRPr="000B36A4">
        <w:rPr>
          <w:rFonts w:ascii="Times New Roman" w:eastAsia="Times New Roman" w:hAnsi="Times New Roman" w:cs="Times New Roman"/>
          <w:sz w:val="26"/>
          <w:szCs w:val="26"/>
          <w:lang w:val="el-GR" w:eastAsia="el-GR"/>
        </w:rPr>
        <w:t xml:space="preserve">νέο </w:t>
      </w:r>
      <w:r w:rsidR="00314BCA" w:rsidRPr="000B36A4">
        <w:rPr>
          <w:rFonts w:ascii="Times New Roman" w:eastAsia="Times New Roman" w:hAnsi="Times New Roman" w:cs="Times New Roman"/>
          <w:sz w:val="26"/>
          <w:szCs w:val="26"/>
          <w:lang w:val="el-GR" w:eastAsia="el-GR"/>
        </w:rPr>
        <w:t xml:space="preserve">οκταμελές </w:t>
      </w:r>
      <w:r w:rsidR="000B36A4" w:rsidRPr="000B36A4">
        <w:rPr>
          <w:rFonts w:ascii="Times New Roman" w:eastAsia="Times New Roman" w:hAnsi="Times New Roman" w:cs="Times New Roman"/>
          <w:sz w:val="26"/>
          <w:szCs w:val="26"/>
          <w:lang w:val="el-GR" w:eastAsia="el-GR"/>
        </w:rPr>
        <w:t xml:space="preserve">(8μελές) </w:t>
      </w:r>
      <w:r w:rsidR="00314BCA" w:rsidRPr="000B36A4">
        <w:rPr>
          <w:rFonts w:ascii="Times New Roman" w:eastAsia="Times New Roman" w:hAnsi="Times New Roman" w:cs="Times New Roman"/>
          <w:sz w:val="26"/>
          <w:szCs w:val="26"/>
          <w:lang w:val="el-GR" w:eastAsia="el-GR"/>
        </w:rPr>
        <w:t xml:space="preserve">Διοικητικό Συμβούλιο, </w:t>
      </w:r>
      <w:r w:rsidR="000B36A4" w:rsidRPr="000B36A4">
        <w:rPr>
          <w:rFonts w:ascii="Times New Roman" w:eastAsia="Times New Roman" w:hAnsi="Times New Roman" w:cs="Times New Roman"/>
          <w:sz w:val="26"/>
          <w:szCs w:val="26"/>
          <w:lang w:val="el-GR" w:eastAsia="el-GR"/>
        </w:rPr>
        <w:t>όπως</w:t>
      </w:r>
      <w:r>
        <w:rPr>
          <w:rFonts w:ascii="Times New Roman" w:eastAsia="Times New Roman" w:hAnsi="Times New Roman" w:cs="Times New Roman"/>
          <w:sz w:val="26"/>
          <w:szCs w:val="26"/>
          <w:lang w:val="el-GR" w:eastAsia="el-GR"/>
        </w:rPr>
        <w:t xml:space="preserve"> τούτο προκύπτει: </w:t>
      </w:r>
    </w:p>
    <w:p w14:paraId="752685FF" w14:textId="77777777" w:rsidR="003E0AFF" w:rsidRPr="003E0AFF" w:rsidRDefault="000B36A4" w:rsidP="003E0AFF">
      <w:pPr>
        <w:pStyle w:val="a3"/>
        <w:snapToGrid w:val="0"/>
        <w:spacing w:before="100" w:beforeAutospacing="1" w:after="100" w:afterAutospacing="1" w:line="360" w:lineRule="auto"/>
        <w:ind w:left="851"/>
        <w:jc w:val="both"/>
        <w:rPr>
          <w:rFonts w:ascii="Times New Roman" w:eastAsia="Times New Roman" w:hAnsi="Times New Roman" w:cs="Times New Roman"/>
          <w:sz w:val="26"/>
          <w:szCs w:val="26"/>
          <w:lang w:val="el-GR" w:eastAsia="el-GR"/>
        </w:rPr>
      </w:pPr>
      <w:r>
        <w:rPr>
          <w:rFonts w:ascii="Times New Roman" w:eastAsia="Times New Roman" w:hAnsi="Times New Roman" w:cs="Times New Roman"/>
          <w:sz w:val="26"/>
          <w:szCs w:val="26"/>
          <w:lang w:val="el-GR" w:eastAsia="el-GR"/>
        </w:rPr>
        <w:t xml:space="preserve">(α) </w:t>
      </w:r>
      <w:r w:rsidR="000E35B7">
        <w:rPr>
          <w:rFonts w:ascii="Times New Roman" w:eastAsia="Times New Roman" w:hAnsi="Times New Roman" w:cs="Times New Roman"/>
          <w:sz w:val="26"/>
          <w:szCs w:val="26"/>
          <w:lang w:val="el-GR" w:eastAsia="el-GR"/>
        </w:rPr>
        <w:tab/>
      </w:r>
      <w:r w:rsidR="003E0AFF">
        <w:rPr>
          <w:rFonts w:ascii="Times New Roman" w:eastAsia="Times New Roman" w:hAnsi="Times New Roman" w:cs="Times New Roman"/>
          <w:sz w:val="26"/>
          <w:szCs w:val="26"/>
          <w:lang w:val="el-GR" w:eastAsia="el-GR"/>
        </w:rPr>
        <w:t xml:space="preserve">από την </w:t>
      </w:r>
      <w:r w:rsidR="003E0AFF" w:rsidRPr="000B36A4">
        <w:rPr>
          <w:rFonts w:ascii="Times New Roman" w:eastAsia="Times New Roman" w:hAnsi="Times New Roman" w:cs="Times New Roman"/>
          <w:sz w:val="26"/>
          <w:szCs w:val="26"/>
          <w:lang w:val="el-GR" w:eastAsia="el-GR"/>
        </w:rPr>
        <w:t xml:space="preserve">από 14/2/2020 </w:t>
      </w:r>
      <w:r w:rsidR="003E0AFF">
        <w:rPr>
          <w:rFonts w:ascii="Times New Roman" w:eastAsia="Times New Roman" w:hAnsi="Times New Roman" w:cs="Times New Roman"/>
          <w:sz w:val="26"/>
          <w:szCs w:val="26"/>
          <w:lang w:val="el-GR" w:eastAsia="el-GR"/>
        </w:rPr>
        <w:t xml:space="preserve">αίτηση </w:t>
      </w:r>
      <w:r w:rsidR="003E0AFF" w:rsidRPr="000B36A4">
        <w:rPr>
          <w:rFonts w:ascii="Times New Roman" w:eastAsia="Times New Roman" w:hAnsi="Times New Roman" w:cs="Times New Roman"/>
          <w:sz w:val="26"/>
          <w:szCs w:val="26"/>
          <w:lang w:val="el-GR" w:eastAsia="el-GR"/>
        </w:rPr>
        <w:t xml:space="preserve">διορισμού διοικήσεως </w:t>
      </w:r>
      <w:r w:rsidR="003E0AFF">
        <w:rPr>
          <w:rFonts w:ascii="Times New Roman" w:eastAsia="Times New Roman" w:hAnsi="Times New Roman" w:cs="Times New Roman"/>
          <w:sz w:val="26"/>
          <w:szCs w:val="26"/>
          <w:lang w:val="el-GR" w:eastAsia="el-GR"/>
        </w:rPr>
        <w:t xml:space="preserve">που υποβλήθηκε από την αρμόδια </w:t>
      </w:r>
      <w:r w:rsidR="003E0AFF" w:rsidRPr="000B36A4">
        <w:rPr>
          <w:rFonts w:ascii="Times New Roman" w:eastAsia="Times New Roman" w:hAnsi="Times New Roman" w:cs="Times New Roman"/>
          <w:sz w:val="26"/>
          <w:szCs w:val="26"/>
          <w:lang w:val="el-GR" w:eastAsia="el-GR"/>
        </w:rPr>
        <w:t>Επιτροπή Κεφαλαιαγοράς</w:t>
      </w:r>
      <w:r w:rsidR="003E0AFF">
        <w:rPr>
          <w:rFonts w:ascii="Times New Roman" w:eastAsia="Times New Roman" w:hAnsi="Times New Roman" w:cs="Times New Roman"/>
          <w:sz w:val="26"/>
          <w:szCs w:val="26"/>
          <w:lang w:val="el-GR" w:eastAsia="el-GR"/>
        </w:rPr>
        <w:t xml:space="preserve"> ενώπιον του Μονομελούς Πρωτοδικείου Αθηνών, σύμφωνα με το άρθρο </w:t>
      </w:r>
      <w:r w:rsidR="003E0AFF" w:rsidRPr="000B36A4">
        <w:rPr>
          <w:rFonts w:ascii="Times New Roman" w:eastAsia="Times New Roman" w:hAnsi="Times New Roman" w:cs="Times New Roman"/>
          <w:sz w:val="26"/>
          <w:szCs w:val="26"/>
          <w:lang w:val="el-GR" w:eastAsia="el-GR"/>
        </w:rPr>
        <w:t>40</w:t>
      </w:r>
      <w:r w:rsidR="00B31D95">
        <w:rPr>
          <w:rFonts w:ascii="Times New Roman" w:eastAsia="Times New Roman" w:hAnsi="Times New Roman" w:cs="Times New Roman"/>
          <w:sz w:val="26"/>
          <w:szCs w:val="26"/>
          <w:lang w:val="el-GR" w:eastAsia="el-GR"/>
        </w:rPr>
        <w:t xml:space="preserve"> </w:t>
      </w:r>
      <w:r w:rsidR="003E0AFF">
        <w:rPr>
          <w:rFonts w:ascii="Times New Roman" w:eastAsia="Times New Roman" w:hAnsi="Times New Roman" w:cs="Times New Roman"/>
          <w:sz w:val="26"/>
          <w:szCs w:val="26"/>
          <w:lang w:val="el-GR" w:eastAsia="el-GR"/>
        </w:rPr>
        <w:t>§ 2</w:t>
      </w:r>
      <w:r w:rsidR="003E0AFF" w:rsidRPr="000B36A4">
        <w:rPr>
          <w:rFonts w:ascii="Times New Roman" w:eastAsia="Times New Roman" w:hAnsi="Times New Roman" w:cs="Times New Roman"/>
          <w:sz w:val="26"/>
          <w:szCs w:val="26"/>
          <w:lang w:val="el-GR" w:eastAsia="el-GR"/>
        </w:rPr>
        <w:t xml:space="preserve"> </w:t>
      </w:r>
      <w:r w:rsidR="003E0AFF">
        <w:rPr>
          <w:rFonts w:ascii="Times New Roman" w:eastAsia="Times New Roman" w:hAnsi="Times New Roman" w:cs="Times New Roman"/>
          <w:sz w:val="26"/>
          <w:szCs w:val="26"/>
          <w:lang w:val="el-GR" w:eastAsia="el-GR"/>
        </w:rPr>
        <w:t xml:space="preserve">του </w:t>
      </w:r>
      <w:r w:rsidR="003E0AFF" w:rsidRPr="000B36A4">
        <w:rPr>
          <w:rFonts w:ascii="Times New Roman" w:eastAsia="Times New Roman" w:hAnsi="Times New Roman" w:cs="Times New Roman"/>
          <w:sz w:val="26"/>
          <w:szCs w:val="26"/>
          <w:lang w:val="el-GR" w:eastAsia="el-GR"/>
        </w:rPr>
        <w:t>Ν. 4640/2019</w:t>
      </w:r>
      <w:r w:rsidR="003E0AFF">
        <w:rPr>
          <w:rStyle w:val="a8"/>
          <w:rFonts w:ascii="Times New Roman" w:eastAsia="Times New Roman" w:hAnsi="Times New Roman" w:cs="Times New Roman"/>
          <w:sz w:val="26"/>
          <w:szCs w:val="26"/>
          <w:lang w:val="el-GR" w:eastAsia="el-GR"/>
        </w:rPr>
        <w:footnoteReference w:id="1"/>
      </w:r>
      <w:r w:rsidR="003E0AFF">
        <w:rPr>
          <w:rFonts w:ascii="Times New Roman" w:eastAsia="Times New Roman" w:hAnsi="Times New Roman" w:cs="Times New Roman"/>
          <w:sz w:val="26"/>
          <w:szCs w:val="26"/>
          <w:lang w:val="el-GR" w:eastAsia="el-GR"/>
        </w:rPr>
        <w:t xml:space="preserve">, η οποία ζήτησε τον διορισμό νέας διοίκησης και την αντικατάσταση των υπαρχόντων μελών της, επειδή ακριβώς υπήρχαν σοβαρές και βάσιμες υπόνοιες ότι η παραμονή </w:t>
      </w:r>
      <w:r w:rsidR="00B31D95">
        <w:rPr>
          <w:rFonts w:ascii="Times New Roman" w:eastAsia="Times New Roman" w:hAnsi="Times New Roman" w:cs="Times New Roman"/>
          <w:sz w:val="26"/>
          <w:szCs w:val="26"/>
          <w:lang w:val="el-GR" w:eastAsia="el-GR"/>
        </w:rPr>
        <w:t xml:space="preserve">του </w:t>
      </w:r>
      <w:r w:rsidR="003E0AFF">
        <w:rPr>
          <w:rFonts w:ascii="Times New Roman" w:eastAsia="Times New Roman" w:hAnsi="Times New Roman" w:cs="Times New Roman"/>
          <w:sz w:val="26"/>
          <w:szCs w:val="26"/>
          <w:lang w:val="el-GR" w:eastAsia="el-GR"/>
        </w:rPr>
        <w:t xml:space="preserve">θα συνιστούσε </w:t>
      </w:r>
      <w:r w:rsidR="003E0AFF" w:rsidRPr="00B31D95">
        <w:rPr>
          <w:rFonts w:ascii="Times New Roman" w:eastAsia="Times New Roman" w:hAnsi="Times New Roman" w:cs="Times New Roman"/>
          <w:b/>
          <w:sz w:val="26"/>
          <w:szCs w:val="26"/>
          <w:u w:val="single"/>
          <w:lang w:val="el-GR" w:eastAsia="el-GR"/>
        </w:rPr>
        <w:t xml:space="preserve">απειλή </w:t>
      </w:r>
      <w:r w:rsidR="003E0AFF">
        <w:rPr>
          <w:rFonts w:ascii="Times New Roman" w:eastAsia="Times New Roman" w:hAnsi="Times New Roman" w:cs="Times New Roman"/>
          <w:sz w:val="26"/>
          <w:szCs w:val="26"/>
          <w:lang w:val="el-GR" w:eastAsia="el-GR"/>
        </w:rPr>
        <w:t xml:space="preserve">για την ομαλή λειτουργία της </w:t>
      </w:r>
      <w:r w:rsidR="00B31D95">
        <w:rPr>
          <w:rFonts w:ascii="Times New Roman" w:eastAsia="Times New Roman" w:hAnsi="Times New Roman" w:cs="Times New Roman"/>
          <w:sz w:val="26"/>
          <w:szCs w:val="26"/>
          <w:lang w:val="el-GR" w:eastAsia="el-GR"/>
        </w:rPr>
        <w:t>αλλά και την</w:t>
      </w:r>
      <w:r w:rsidR="003E0AFF">
        <w:rPr>
          <w:rFonts w:ascii="Times New Roman" w:eastAsia="Times New Roman" w:hAnsi="Times New Roman" w:cs="Times New Roman"/>
          <w:sz w:val="26"/>
          <w:szCs w:val="26"/>
          <w:lang w:val="el-GR" w:eastAsia="el-GR"/>
        </w:rPr>
        <w:t xml:space="preserve"> αξιοπιστία στη σχετική αγορά </w:t>
      </w:r>
      <w:r w:rsidR="00B31D95">
        <w:rPr>
          <w:rFonts w:ascii="Times New Roman" w:eastAsia="Times New Roman" w:hAnsi="Times New Roman" w:cs="Times New Roman"/>
          <w:sz w:val="26"/>
          <w:szCs w:val="26"/>
          <w:lang w:val="el-GR" w:eastAsia="el-GR"/>
        </w:rPr>
        <w:t xml:space="preserve">ως </w:t>
      </w:r>
      <w:r w:rsidR="003E0AFF">
        <w:rPr>
          <w:rFonts w:ascii="Times New Roman" w:eastAsia="Times New Roman" w:hAnsi="Times New Roman" w:cs="Times New Roman"/>
          <w:sz w:val="26"/>
          <w:szCs w:val="26"/>
          <w:lang w:val="el-GR" w:eastAsia="el-GR"/>
        </w:rPr>
        <w:t xml:space="preserve">και </w:t>
      </w:r>
      <w:r w:rsidR="00B31D95">
        <w:rPr>
          <w:rFonts w:ascii="Times New Roman" w:eastAsia="Times New Roman" w:hAnsi="Times New Roman" w:cs="Times New Roman"/>
          <w:sz w:val="26"/>
          <w:szCs w:val="26"/>
          <w:lang w:val="el-GR" w:eastAsia="el-GR"/>
        </w:rPr>
        <w:t xml:space="preserve">για </w:t>
      </w:r>
      <w:r w:rsidR="003E0AFF" w:rsidRPr="009B16C6">
        <w:rPr>
          <w:rFonts w:ascii="Times New Roman" w:eastAsia="Times New Roman" w:hAnsi="Times New Roman" w:cs="Times New Roman"/>
          <w:b/>
          <w:sz w:val="26"/>
          <w:szCs w:val="26"/>
          <w:u w:val="single"/>
          <w:lang w:val="el-GR" w:eastAsia="el-GR"/>
        </w:rPr>
        <w:t xml:space="preserve">τα συμφέροντα των επενδυτών </w:t>
      </w:r>
      <w:r w:rsidR="003E0AFF">
        <w:rPr>
          <w:rFonts w:ascii="Times New Roman" w:eastAsia="Times New Roman" w:hAnsi="Times New Roman" w:cs="Times New Roman"/>
          <w:b/>
          <w:sz w:val="26"/>
          <w:szCs w:val="26"/>
          <w:u w:val="single"/>
          <w:lang w:val="el-GR" w:eastAsia="el-GR"/>
        </w:rPr>
        <w:t>της</w:t>
      </w:r>
      <w:r w:rsidR="003E0AFF" w:rsidRPr="003E0AFF">
        <w:rPr>
          <w:rFonts w:ascii="Times New Roman" w:eastAsia="Times New Roman" w:hAnsi="Times New Roman" w:cs="Times New Roman"/>
          <w:b/>
          <w:sz w:val="26"/>
          <w:szCs w:val="26"/>
          <w:lang w:val="el-GR" w:eastAsia="el-GR"/>
        </w:rPr>
        <w:t xml:space="preserve">, </w:t>
      </w:r>
      <w:r w:rsidR="003E0AFF" w:rsidRPr="003E0AFF">
        <w:rPr>
          <w:rFonts w:ascii="Times New Roman" w:eastAsia="Times New Roman" w:hAnsi="Times New Roman" w:cs="Times New Roman"/>
          <w:sz w:val="26"/>
          <w:szCs w:val="26"/>
          <w:lang w:val="el-GR" w:eastAsia="el-GR"/>
        </w:rPr>
        <w:t xml:space="preserve">και </w:t>
      </w:r>
    </w:p>
    <w:p w14:paraId="61EF8FA1" w14:textId="77777777" w:rsidR="003E0AFF" w:rsidRDefault="003E0AFF" w:rsidP="003E0AFF">
      <w:pPr>
        <w:pStyle w:val="a3"/>
        <w:snapToGrid w:val="0"/>
        <w:spacing w:before="100" w:beforeAutospacing="1" w:after="100" w:afterAutospacing="1" w:line="360" w:lineRule="auto"/>
        <w:ind w:left="851"/>
        <w:jc w:val="both"/>
        <w:rPr>
          <w:rFonts w:ascii="Times New Roman" w:eastAsia="Times New Roman" w:hAnsi="Times New Roman" w:cs="Times New Roman"/>
          <w:sz w:val="26"/>
          <w:szCs w:val="26"/>
          <w:lang w:val="el-GR" w:eastAsia="el-GR"/>
        </w:rPr>
      </w:pPr>
      <w:r w:rsidRPr="003E0AFF">
        <w:rPr>
          <w:rFonts w:ascii="Times New Roman" w:eastAsia="Times New Roman" w:hAnsi="Times New Roman" w:cs="Times New Roman"/>
          <w:sz w:val="26"/>
          <w:szCs w:val="26"/>
          <w:lang w:val="el-GR" w:eastAsia="el-GR"/>
        </w:rPr>
        <w:t xml:space="preserve">(β). </w:t>
      </w:r>
      <w:r w:rsidRPr="003E0AFF">
        <w:rPr>
          <w:rFonts w:ascii="Times New Roman" w:eastAsia="Times New Roman" w:hAnsi="Times New Roman" w:cs="Times New Roman"/>
          <w:sz w:val="26"/>
          <w:szCs w:val="26"/>
          <w:lang w:val="el-GR" w:eastAsia="el-GR"/>
        </w:rPr>
        <w:tab/>
      </w:r>
      <w:r w:rsidR="000B36A4" w:rsidRPr="000B36A4">
        <w:rPr>
          <w:rFonts w:ascii="Times New Roman" w:eastAsia="Times New Roman" w:hAnsi="Times New Roman" w:cs="Times New Roman"/>
          <w:sz w:val="26"/>
          <w:szCs w:val="26"/>
          <w:lang w:val="el-GR" w:eastAsia="el-GR"/>
        </w:rPr>
        <w:t xml:space="preserve">από την με ημερομηνία </w:t>
      </w:r>
      <w:r w:rsidR="00314BCA" w:rsidRPr="000B36A4">
        <w:rPr>
          <w:rFonts w:ascii="Times New Roman" w:eastAsia="Times New Roman" w:hAnsi="Times New Roman" w:cs="Times New Roman"/>
          <w:sz w:val="26"/>
          <w:szCs w:val="26"/>
          <w:lang w:val="el-GR" w:eastAsia="el-GR"/>
        </w:rPr>
        <w:t>18/2/2020 Προσωρινή Διαταγή του κ. Δικαστ</w:t>
      </w:r>
      <w:r w:rsidR="000B36A4" w:rsidRPr="000B36A4">
        <w:rPr>
          <w:rFonts w:ascii="Times New Roman" w:eastAsia="Times New Roman" w:hAnsi="Times New Roman" w:cs="Times New Roman"/>
          <w:sz w:val="26"/>
          <w:szCs w:val="26"/>
          <w:lang w:val="el-GR" w:eastAsia="el-GR"/>
        </w:rPr>
        <w:t xml:space="preserve">ή </w:t>
      </w:r>
      <w:r w:rsidR="00314BCA" w:rsidRPr="000B36A4">
        <w:rPr>
          <w:rFonts w:ascii="Times New Roman" w:eastAsia="Times New Roman" w:hAnsi="Times New Roman" w:cs="Times New Roman"/>
          <w:sz w:val="26"/>
          <w:szCs w:val="26"/>
          <w:lang w:val="el-GR" w:eastAsia="el-GR"/>
        </w:rPr>
        <w:t xml:space="preserve">του </w:t>
      </w:r>
      <w:r>
        <w:rPr>
          <w:rFonts w:ascii="Times New Roman" w:eastAsia="Times New Roman" w:hAnsi="Times New Roman" w:cs="Times New Roman"/>
          <w:sz w:val="26"/>
          <w:szCs w:val="26"/>
          <w:lang w:val="el-GR" w:eastAsia="el-GR"/>
        </w:rPr>
        <w:t xml:space="preserve">Μονομελούς Πρωτοδικείου Αθηνών. </w:t>
      </w:r>
    </w:p>
    <w:p w14:paraId="3E660767" w14:textId="77777777" w:rsidR="007D5C16" w:rsidRDefault="007D5C16" w:rsidP="003E0AFF">
      <w:pPr>
        <w:pStyle w:val="a3"/>
        <w:snapToGrid w:val="0"/>
        <w:spacing w:before="100" w:beforeAutospacing="1" w:after="100" w:afterAutospacing="1" w:line="360" w:lineRule="auto"/>
        <w:ind w:left="851"/>
        <w:jc w:val="both"/>
        <w:rPr>
          <w:rFonts w:ascii="Times New Roman" w:eastAsia="Times New Roman" w:hAnsi="Times New Roman" w:cs="Times New Roman"/>
          <w:sz w:val="26"/>
          <w:szCs w:val="26"/>
          <w:lang w:val="el-GR" w:eastAsia="el-GR"/>
        </w:rPr>
      </w:pPr>
    </w:p>
    <w:p w14:paraId="6B36D42E" w14:textId="77777777" w:rsidR="000B36A4" w:rsidRPr="00E42B37" w:rsidRDefault="007D5C16" w:rsidP="003E0AFF">
      <w:pPr>
        <w:pStyle w:val="a3"/>
        <w:snapToGrid w:val="0"/>
        <w:spacing w:before="100" w:beforeAutospacing="1" w:after="100" w:afterAutospacing="1" w:line="360" w:lineRule="auto"/>
        <w:ind w:left="851"/>
        <w:jc w:val="both"/>
        <w:rPr>
          <w:rFonts w:ascii="Times New Roman" w:eastAsia="Times New Roman" w:hAnsi="Times New Roman" w:cs="Times New Roman"/>
          <w:sz w:val="26"/>
          <w:szCs w:val="26"/>
          <w:lang w:val="el-GR" w:eastAsia="el-GR"/>
        </w:rPr>
      </w:pPr>
      <w:r w:rsidRPr="007D5C16">
        <w:rPr>
          <w:rFonts w:ascii="Times New Roman" w:eastAsia="Times New Roman" w:hAnsi="Times New Roman" w:cs="Times New Roman"/>
          <w:b/>
          <w:sz w:val="26"/>
          <w:szCs w:val="26"/>
          <w:lang w:val="el-GR" w:eastAsia="el-GR"/>
        </w:rPr>
        <w:t>1α.</w:t>
      </w:r>
      <w:r>
        <w:rPr>
          <w:rFonts w:ascii="Times New Roman" w:eastAsia="Times New Roman" w:hAnsi="Times New Roman" w:cs="Times New Roman"/>
          <w:sz w:val="26"/>
          <w:szCs w:val="26"/>
          <w:lang w:val="el-GR" w:eastAsia="el-GR"/>
        </w:rPr>
        <w:tab/>
      </w:r>
      <w:r w:rsidR="003E0AFF" w:rsidRPr="003E0AFF">
        <w:rPr>
          <w:rFonts w:ascii="Times New Roman" w:eastAsia="Times New Roman" w:hAnsi="Times New Roman" w:cs="Times New Roman"/>
          <w:sz w:val="26"/>
          <w:szCs w:val="26"/>
          <w:lang w:val="el-GR" w:eastAsia="el-GR"/>
        </w:rPr>
        <w:t>Με βάση λοιπόν την ανωτέρω απόφαση του Μονομελούς Πρωτοδικείου Αθηνών ο</w:t>
      </w:r>
      <w:r w:rsidR="000B36A4" w:rsidRPr="003E0AFF">
        <w:rPr>
          <w:rFonts w:ascii="Times New Roman" w:eastAsia="Times New Roman" w:hAnsi="Times New Roman" w:cs="Times New Roman"/>
          <w:sz w:val="26"/>
          <w:szCs w:val="26"/>
          <w:lang w:val="el-GR" w:eastAsia="el-GR"/>
        </w:rPr>
        <w:t>ρίστηκε</w:t>
      </w:r>
      <w:r w:rsidR="000B36A4" w:rsidRPr="00E42B37">
        <w:rPr>
          <w:rFonts w:ascii="Times New Roman" w:eastAsia="Times New Roman" w:hAnsi="Times New Roman" w:cs="Times New Roman"/>
          <w:sz w:val="26"/>
          <w:szCs w:val="26"/>
          <w:lang w:val="el-GR" w:eastAsia="el-GR"/>
        </w:rPr>
        <w:t xml:space="preserve"> </w:t>
      </w:r>
      <w:r w:rsidR="00314BCA" w:rsidRPr="00E42B37">
        <w:rPr>
          <w:rFonts w:ascii="Times New Roman" w:eastAsia="Times New Roman" w:hAnsi="Times New Roman" w:cs="Times New Roman"/>
          <w:sz w:val="26"/>
          <w:szCs w:val="26"/>
          <w:lang w:val="el-GR" w:eastAsia="el-GR"/>
        </w:rPr>
        <w:t>τ</w:t>
      </w:r>
      <w:r w:rsidR="00314BCA" w:rsidRPr="00E42B37">
        <w:rPr>
          <w:rFonts w:ascii="Times New Roman" w:hAnsi="Times New Roman" w:cs="Times New Roman"/>
          <w:sz w:val="26"/>
          <w:szCs w:val="26"/>
          <w:lang w:val="el-GR"/>
        </w:rPr>
        <w:t xml:space="preserve">ο νέο Διοικητικό Συμβούλιο </w:t>
      </w:r>
      <w:r w:rsidR="000B36A4" w:rsidRPr="00E42B37">
        <w:rPr>
          <w:rFonts w:ascii="Times New Roman" w:hAnsi="Times New Roman" w:cs="Times New Roman"/>
          <w:sz w:val="26"/>
          <w:szCs w:val="26"/>
          <w:lang w:val="el-GR"/>
        </w:rPr>
        <w:t>αυτής, αποτελούμενο από τους :</w:t>
      </w:r>
    </w:p>
    <w:p w14:paraId="3176D9C7" w14:textId="2D553645" w:rsidR="000B36A4" w:rsidRDefault="000B36A4" w:rsidP="00824CD3">
      <w:pPr>
        <w:pStyle w:val="a3"/>
        <w:snapToGrid w:val="0"/>
        <w:spacing w:before="100" w:beforeAutospacing="1" w:after="100" w:afterAutospacing="1" w:line="360" w:lineRule="auto"/>
        <w:ind w:left="2160" w:hanging="1080"/>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(α) </w:t>
      </w:r>
      <w:r>
        <w:rPr>
          <w:rFonts w:ascii="Times New Roman" w:hAnsi="Times New Roman" w:cs="Times New Roman"/>
          <w:sz w:val="26"/>
          <w:szCs w:val="26"/>
          <w:lang w:val="el-GR"/>
        </w:rPr>
        <w:tab/>
        <w:t xml:space="preserve">τον </w:t>
      </w:r>
      <w:r w:rsidR="00314BCA" w:rsidRPr="000B36A4">
        <w:rPr>
          <w:rFonts w:ascii="Times New Roman" w:hAnsi="Times New Roman" w:cs="Times New Roman"/>
          <w:sz w:val="26"/>
          <w:szCs w:val="26"/>
          <w:lang w:val="el-GR"/>
        </w:rPr>
        <w:t xml:space="preserve">Γεώργιο Σάμιο, </w:t>
      </w:r>
      <w:r w:rsidR="00824CD3">
        <w:rPr>
          <w:rFonts w:ascii="Times New Roman" w:hAnsi="Times New Roman" w:cs="Times New Roman"/>
          <w:sz w:val="26"/>
          <w:szCs w:val="26"/>
          <w:lang w:val="el-GR"/>
        </w:rPr>
        <w:t xml:space="preserve">ως </w:t>
      </w:r>
      <w:r w:rsidR="00314BCA" w:rsidRPr="000B36A4">
        <w:rPr>
          <w:rFonts w:ascii="Times New Roman" w:hAnsi="Times New Roman" w:cs="Times New Roman"/>
          <w:sz w:val="26"/>
          <w:szCs w:val="26"/>
          <w:lang w:val="el-GR"/>
        </w:rPr>
        <w:t xml:space="preserve">Πρόεδρο και Διευθύνοντα Σύμβουλο, </w:t>
      </w:r>
      <w:r w:rsidR="00E42B37">
        <w:rPr>
          <w:rFonts w:ascii="Times New Roman" w:hAnsi="Times New Roman" w:cs="Times New Roman"/>
          <w:sz w:val="26"/>
          <w:szCs w:val="26"/>
          <w:lang w:val="el-GR"/>
        </w:rPr>
        <w:t xml:space="preserve">ως </w:t>
      </w:r>
      <w:r w:rsidR="00314BCA" w:rsidRPr="000B36A4">
        <w:rPr>
          <w:rFonts w:ascii="Times New Roman" w:hAnsi="Times New Roman" w:cs="Times New Roman"/>
          <w:sz w:val="26"/>
          <w:szCs w:val="26"/>
          <w:lang w:val="el-GR"/>
        </w:rPr>
        <w:t xml:space="preserve">Εκτελεστικό μέλος, </w:t>
      </w:r>
    </w:p>
    <w:p w14:paraId="378D84E1" w14:textId="390FCB16" w:rsidR="00824CD3" w:rsidRDefault="000B36A4" w:rsidP="000B36A4">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t>(β).</w:t>
      </w:r>
      <w:r>
        <w:rPr>
          <w:rFonts w:ascii="Times New Roman" w:hAnsi="Times New Roman" w:cs="Times New Roman"/>
          <w:sz w:val="26"/>
          <w:szCs w:val="26"/>
          <w:lang w:val="el-GR"/>
        </w:rPr>
        <w:tab/>
      </w:r>
      <w:r w:rsidR="00824CD3">
        <w:rPr>
          <w:rFonts w:ascii="Times New Roman" w:hAnsi="Times New Roman" w:cs="Times New Roman"/>
          <w:sz w:val="26"/>
          <w:szCs w:val="26"/>
          <w:lang w:val="el-GR"/>
        </w:rPr>
        <w:t xml:space="preserve">τον </w:t>
      </w:r>
      <w:r w:rsidR="00314BCA" w:rsidRPr="000B36A4">
        <w:rPr>
          <w:rFonts w:ascii="Times New Roman" w:hAnsi="Times New Roman" w:cs="Times New Roman"/>
          <w:sz w:val="26"/>
          <w:szCs w:val="26"/>
          <w:lang w:val="el-GR"/>
        </w:rPr>
        <w:t xml:space="preserve">Γεώργιο Ιωαννίδη, </w:t>
      </w:r>
      <w:r w:rsidR="00824CD3">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μ</w:t>
      </w:r>
      <w:r w:rsidR="00314BCA" w:rsidRPr="000B36A4">
        <w:rPr>
          <w:rFonts w:ascii="Times New Roman" w:hAnsi="Times New Roman" w:cs="Times New Roman"/>
          <w:sz w:val="26"/>
          <w:szCs w:val="26"/>
          <w:lang w:val="el-GR"/>
        </w:rPr>
        <w:t>η εκτελεστικό</w:t>
      </w:r>
      <w:r w:rsidR="003573E4">
        <w:rPr>
          <w:rFonts w:ascii="Times New Roman" w:hAnsi="Times New Roman" w:cs="Times New Roman"/>
          <w:sz w:val="26"/>
          <w:szCs w:val="26"/>
          <w:lang w:val="el-GR"/>
        </w:rPr>
        <w:t xml:space="preserve"> </w:t>
      </w:r>
      <w:r w:rsidR="00314BCA" w:rsidRPr="000B36A4">
        <w:rPr>
          <w:rFonts w:ascii="Times New Roman" w:hAnsi="Times New Roman" w:cs="Times New Roman"/>
          <w:sz w:val="26"/>
          <w:szCs w:val="26"/>
          <w:lang w:val="el-GR"/>
        </w:rPr>
        <w:t xml:space="preserve">μέλος, </w:t>
      </w:r>
    </w:p>
    <w:p w14:paraId="4B2F808F" w14:textId="2DEED28D" w:rsidR="00824CD3" w:rsidRDefault="00824CD3" w:rsidP="000B36A4">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(γ) </w:t>
      </w:r>
      <w:r>
        <w:rPr>
          <w:rFonts w:ascii="Times New Roman" w:hAnsi="Times New Roman" w:cs="Times New Roman"/>
          <w:sz w:val="26"/>
          <w:szCs w:val="26"/>
          <w:lang w:val="el-GR"/>
        </w:rPr>
        <w:tab/>
      </w:r>
      <w:r>
        <w:rPr>
          <w:rFonts w:ascii="Times New Roman" w:hAnsi="Times New Roman" w:cs="Times New Roman"/>
          <w:sz w:val="26"/>
          <w:szCs w:val="26"/>
          <w:lang w:val="el-GR"/>
        </w:rPr>
        <w:tab/>
        <w:t xml:space="preserve">τον </w:t>
      </w:r>
      <w:r w:rsidR="00314BCA" w:rsidRPr="000B36A4">
        <w:rPr>
          <w:rFonts w:ascii="Times New Roman" w:hAnsi="Times New Roman" w:cs="Times New Roman"/>
          <w:sz w:val="26"/>
          <w:szCs w:val="26"/>
          <w:lang w:val="el-GR"/>
        </w:rPr>
        <w:t xml:space="preserve">Περικλή </w:t>
      </w:r>
      <w:proofErr w:type="spellStart"/>
      <w:r w:rsidR="00314BCA" w:rsidRPr="000B36A4">
        <w:rPr>
          <w:rFonts w:ascii="Times New Roman" w:hAnsi="Times New Roman" w:cs="Times New Roman"/>
          <w:sz w:val="26"/>
          <w:szCs w:val="26"/>
          <w:lang w:val="el-GR"/>
        </w:rPr>
        <w:t>Δοντά</w:t>
      </w:r>
      <w:proofErr w:type="spellEnd"/>
      <w:r w:rsidR="00314BCA" w:rsidRPr="000B36A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μ</w:t>
      </w:r>
      <w:r w:rsidR="00314BCA" w:rsidRPr="000B36A4">
        <w:rPr>
          <w:rFonts w:ascii="Times New Roman" w:hAnsi="Times New Roman" w:cs="Times New Roman"/>
          <w:sz w:val="26"/>
          <w:szCs w:val="26"/>
          <w:lang w:val="el-GR"/>
        </w:rPr>
        <w:t xml:space="preserve">η εκτελεστικό μέλος, </w:t>
      </w:r>
    </w:p>
    <w:p w14:paraId="7863B919" w14:textId="3E10309B" w:rsidR="00824CD3" w:rsidRDefault="00824CD3" w:rsidP="000B36A4">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lastRenderedPageBreak/>
        <w:t>(δ).</w:t>
      </w:r>
      <w:r>
        <w:rPr>
          <w:rFonts w:ascii="Times New Roman" w:hAnsi="Times New Roman" w:cs="Times New Roman"/>
          <w:sz w:val="26"/>
          <w:szCs w:val="26"/>
          <w:lang w:val="el-GR"/>
        </w:rPr>
        <w:tab/>
        <w:t xml:space="preserve">τον </w:t>
      </w:r>
      <w:r w:rsidR="00314BCA" w:rsidRPr="000B36A4">
        <w:rPr>
          <w:rFonts w:ascii="Times New Roman" w:hAnsi="Times New Roman" w:cs="Times New Roman"/>
          <w:sz w:val="26"/>
          <w:szCs w:val="26"/>
          <w:lang w:val="el-GR"/>
        </w:rPr>
        <w:t xml:space="preserve">Ηλία </w:t>
      </w:r>
      <w:proofErr w:type="spellStart"/>
      <w:r w:rsidR="00314BCA" w:rsidRPr="000B36A4">
        <w:rPr>
          <w:rFonts w:ascii="Times New Roman" w:hAnsi="Times New Roman" w:cs="Times New Roman"/>
          <w:sz w:val="26"/>
          <w:szCs w:val="26"/>
          <w:lang w:val="el-GR"/>
        </w:rPr>
        <w:t>Πεντάζο</w:t>
      </w:r>
      <w:proofErr w:type="spellEnd"/>
      <w:r w:rsidR="00314BCA" w:rsidRPr="000B36A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μ</w:t>
      </w:r>
      <w:r w:rsidR="00314BCA" w:rsidRPr="000B36A4">
        <w:rPr>
          <w:rFonts w:ascii="Times New Roman" w:hAnsi="Times New Roman" w:cs="Times New Roman"/>
          <w:sz w:val="26"/>
          <w:szCs w:val="26"/>
          <w:lang w:val="el-GR"/>
        </w:rPr>
        <w:t xml:space="preserve">η εκτελεστικό μέλος, </w:t>
      </w:r>
    </w:p>
    <w:p w14:paraId="24C0FB68" w14:textId="0E258BCB" w:rsidR="00824CD3" w:rsidRDefault="00824CD3" w:rsidP="00E42B37">
      <w:pPr>
        <w:pStyle w:val="a3"/>
        <w:snapToGrid w:val="0"/>
        <w:spacing w:before="100" w:beforeAutospacing="1" w:after="100" w:afterAutospacing="1" w:line="360" w:lineRule="auto"/>
        <w:ind w:left="2160" w:hanging="1080"/>
        <w:jc w:val="both"/>
        <w:rPr>
          <w:rFonts w:ascii="Times New Roman" w:hAnsi="Times New Roman" w:cs="Times New Roman"/>
          <w:sz w:val="26"/>
          <w:szCs w:val="26"/>
          <w:lang w:val="el-GR"/>
        </w:rPr>
      </w:pPr>
      <w:r>
        <w:rPr>
          <w:rFonts w:ascii="Times New Roman" w:hAnsi="Times New Roman" w:cs="Times New Roman"/>
          <w:sz w:val="26"/>
          <w:szCs w:val="26"/>
          <w:lang w:val="el-GR"/>
        </w:rPr>
        <w:t>(ε).</w:t>
      </w:r>
      <w:r>
        <w:rPr>
          <w:rFonts w:ascii="Times New Roman" w:hAnsi="Times New Roman" w:cs="Times New Roman"/>
          <w:sz w:val="26"/>
          <w:szCs w:val="26"/>
          <w:lang w:val="el-GR"/>
        </w:rPr>
        <w:tab/>
        <w:t xml:space="preserve">τον </w:t>
      </w:r>
      <w:r w:rsidR="00DD0C26">
        <w:rPr>
          <w:rFonts w:ascii="Times New Roman" w:hAnsi="Times New Roman" w:cs="Times New Roman"/>
          <w:sz w:val="26"/>
          <w:szCs w:val="26"/>
          <w:lang w:val="el-GR"/>
        </w:rPr>
        <w:t>Γεώργιο</w:t>
      </w:r>
      <w:r w:rsidR="00314BCA" w:rsidRPr="000B36A4">
        <w:rPr>
          <w:rFonts w:ascii="Times New Roman" w:hAnsi="Times New Roman" w:cs="Times New Roman"/>
          <w:sz w:val="26"/>
          <w:szCs w:val="26"/>
          <w:lang w:val="el-GR"/>
        </w:rPr>
        <w:t xml:space="preserve"> </w:t>
      </w:r>
      <w:proofErr w:type="spellStart"/>
      <w:r w:rsidR="00314BCA" w:rsidRPr="000B36A4">
        <w:rPr>
          <w:rFonts w:ascii="Times New Roman" w:hAnsi="Times New Roman" w:cs="Times New Roman"/>
          <w:sz w:val="26"/>
          <w:szCs w:val="26"/>
          <w:lang w:val="el-GR"/>
        </w:rPr>
        <w:t>Μομφε</w:t>
      </w:r>
      <w:r w:rsidR="00DD0C26">
        <w:rPr>
          <w:rFonts w:ascii="Times New Roman" w:hAnsi="Times New Roman" w:cs="Times New Roman"/>
          <w:sz w:val="26"/>
          <w:szCs w:val="26"/>
          <w:lang w:val="el-GR"/>
        </w:rPr>
        <w:t>ρ</w:t>
      </w:r>
      <w:r w:rsidR="00314BCA" w:rsidRPr="000B36A4">
        <w:rPr>
          <w:rFonts w:ascii="Times New Roman" w:hAnsi="Times New Roman" w:cs="Times New Roman"/>
          <w:sz w:val="26"/>
          <w:szCs w:val="26"/>
          <w:lang w:val="el-GR"/>
        </w:rPr>
        <w:t>ράτο</w:t>
      </w:r>
      <w:proofErr w:type="spellEnd"/>
      <w:r w:rsidR="00314BCA" w:rsidRPr="000B36A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μ</w:t>
      </w:r>
      <w:r w:rsidR="00314BCA" w:rsidRPr="000B36A4">
        <w:rPr>
          <w:rFonts w:ascii="Times New Roman" w:hAnsi="Times New Roman" w:cs="Times New Roman"/>
          <w:sz w:val="26"/>
          <w:szCs w:val="26"/>
          <w:lang w:val="el-GR"/>
        </w:rPr>
        <w:t xml:space="preserve">η εκτελεστικό μέλος, </w:t>
      </w:r>
    </w:p>
    <w:p w14:paraId="1A797A0F" w14:textId="5170AA49" w:rsidR="00824CD3" w:rsidRDefault="00824CD3" w:rsidP="000B36A4">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t>(στ).</w:t>
      </w:r>
      <w:r>
        <w:rPr>
          <w:rFonts w:ascii="Times New Roman" w:hAnsi="Times New Roman" w:cs="Times New Roman"/>
          <w:sz w:val="26"/>
          <w:szCs w:val="26"/>
          <w:lang w:val="el-GR"/>
        </w:rPr>
        <w:tab/>
        <w:t xml:space="preserve">τον </w:t>
      </w:r>
      <w:r w:rsidR="00314BCA" w:rsidRPr="000B36A4">
        <w:rPr>
          <w:rFonts w:ascii="Times New Roman" w:hAnsi="Times New Roman" w:cs="Times New Roman"/>
          <w:sz w:val="26"/>
          <w:szCs w:val="26"/>
          <w:lang w:val="el-GR"/>
        </w:rPr>
        <w:t xml:space="preserve">Γεώργιο </w:t>
      </w:r>
      <w:proofErr w:type="spellStart"/>
      <w:r w:rsidR="00314BCA" w:rsidRPr="000B36A4">
        <w:rPr>
          <w:rFonts w:ascii="Times New Roman" w:hAnsi="Times New Roman" w:cs="Times New Roman"/>
          <w:sz w:val="26"/>
          <w:szCs w:val="26"/>
          <w:lang w:val="el-GR"/>
        </w:rPr>
        <w:t>Σιγανίδη</w:t>
      </w:r>
      <w:proofErr w:type="spellEnd"/>
      <w:r w:rsidR="00314BCA" w:rsidRPr="000B36A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μ</w:t>
      </w:r>
      <w:r w:rsidR="00314BCA" w:rsidRPr="000B36A4">
        <w:rPr>
          <w:rFonts w:ascii="Times New Roman" w:hAnsi="Times New Roman" w:cs="Times New Roman"/>
          <w:sz w:val="26"/>
          <w:szCs w:val="26"/>
          <w:lang w:val="el-GR"/>
        </w:rPr>
        <w:t xml:space="preserve">η εκτελεστικό μέλος, και </w:t>
      </w:r>
    </w:p>
    <w:p w14:paraId="414C4A8B" w14:textId="6A418D8E" w:rsidR="009B16C6" w:rsidRDefault="00824CD3" w:rsidP="009B16C6">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t>(ζ).</w:t>
      </w:r>
      <w:r>
        <w:rPr>
          <w:rFonts w:ascii="Times New Roman" w:hAnsi="Times New Roman" w:cs="Times New Roman"/>
          <w:sz w:val="26"/>
          <w:szCs w:val="26"/>
          <w:lang w:val="el-GR"/>
        </w:rPr>
        <w:tab/>
      </w:r>
      <w:r>
        <w:rPr>
          <w:rFonts w:ascii="Times New Roman" w:hAnsi="Times New Roman" w:cs="Times New Roman"/>
          <w:sz w:val="26"/>
          <w:szCs w:val="26"/>
          <w:lang w:val="el-GR"/>
        </w:rPr>
        <w:tab/>
        <w:t xml:space="preserve">τον </w:t>
      </w:r>
      <w:r w:rsidR="00314BCA" w:rsidRPr="000B36A4">
        <w:rPr>
          <w:rFonts w:ascii="Times New Roman" w:hAnsi="Times New Roman" w:cs="Times New Roman"/>
          <w:sz w:val="26"/>
          <w:szCs w:val="26"/>
          <w:lang w:val="en-US"/>
        </w:rPr>
        <w:t>George</w:t>
      </w:r>
      <w:r w:rsidR="00314BCA" w:rsidRPr="000B36A4">
        <w:rPr>
          <w:rFonts w:ascii="Times New Roman" w:hAnsi="Times New Roman" w:cs="Times New Roman"/>
          <w:sz w:val="26"/>
          <w:szCs w:val="26"/>
          <w:lang w:val="el-GR"/>
        </w:rPr>
        <w:t xml:space="preserve"> </w:t>
      </w:r>
      <w:r w:rsidR="00314BCA" w:rsidRPr="000B36A4">
        <w:rPr>
          <w:rFonts w:ascii="Times New Roman" w:hAnsi="Times New Roman" w:cs="Times New Roman"/>
          <w:sz w:val="26"/>
          <w:szCs w:val="26"/>
          <w:lang w:val="en-US"/>
        </w:rPr>
        <w:t>Zhang</w:t>
      </w:r>
      <w:r w:rsidR="00314BCA" w:rsidRPr="000B36A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ως </w:t>
      </w:r>
      <w:r w:rsidR="009B16C6">
        <w:rPr>
          <w:rFonts w:ascii="Times New Roman" w:hAnsi="Times New Roman" w:cs="Times New Roman"/>
          <w:sz w:val="26"/>
          <w:szCs w:val="26"/>
          <w:lang w:val="el-GR"/>
        </w:rPr>
        <w:t xml:space="preserve">επίσης </w:t>
      </w:r>
      <w:r>
        <w:rPr>
          <w:rFonts w:ascii="Times New Roman" w:hAnsi="Times New Roman" w:cs="Times New Roman"/>
          <w:sz w:val="26"/>
          <w:szCs w:val="26"/>
          <w:lang w:val="el-GR"/>
        </w:rPr>
        <w:t xml:space="preserve">μη </w:t>
      </w:r>
      <w:r w:rsidR="00314BCA" w:rsidRPr="000B36A4">
        <w:rPr>
          <w:rFonts w:ascii="Times New Roman" w:hAnsi="Times New Roman" w:cs="Times New Roman"/>
          <w:sz w:val="26"/>
          <w:szCs w:val="26"/>
          <w:lang w:val="el-GR"/>
        </w:rPr>
        <w:t>εκτελεστικό μέλος</w:t>
      </w:r>
      <w:r w:rsidR="003573E4">
        <w:rPr>
          <w:rFonts w:ascii="Times New Roman" w:hAnsi="Times New Roman" w:cs="Times New Roman"/>
          <w:sz w:val="26"/>
          <w:szCs w:val="26"/>
          <w:lang w:val="el-GR"/>
        </w:rPr>
        <w:t>.</w:t>
      </w:r>
      <w:r>
        <w:rPr>
          <w:rFonts w:ascii="Times New Roman" w:hAnsi="Times New Roman" w:cs="Times New Roman"/>
          <w:sz w:val="26"/>
          <w:szCs w:val="26"/>
          <w:lang w:val="el-GR"/>
        </w:rPr>
        <w:t xml:space="preserve"> </w:t>
      </w:r>
    </w:p>
    <w:p w14:paraId="26D4A012" w14:textId="77777777" w:rsidR="009B16C6" w:rsidRDefault="009B16C6" w:rsidP="009B16C6">
      <w:pPr>
        <w:pStyle w:val="a3"/>
        <w:snapToGrid w:val="0"/>
        <w:spacing w:before="100" w:beforeAutospacing="1" w:after="100" w:afterAutospacing="1" w:line="360" w:lineRule="auto"/>
        <w:ind w:left="1080"/>
        <w:jc w:val="both"/>
        <w:rPr>
          <w:rFonts w:ascii="Times New Roman" w:hAnsi="Times New Roman" w:cs="Times New Roman"/>
          <w:sz w:val="26"/>
          <w:szCs w:val="26"/>
          <w:lang w:val="el-GR"/>
        </w:rPr>
      </w:pPr>
      <w:r>
        <w:rPr>
          <w:rFonts w:ascii="Times New Roman" w:hAnsi="Times New Roman" w:cs="Times New Roman"/>
          <w:sz w:val="26"/>
          <w:szCs w:val="26"/>
          <w:lang w:val="el-GR"/>
        </w:rPr>
        <w:t>Τ</w:t>
      </w:r>
      <w:r w:rsidR="00824CD3" w:rsidRPr="009B16C6">
        <w:rPr>
          <w:rFonts w:ascii="Times New Roman" w:hAnsi="Times New Roman" w:cs="Times New Roman"/>
          <w:sz w:val="26"/>
          <w:szCs w:val="26"/>
          <w:lang w:val="el-GR"/>
        </w:rPr>
        <w:t xml:space="preserve">ο νέο </w:t>
      </w:r>
      <w:r>
        <w:rPr>
          <w:rFonts w:ascii="Times New Roman" w:hAnsi="Times New Roman" w:cs="Times New Roman"/>
          <w:sz w:val="26"/>
          <w:szCs w:val="26"/>
          <w:lang w:val="el-GR"/>
        </w:rPr>
        <w:t xml:space="preserve">δε </w:t>
      </w:r>
      <w:r w:rsidR="00824CD3" w:rsidRPr="009B16C6">
        <w:rPr>
          <w:rFonts w:ascii="Times New Roman" w:hAnsi="Times New Roman" w:cs="Times New Roman"/>
          <w:sz w:val="26"/>
          <w:szCs w:val="26"/>
          <w:lang w:val="el-GR"/>
        </w:rPr>
        <w:t xml:space="preserve">Διοικητικό Συμβούλιο της </w:t>
      </w:r>
      <w:r w:rsidR="00E42B37" w:rsidRPr="009B16C6">
        <w:rPr>
          <w:rFonts w:ascii="Times New Roman" w:hAnsi="Times New Roman" w:cs="Times New Roman"/>
          <w:sz w:val="26"/>
          <w:szCs w:val="26"/>
          <w:lang w:val="el-GR"/>
        </w:rPr>
        <w:t xml:space="preserve">Εταιρείας </w:t>
      </w:r>
      <w:r w:rsidR="00824CD3" w:rsidRPr="009B16C6">
        <w:rPr>
          <w:rFonts w:ascii="Times New Roman" w:hAnsi="Times New Roman" w:cs="Times New Roman"/>
          <w:sz w:val="26"/>
          <w:szCs w:val="26"/>
          <w:lang w:val="el-GR"/>
        </w:rPr>
        <w:t xml:space="preserve">ανακοινώθηκε σύμφωνα με το νόμο </w:t>
      </w:r>
      <w:r w:rsidR="00E42B37" w:rsidRPr="009B16C6">
        <w:rPr>
          <w:rFonts w:ascii="Times New Roman" w:hAnsi="Times New Roman" w:cs="Times New Roman"/>
          <w:sz w:val="26"/>
          <w:szCs w:val="26"/>
          <w:lang w:val="el-GR"/>
        </w:rPr>
        <w:t xml:space="preserve">στην αρμόδια Υπηρεσία του </w:t>
      </w:r>
      <w:r w:rsidR="00824CD3" w:rsidRPr="009B16C6">
        <w:rPr>
          <w:rFonts w:ascii="Times New Roman" w:hAnsi="Times New Roman" w:cs="Times New Roman"/>
          <w:sz w:val="26"/>
          <w:szCs w:val="26"/>
          <w:lang w:val="el-GR"/>
        </w:rPr>
        <w:t>ΓΕΜΗ, τούτο αποδεικν</w:t>
      </w:r>
      <w:r w:rsidR="00E42B37" w:rsidRPr="009B16C6">
        <w:rPr>
          <w:rFonts w:ascii="Times New Roman" w:hAnsi="Times New Roman" w:cs="Times New Roman"/>
          <w:sz w:val="26"/>
          <w:szCs w:val="26"/>
          <w:lang w:val="el-GR"/>
        </w:rPr>
        <w:t xml:space="preserve">υόμενο </w:t>
      </w:r>
      <w:r w:rsidR="00824CD3" w:rsidRPr="009B16C6">
        <w:rPr>
          <w:rFonts w:ascii="Times New Roman" w:hAnsi="Times New Roman" w:cs="Times New Roman"/>
          <w:sz w:val="26"/>
          <w:szCs w:val="26"/>
          <w:lang w:val="el-GR"/>
        </w:rPr>
        <w:t xml:space="preserve">από την </w:t>
      </w:r>
      <w:r w:rsidR="00314BCA" w:rsidRPr="009B16C6">
        <w:rPr>
          <w:rFonts w:ascii="Times New Roman" w:hAnsi="Times New Roman" w:cs="Times New Roman"/>
          <w:sz w:val="26"/>
          <w:szCs w:val="26"/>
          <w:lang w:val="el-GR"/>
        </w:rPr>
        <w:t>με αρ. πρωτ. 32402/23-3-2020 ανακοίνωση</w:t>
      </w:r>
      <w:r w:rsidR="00B31D95">
        <w:rPr>
          <w:rFonts w:ascii="Times New Roman" w:hAnsi="Times New Roman" w:cs="Times New Roman"/>
          <w:sz w:val="26"/>
          <w:szCs w:val="26"/>
          <w:lang w:val="el-GR"/>
        </w:rPr>
        <w:t xml:space="preserve">. </w:t>
      </w:r>
      <w:r w:rsidR="00314BCA" w:rsidRPr="009B16C6">
        <w:rPr>
          <w:rFonts w:ascii="Times New Roman" w:hAnsi="Times New Roman" w:cs="Times New Roman"/>
          <w:sz w:val="26"/>
          <w:szCs w:val="26"/>
          <w:lang w:val="el-GR"/>
        </w:rPr>
        <w:t xml:space="preserve"> </w:t>
      </w:r>
    </w:p>
    <w:p w14:paraId="460DA9C1" w14:textId="77777777" w:rsidR="00E42B37" w:rsidRPr="009B16C6" w:rsidRDefault="00314BCA" w:rsidP="009B16C6">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sidRPr="009B16C6">
        <w:rPr>
          <w:rFonts w:ascii="Times New Roman" w:hAnsi="Times New Roman" w:cs="Times New Roman"/>
          <w:sz w:val="26"/>
          <w:szCs w:val="26"/>
          <w:lang w:val="el-GR"/>
        </w:rPr>
        <w:t xml:space="preserve">Κατά την πορεία της επιχειρηματικής δραστηριότητας της Εταιρείας αυτή διοικείτο, μεταξύ άλλων, κυρίως </w:t>
      </w:r>
      <w:r w:rsidR="00E42B37" w:rsidRPr="009B16C6">
        <w:rPr>
          <w:rFonts w:ascii="Times New Roman" w:hAnsi="Times New Roman" w:cs="Times New Roman"/>
          <w:sz w:val="26"/>
          <w:szCs w:val="26"/>
          <w:lang w:val="el-GR"/>
        </w:rPr>
        <w:t xml:space="preserve">αλλά </w:t>
      </w:r>
      <w:r w:rsidRPr="009B16C6">
        <w:rPr>
          <w:rFonts w:ascii="Times New Roman" w:hAnsi="Times New Roman" w:cs="Times New Roman"/>
          <w:sz w:val="26"/>
          <w:szCs w:val="26"/>
          <w:lang w:val="el-GR"/>
        </w:rPr>
        <w:t>και πρωταρχικ</w:t>
      </w:r>
      <w:r w:rsidR="00E42B37" w:rsidRPr="009B16C6">
        <w:rPr>
          <w:rFonts w:ascii="Times New Roman" w:hAnsi="Times New Roman" w:cs="Times New Roman"/>
          <w:sz w:val="26"/>
          <w:szCs w:val="26"/>
          <w:lang w:val="el-GR"/>
        </w:rPr>
        <w:t>ά</w:t>
      </w:r>
      <w:r w:rsidRPr="009B16C6">
        <w:rPr>
          <w:rFonts w:ascii="Times New Roman" w:hAnsi="Times New Roman" w:cs="Times New Roman"/>
          <w:sz w:val="26"/>
          <w:szCs w:val="26"/>
          <w:lang w:val="el-GR"/>
        </w:rPr>
        <w:t xml:space="preserve"> από </w:t>
      </w:r>
      <w:r w:rsidR="00E42B37" w:rsidRPr="009B16C6">
        <w:rPr>
          <w:rFonts w:ascii="Times New Roman" w:hAnsi="Times New Roman" w:cs="Times New Roman"/>
          <w:sz w:val="26"/>
          <w:szCs w:val="26"/>
          <w:lang w:val="el-GR"/>
        </w:rPr>
        <w:t xml:space="preserve">τον </w:t>
      </w:r>
      <w:r w:rsidRPr="009B16C6">
        <w:rPr>
          <w:rFonts w:ascii="Times New Roman" w:hAnsi="Times New Roman" w:cs="Times New Roman"/>
          <w:sz w:val="26"/>
          <w:szCs w:val="26"/>
          <w:lang w:val="el-GR"/>
        </w:rPr>
        <w:t>1</w:t>
      </w:r>
      <w:r w:rsidRPr="009B16C6">
        <w:rPr>
          <w:rFonts w:ascii="Times New Roman" w:hAnsi="Times New Roman" w:cs="Times New Roman"/>
          <w:sz w:val="26"/>
          <w:szCs w:val="26"/>
          <w:vertAlign w:val="superscript"/>
          <w:lang w:val="el-GR"/>
        </w:rPr>
        <w:t>ο</w:t>
      </w:r>
      <w:r w:rsidR="00E42B37" w:rsidRPr="009B16C6">
        <w:rPr>
          <w:rFonts w:ascii="Times New Roman" w:hAnsi="Times New Roman" w:cs="Times New Roman"/>
          <w:sz w:val="26"/>
          <w:szCs w:val="26"/>
          <w:lang w:val="el-GR"/>
        </w:rPr>
        <w:t xml:space="preserve">, τον </w:t>
      </w:r>
      <w:r w:rsidRPr="009B16C6">
        <w:rPr>
          <w:rFonts w:ascii="Times New Roman" w:hAnsi="Times New Roman" w:cs="Times New Roman"/>
          <w:sz w:val="26"/>
          <w:szCs w:val="26"/>
          <w:lang w:val="el-GR"/>
        </w:rPr>
        <w:t>4</w:t>
      </w:r>
      <w:r w:rsidRPr="009B16C6">
        <w:rPr>
          <w:rFonts w:ascii="Times New Roman" w:hAnsi="Times New Roman" w:cs="Times New Roman"/>
          <w:sz w:val="26"/>
          <w:szCs w:val="26"/>
          <w:vertAlign w:val="superscript"/>
          <w:lang w:val="el-GR"/>
        </w:rPr>
        <w:t>ο</w:t>
      </w:r>
      <w:r w:rsidRPr="009B16C6">
        <w:rPr>
          <w:rFonts w:ascii="Times New Roman" w:hAnsi="Times New Roman" w:cs="Times New Roman"/>
          <w:sz w:val="26"/>
          <w:szCs w:val="26"/>
          <w:lang w:val="el-GR"/>
        </w:rPr>
        <w:t xml:space="preserve"> </w:t>
      </w:r>
      <w:r w:rsidR="00E42B37" w:rsidRPr="009B16C6">
        <w:rPr>
          <w:rFonts w:ascii="Times New Roman" w:hAnsi="Times New Roman" w:cs="Times New Roman"/>
          <w:sz w:val="26"/>
          <w:szCs w:val="26"/>
          <w:lang w:val="el-GR"/>
        </w:rPr>
        <w:t xml:space="preserve">αλλά </w:t>
      </w:r>
      <w:r w:rsidRPr="009B16C6">
        <w:rPr>
          <w:rFonts w:ascii="Times New Roman" w:hAnsi="Times New Roman" w:cs="Times New Roman"/>
          <w:sz w:val="26"/>
          <w:szCs w:val="26"/>
          <w:lang w:val="el-GR"/>
        </w:rPr>
        <w:t xml:space="preserve">και </w:t>
      </w:r>
      <w:r w:rsidR="00E42B37" w:rsidRPr="009B16C6">
        <w:rPr>
          <w:rFonts w:ascii="Times New Roman" w:hAnsi="Times New Roman" w:cs="Times New Roman"/>
          <w:sz w:val="26"/>
          <w:szCs w:val="26"/>
          <w:lang w:val="el-GR"/>
        </w:rPr>
        <w:t xml:space="preserve">την </w:t>
      </w:r>
      <w:r w:rsidRPr="009B16C6">
        <w:rPr>
          <w:rFonts w:ascii="Times New Roman" w:hAnsi="Times New Roman" w:cs="Times New Roman"/>
          <w:sz w:val="26"/>
          <w:szCs w:val="26"/>
          <w:lang w:val="el-GR"/>
        </w:rPr>
        <w:t>5</w:t>
      </w:r>
      <w:r w:rsidRPr="009B16C6">
        <w:rPr>
          <w:rFonts w:ascii="Times New Roman" w:hAnsi="Times New Roman" w:cs="Times New Roman"/>
          <w:sz w:val="26"/>
          <w:szCs w:val="26"/>
          <w:vertAlign w:val="superscript"/>
          <w:lang w:val="el-GR"/>
        </w:rPr>
        <w:t>η</w:t>
      </w:r>
      <w:r w:rsidRPr="009B16C6">
        <w:rPr>
          <w:rFonts w:ascii="Times New Roman" w:hAnsi="Times New Roman" w:cs="Times New Roman"/>
          <w:sz w:val="26"/>
          <w:szCs w:val="26"/>
          <w:lang w:val="el-GR"/>
        </w:rPr>
        <w:t xml:space="preserve"> των καθών, </w:t>
      </w:r>
      <w:r w:rsidR="00E42B37" w:rsidRPr="009B16C6">
        <w:rPr>
          <w:rFonts w:ascii="Times New Roman" w:hAnsi="Times New Roman" w:cs="Times New Roman"/>
          <w:sz w:val="26"/>
          <w:szCs w:val="26"/>
          <w:lang w:val="el-GR"/>
        </w:rPr>
        <w:t xml:space="preserve">ήτοι από μέλη της οικογένειας του </w:t>
      </w:r>
      <w:r w:rsidR="00E42B37" w:rsidRPr="008E4699">
        <w:rPr>
          <w:rFonts w:ascii="Times New Roman" w:hAnsi="Times New Roman" w:cs="Times New Roman"/>
          <w:b/>
          <w:bCs/>
          <w:sz w:val="26"/>
          <w:szCs w:val="26"/>
          <w:u w:val="single"/>
          <w:lang w:val="el-GR"/>
        </w:rPr>
        <w:t>Δημητρίου Κουτσολιούτσου</w:t>
      </w:r>
      <w:r w:rsidRPr="009B16C6">
        <w:rPr>
          <w:rFonts w:ascii="Times New Roman" w:hAnsi="Times New Roman" w:cs="Times New Roman"/>
          <w:sz w:val="26"/>
          <w:szCs w:val="26"/>
          <w:lang w:val="el-GR"/>
        </w:rPr>
        <w:t>, ο οποίος μέχρι την 26</w:t>
      </w:r>
      <w:r w:rsidR="00A13E42" w:rsidRPr="00A13E42">
        <w:rPr>
          <w:rFonts w:ascii="Times New Roman" w:hAnsi="Times New Roman" w:cs="Times New Roman"/>
          <w:sz w:val="26"/>
          <w:szCs w:val="26"/>
          <w:vertAlign w:val="superscript"/>
          <w:lang w:val="el-GR"/>
        </w:rPr>
        <w:t>η</w:t>
      </w:r>
      <w:r w:rsidR="00A13E42">
        <w:rPr>
          <w:rFonts w:ascii="Times New Roman" w:hAnsi="Times New Roman" w:cs="Times New Roman"/>
          <w:sz w:val="26"/>
          <w:szCs w:val="26"/>
          <w:lang w:val="el-GR"/>
        </w:rPr>
        <w:t xml:space="preserve"> Σεπτεμβρίου του </w:t>
      </w:r>
      <w:r w:rsidRPr="009B16C6">
        <w:rPr>
          <w:rFonts w:ascii="Times New Roman" w:hAnsi="Times New Roman" w:cs="Times New Roman"/>
          <w:sz w:val="26"/>
          <w:szCs w:val="26"/>
          <w:lang w:val="el-GR"/>
        </w:rPr>
        <w:t xml:space="preserve">2018, </w:t>
      </w:r>
      <w:r w:rsidR="00714FBA" w:rsidRPr="009B16C6">
        <w:rPr>
          <w:rFonts w:ascii="Times New Roman" w:hAnsi="Times New Roman" w:cs="Times New Roman"/>
          <w:sz w:val="26"/>
          <w:szCs w:val="26"/>
          <w:lang w:val="el-GR"/>
        </w:rPr>
        <w:t>υπήρξε</w:t>
      </w:r>
      <w:r w:rsidR="00714FBA">
        <w:rPr>
          <w:rFonts w:ascii="Times New Roman" w:hAnsi="Times New Roman" w:cs="Times New Roman"/>
          <w:sz w:val="26"/>
          <w:szCs w:val="26"/>
          <w:lang w:val="el-GR"/>
        </w:rPr>
        <w:t xml:space="preserve"> και ενεργούσε ως </w:t>
      </w:r>
      <w:r w:rsidRPr="009B16C6">
        <w:rPr>
          <w:rFonts w:ascii="Times New Roman" w:hAnsi="Times New Roman" w:cs="Times New Roman"/>
          <w:sz w:val="26"/>
          <w:szCs w:val="26"/>
          <w:lang w:val="el-GR"/>
        </w:rPr>
        <w:t xml:space="preserve">Πρόεδρος του Διοικητικού </w:t>
      </w:r>
      <w:r w:rsidR="00B31D95">
        <w:rPr>
          <w:rFonts w:ascii="Times New Roman" w:hAnsi="Times New Roman" w:cs="Times New Roman"/>
          <w:sz w:val="26"/>
          <w:szCs w:val="26"/>
          <w:lang w:val="el-GR"/>
        </w:rPr>
        <w:t xml:space="preserve">της </w:t>
      </w:r>
      <w:r w:rsidRPr="009B16C6">
        <w:rPr>
          <w:rFonts w:ascii="Times New Roman" w:hAnsi="Times New Roman" w:cs="Times New Roman"/>
          <w:sz w:val="26"/>
          <w:szCs w:val="26"/>
          <w:lang w:val="el-GR"/>
        </w:rPr>
        <w:t xml:space="preserve">Συμβουλίου, </w:t>
      </w:r>
      <w:r w:rsidR="00B31D95">
        <w:rPr>
          <w:rFonts w:ascii="Times New Roman" w:hAnsi="Times New Roman" w:cs="Times New Roman"/>
          <w:sz w:val="26"/>
          <w:szCs w:val="26"/>
          <w:lang w:val="el-GR"/>
        </w:rPr>
        <w:t xml:space="preserve">όταν και εξαναγκάστηκε σε παραίτηση, μετά την αποκάλυψη του σκανδάλου, </w:t>
      </w:r>
      <w:r w:rsidRPr="009B16C6">
        <w:rPr>
          <w:rFonts w:ascii="Times New Roman" w:hAnsi="Times New Roman" w:cs="Times New Roman"/>
          <w:sz w:val="26"/>
          <w:szCs w:val="26"/>
          <w:lang w:val="el-GR"/>
        </w:rPr>
        <w:t xml:space="preserve">η </w:t>
      </w:r>
      <w:r w:rsidR="00E42B37" w:rsidRPr="009B16C6">
        <w:rPr>
          <w:rFonts w:ascii="Times New Roman" w:hAnsi="Times New Roman" w:cs="Times New Roman"/>
          <w:sz w:val="26"/>
          <w:szCs w:val="26"/>
          <w:lang w:val="el-GR"/>
        </w:rPr>
        <w:t>δε</w:t>
      </w:r>
      <w:r w:rsidR="00D43C02">
        <w:rPr>
          <w:rFonts w:ascii="Times New Roman" w:hAnsi="Times New Roman" w:cs="Times New Roman"/>
          <w:sz w:val="26"/>
          <w:szCs w:val="26"/>
          <w:lang w:val="el-GR"/>
        </w:rPr>
        <w:t xml:space="preserve"> σύζυγος του, </w:t>
      </w:r>
      <w:r w:rsidR="00E42B37" w:rsidRPr="009B16C6">
        <w:rPr>
          <w:rFonts w:ascii="Times New Roman" w:hAnsi="Times New Roman" w:cs="Times New Roman"/>
          <w:sz w:val="26"/>
          <w:szCs w:val="26"/>
          <w:lang w:val="el-GR"/>
        </w:rPr>
        <w:t>5</w:t>
      </w:r>
      <w:r w:rsidR="00E42B37" w:rsidRPr="009B16C6">
        <w:rPr>
          <w:rFonts w:ascii="Times New Roman" w:hAnsi="Times New Roman" w:cs="Times New Roman"/>
          <w:sz w:val="26"/>
          <w:szCs w:val="26"/>
          <w:vertAlign w:val="superscript"/>
          <w:lang w:val="el-GR"/>
        </w:rPr>
        <w:t>η</w:t>
      </w:r>
      <w:r w:rsidR="00E42B37" w:rsidRPr="009B16C6">
        <w:rPr>
          <w:rFonts w:ascii="Times New Roman" w:hAnsi="Times New Roman" w:cs="Times New Roman"/>
          <w:sz w:val="26"/>
          <w:szCs w:val="26"/>
          <w:lang w:val="el-GR"/>
        </w:rPr>
        <w:t xml:space="preserve"> εξ αυτών, </w:t>
      </w:r>
      <w:r w:rsidRPr="009B16C6">
        <w:rPr>
          <w:rFonts w:ascii="Times New Roman" w:hAnsi="Times New Roman" w:cs="Times New Roman"/>
          <w:sz w:val="26"/>
          <w:szCs w:val="26"/>
          <w:lang w:val="el-GR"/>
        </w:rPr>
        <w:t xml:space="preserve">Αικατερίνη </w:t>
      </w:r>
      <w:r w:rsidR="00E42B37" w:rsidRPr="009B16C6">
        <w:rPr>
          <w:rFonts w:ascii="Times New Roman" w:hAnsi="Times New Roman" w:cs="Times New Roman"/>
          <w:sz w:val="26"/>
          <w:szCs w:val="26"/>
          <w:lang w:val="el-GR"/>
        </w:rPr>
        <w:t xml:space="preserve">συζ. Δημητρίου </w:t>
      </w:r>
      <w:r w:rsidRPr="009B16C6">
        <w:rPr>
          <w:rFonts w:ascii="Times New Roman" w:hAnsi="Times New Roman" w:cs="Times New Roman"/>
          <w:sz w:val="26"/>
          <w:szCs w:val="26"/>
          <w:lang w:val="el-GR"/>
        </w:rPr>
        <w:t>Κουτσολιούτσου</w:t>
      </w:r>
      <w:r w:rsidR="00746945">
        <w:rPr>
          <w:rFonts w:ascii="Times New Roman" w:hAnsi="Times New Roman" w:cs="Times New Roman"/>
          <w:sz w:val="26"/>
          <w:szCs w:val="26"/>
          <w:lang w:val="el-GR"/>
        </w:rPr>
        <w:t xml:space="preserve">, </w:t>
      </w:r>
      <w:r w:rsidR="00E42B37" w:rsidRPr="009B16C6">
        <w:rPr>
          <w:rFonts w:ascii="Times New Roman" w:hAnsi="Times New Roman" w:cs="Times New Roman"/>
          <w:sz w:val="26"/>
          <w:szCs w:val="26"/>
          <w:lang w:val="el-GR"/>
        </w:rPr>
        <w:t xml:space="preserve">υπήρξε </w:t>
      </w:r>
      <w:r w:rsidRPr="009B16C6">
        <w:rPr>
          <w:rFonts w:ascii="Times New Roman" w:hAnsi="Times New Roman" w:cs="Times New Roman"/>
          <w:sz w:val="26"/>
          <w:szCs w:val="26"/>
          <w:lang w:val="el-GR"/>
        </w:rPr>
        <w:t xml:space="preserve">Αντιπρόεδρος του Διοικητικού </w:t>
      </w:r>
      <w:r w:rsidR="00746945">
        <w:rPr>
          <w:rFonts w:ascii="Times New Roman" w:hAnsi="Times New Roman" w:cs="Times New Roman"/>
          <w:sz w:val="26"/>
          <w:szCs w:val="26"/>
          <w:lang w:val="el-GR"/>
        </w:rPr>
        <w:t xml:space="preserve">της </w:t>
      </w:r>
      <w:r w:rsidRPr="009B16C6">
        <w:rPr>
          <w:rFonts w:ascii="Times New Roman" w:hAnsi="Times New Roman" w:cs="Times New Roman"/>
          <w:sz w:val="26"/>
          <w:szCs w:val="26"/>
          <w:lang w:val="el-GR"/>
        </w:rPr>
        <w:t>Συμβουλίου</w:t>
      </w:r>
      <w:r w:rsidR="00D43C02">
        <w:rPr>
          <w:rFonts w:ascii="Times New Roman" w:hAnsi="Times New Roman" w:cs="Times New Roman"/>
          <w:sz w:val="26"/>
          <w:szCs w:val="26"/>
          <w:lang w:val="el-GR"/>
        </w:rPr>
        <w:t>,</w:t>
      </w:r>
      <w:r w:rsidRPr="009B16C6">
        <w:rPr>
          <w:rFonts w:ascii="Times New Roman" w:hAnsi="Times New Roman" w:cs="Times New Roman"/>
          <w:sz w:val="26"/>
          <w:szCs w:val="26"/>
          <w:lang w:val="el-GR"/>
        </w:rPr>
        <w:t xml:space="preserve"> μέχρ</w:t>
      </w:r>
      <w:r w:rsidR="00E42B37" w:rsidRPr="009B16C6">
        <w:rPr>
          <w:rFonts w:ascii="Times New Roman" w:hAnsi="Times New Roman" w:cs="Times New Roman"/>
          <w:sz w:val="26"/>
          <w:szCs w:val="26"/>
          <w:lang w:val="el-GR"/>
        </w:rPr>
        <w:t xml:space="preserve">ι την </w:t>
      </w:r>
      <w:r w:rsidR="00746945">
        <w:rPr>
          <w:rFonts w:ascii="Times New Roman" w:hAnsi="Times New Roman" w:cs="Times New Roman"/>
          <w:sz w:val="26"/>
          <w:szCs w:val="26"/>
          <w:lang w:val="el-GR"/>
        </w:rPr>
        <w:t xml:space="preserve">πιο πάνω χρονολογία, </w:t>
      </w:r>
      <w:r w:rsidR="00E42B37" w:rsidRPr="009B16C6">
        <w:rPr>
          <w:rFonts w:ascii="Times New Roman" w:hAnsi="Times New Roman" w:cs="Times New Roman"/>
          <w:sz w:val="26"/>
          <w:szCs w:val="26"/>
          <w:lang w:val="el-GR"/>
        </w:rPr>
        <w:t>ενώ ο υιός του, Γεώργιος Κουτσολιούτσος</w:t>
      </w:r>
      <w:r w:rsidR="00746945">
        <w:rPr>
          <w:rFonts w:ascii="Times New Roman" w:hAnsi="Times New Roman" w:cs="Times New Roman"/>
          <w:sz w:val="26"/>
          <w:szCs w:val="26"/>
          <w:lang w:val="el-GR"/>
        </w:rPr>
        <w:t xml:space="preserve"> του </w:t>
      </w:r>
      <w:r w:rsidR="00DB017B">
        <w:rPr>
          <w:rFonts w:ascii="Times New Roman" w:hAnsi="Times New Roman" w:cs="Times New Roman"/>
          <w:sz w:val="26"/>
          <w:szCs w:val="26"/>
          <w:lang w:val="el-GR"/>
        </w:rPr>
        <w:t>Δημητρίου</w:t>
      </w:r>
      <w:r w:rsidR="00FA2494">
        <w:rPr>
          <w:rFonts w:ascii="Times New Roman" w:hAnsi="Times New Roman" w:cs="Times New Roman"/>
          <w:sz w:val="26"/>
          <w:szCs w:val="26"/>
          <w:lang w:val="el-GR"/>
        </w:rPr>
        <w:t xml:space="preserve"> (4</w:t>
      </w:r>
      <w:r w:rsidR="00FA2494" w:rsidRPr="00FA2494">
        <w:rPr>
          <w:rFonts w:ascii="Times New Roman" w:hAnsi="Times New Roman" w:cs="Times New Roman"/>
          <w:sz w:val="26"/>
          <w:szCs w:val="26"/>
          <w:vertAlign w:val="superscript"/>
          <w:lang w:val="el-GR"/>
        </w:rPr>
        <w:t>ος</w:t>
      </w:r>
      <w:r w:rsidR="00FA2494">
        <w:rPr>
          <w:rFonts w:ascii="Times New Roman" w:hAnsi="Times New Roman" w:cs="Times New Roman"/>
          <w:sz w:val="26"/>
          <w:szCs w:val="26"/>
          <w:lang w:val="el-GR"/>
        </w:rPr>
        <w:t xml:space="preserve"> των καθών) </w:t>
      </w:r>
      <w:r w:rsidR="00DB017B">
        <w:rPr>
          <w:rFonts w:ascii="Times New Roman" w:hAnsi="Times New Roman" w:cs="Times New Roman"/>
          <w:sz w:val="26"/>
          <w:szCs w:val="26"/>
          <w:lang w:val="el-GR"/>
        </w:rPr>
        <w:t xml:space="preserve">ενεργούσε ως </w:t>
      </w:r>
      <w:r w:rsidRPr="009B16C6">
        <w:rPr>
          <w:rFonts w:ascii="Times New Roman" w:hAnsi="Times New Roman" w:cs="Times New Roman"/>
          <w:sz w:val="26"/>
          <w:szCs w:val="26"/>
          <w:lang w:val="el-GR"/>
        </w:rPr>
        <w:t>Διευθύνων Σύμβουλος</w:t>
      </w:r>
      <w:r w:rsidR="00DB017B">
        <w:rPr>
          <w:rFonts w:ascii="Times New Roman" w:hAnsi="Times New Roman" w:cs="Times New Roman"/>
          <w:sz w:val="26"/>
          <w:szCs w:val="26"/>
          <w:lang w:val="el-GR"/>
        </w:rPr>
        <w:t xml:space="preserve">, ήτοι ως </w:t>
      </w:r>
      <w:r w:rsidRPr="009B16C6">
        <w:rPr>
          <w:rFonts w:ascii="Times New Roman" w:hAnsi="Times New Roman" w:cs="Times New Roman"/>
          <w:sz w:val="26"/>
          <w:szCs w:val="26"/>
          <w:lang w:val="el-GR"/>
        </w:rPr>
        <w:t xml:space="preserve">εκτελεστικό μέλος της Διοίκησης αυτής μέχρι την </w:t>
      </w:r>
      <w:r w:rsidR="00DB017B">
        <w:rPr>
          <w:rFonts w:ascii="Times New Roman" w:hAnsi="Times New Roman" w:cs="Times New Roman"/>
          <w:sz w:val="26"/>
          <w:szCs w:val="26"/>
          <w:lang w:val="el-GR"/>
        </w:rPr>
        <w:t xml:space="preserve">ημερομηνία αυτήν, άπαντες </w:t>
      </w:r>
      <w:r w:rsidR="003801C3">
        <w:rPr>
          <w:rFonts w:ascii="Times New Roman" w:hAnsi="Times New Roman" w:cs="Times New Roman"/>
          <w:sz w:val="26"/>
          <w:szCs w:val="26"/>
          <w:lang w:val="el-GR"/>
        </w:rPr>
        <w:t xml:space="preserve">δε </w:t>
      </w:r>
      <w:r w:rsidR="00DD43CC" w:rsidRPr="009B16C6">
        <w:rPr>
          <w:rFonts w:ascii="Times New Roman" w:hAnsi="Times New Roman" w:cs="Times New Roman"/>
          <w:sz w:val="26"/>
          <w:szCs w:val="26"/>
          <w:lang w:val="el-GR"/>
        </w:rPr>
        <w:t>τύγχαναν και μεγαλομέτοχοι</w:t>
      </w:r>
      <w:r w:rsidR="00DB017B">
        <w:rPr>
          <w:rFonts w:ascii="Times New Roman" w:hAnsi="Times New Roman" w:cs="Times New Roman"/>
          <w:sz w:val="26"/>
          <w:szCs w:val="26"/>
          <w:lang w:val="el-GR"/>
        </w:rPr>
        <w:t>, δηλα</w:t>
      </w:r>
      <w:r w:rsidR="00511437">
        <w:rPr>
          <w:rFonts w:ascii="Times New Roman" w:hAnsi="Times New Roman" w:cs="Times New Roman"/>
          <w:sz w:val="26"/>
          <w:szCs w:val="26"/>
          <w:lang w:val="el-GR"/>
        </w:rPr>
        <w:t xml:space="preserve">δή </w:t>
      </w:r>
      <w:r w:rsidR="00DB017B">
        <w:rPr>
          <w:rFonts w:ascii="Times New Roman" w:hAnsi="Times New Roman" w:cs="Times New Roman"/>
          <w:sz w:val="26"/>
          <w:szCs w:val="26"/>
          <w:lang w:val="el-GR"/>
        </w:rPr>
        <w:t xml:space="preserve">οι </w:t>
      </w:r>
      <w:r w:rsidR="00511437" w:rsidRPr="00FA2494">
        <w:rPr>
          <w:rFonts w:ascii="Times New Roman" w:hAnsi="Times New Roman" w:cs="Times New Roman"/>
          <w:b/>
          <w:sz w:val="26"/>
          <w:szCs w:val="26"/>
          <w:u w:val="single"/>
          <w:lang w:val="el-GR"/>
        </w:rPr>
        <w:t xml:space="preserve">κύριοι και </w:t>
      </w:r>
      <w:r w:rsidR="00DB017B" w:rsidRPr="00FA2494">
        <w:rPr>
          <w:rFonts w:ascii="Times New Roman" w:hAnsi="Times New Roman" w:cs="Times New Roman"/>
          <w:b/>
          <w:sz w:val="26"/>
          <w:szCs w:val="26"/>
          <w:u w:val="single"/>
          <w:lang w:val="el-GR"/>
        </w:rPr>
        <w:t xml:space="preserve">βασικοί μέτοχοι </w:t>
      </w:r>
      <w:r w:rsidR="00511437" w:rsidRPr="00FA2494">
        <w:rPr>
          <w:rFonts w:ascii="Times New Roman" w:hAnsi="Times New Roman" w:cs="Times New Roman"/>
          <w:b/>
          <w:sz w:val="26"/>
          <w:szCs w:val="26"/>
          <w:u w:val="single"/>
          <w:lang w:val="el-GR"/>
        </w:rPr>
        <w:t>αυτής.</w:t>
      </w:r>
    </w:p>
    <w:p w14:paraId="15363B71" w14:textId="77777777" w:rsidR="00BA1960" w:rsidRPr="006B3B4D" w:rsidRDefault="006B3B4D" w:rsidP="00714FBA">
      <w:pPr>
        <w:snapToGrid w:val="0"/>
        <w:spacing w:before="100" w:beforeAutospacing="1" w:after="100" w:afterAutospacing="1" w:line="360" w:lineRule="auto"/>
        <w:ind w:left="2880" w:hanging="2160"/>
        <w:jc w:val="both"/>
        <w:rPr>
          <w:rFonts w:ascii="Times New Roman" w:hAnsi="Times New Roman" w:cs="Times New Roman"/>
          <w:sz w:val="26"/>
          <w:szCs w:val="26"/>
          <w:lang w:val="el-GR"/>
        </w:rPr>
      </w:pPr>
      <w:r w:rsidRPr="006B3B4D">
        <w:rPr>
          <w:rFonts w:ascii="Times New Roman" w:hAnsi="Times New Roman" w:cs="Times New Roman"/>
          <w:b/>
          <w:sz w:val="26"/>
          <w:szCs w:val="26"/>
          <w:lang w:val="el-GR"/>
        </w:rPr>
        <w:t xml:space="preserve">Κεφάλαιο </w:t>
      </w:r>
      <w:r w:rsidR="009B003D">
        <w:rPr>
          <w:rFonts w:ascii="Times New Roman" w:hAnsi="Times New Roman" w:cs="Times New Roman"/>
          <w:b/>
          <w:sz w:val="26"/>
          <w:szCs w:val="26"/>
          <w:lang w:val="el-GR"/>
        </w:rPr>
        <w:t>Β</w:t>
      </w:r>
      <w:r w:rsidR="00BA1960" w:rsidRPr="006B3B4D">
        <w:rPr>
          <w:rFonts w:ascii="Times New Roman" w:hAnsi="Times New Roman" w:cs="Times New Roman"/>
          <w:b/>
          <w:sz w:val="26"/>
          <w:szCs w:val="26"/>
          <w:lang w:val="el-GR"/>
        </w:rPr>
        <w:t xml:space="preserve"> :</w:t>
      </w:r>
      <w:r w:rsidR="00BA1960" w:rsidRPr="006B3B4D">
        <w:rPr>
          <w:rFonts w:ascii="Times New Roman" w:hAnsi="Times New Roman" w:cs="Times New Roman"/>
          <w:sz w:val="26"/>
          <w:szCs w:val="26"/>
          <w:lang w:val="el-GR"/>
        </w:rPr>
        <w:t xml:space="preserve"> </w:t>
      </w:r>
      <w:r w:rsidRPr="006B3B4D">
        <w:rPr>
          <w:rFonts w:ascii="Times New Roman" w:hAnsi="Times New Roman" w:cs="Times New Roman"/>
          <w:sz w:val="26"/>
          <w:szCs w:val="26"/>
          <w:lang w:val="el-GR"/>
        </w:rPr>
        <w:tab/>
      </w:r>
      <w:r w:rsidR="00714FBA" w:rsidRPr="00714FBA">
        <w:rPr>
          <w:rFonts w:ascii="Times New Roman" w:hAnsi="Times New Roman" w:cs="Times New Roman"/>
          <w:b/>
          <w:sz w:val="26"/>
          <w:szCs w:val="26"/>
          <w:lang w:val="el-GR"/>
        </w:rPr>
        <w:t xml:space="preserve">Σύντομο ιστορικό </w:t>
      </w:r>
      <w:r w:rsidR="00F13F6B">
        <w:rPr>
          <w:rFonts w:ascii="Times New Roman" w:hAnsi="Times New Roman" w:cs="Times New Roman"/>
          <w:b/>
          <w:sz w:val="26"/>
          <w:szCs w:val="26"/>
          <w:lang w:val="el-GR"/>
        </w:rPr>
        <w:t>σύστασης</w:t>
      </w:r>
      <w:r w:rsidR="0034290F">
        <w:rPr>
          <w:rFonts w:ascii="Times New Roman" w:hAnsi="Times New Roman" w:cs="Times New Roman"/>
          <w:b/>
          <w:sz w:val="26"/>
          <w:szCs w:val="26"/>
          <w:lang w:val="el-GR"/>
        </w:rPr>
        <w:t xml:space="preserve">, </w:t>
      </w:r>
      <w:r w:rsidR="00714FBA" w:rsidRPr="00714FBA">
        <w:rPr>
          <w:rFonts w:ascii="Times New Roman" w:hAnsi="Times New Roman" w:cs="Times New Roman"/>
          <w:b/>
          <w:sz w:val="26"/>
          <w:szCs w:val="26"/>
          <w:lang w:val="el-GR"/>
        </w:rPr>
        <w:t>της πορείας</w:t>
      </w:r>
      <w:r w:rsidR="00714FBA">
        <w:rPr>
          <w:rFonts w:ascii="Times New Roman" w:hAnsi="Times New Roman" w:cs="Times New Roman"/>
          <w:sz w:val="26"/>
          <w:szCs w:val="26"/>
          <w:lang w:val="el-GR"/>
        </w:rPr>
        <w:t xml:space="preserve"> </w:t>
      </w:r>
      <w:r w:rsidR="006A07BA" w:rsidRPr="006A07BA">
        <w:rPr>
          <w:rFonts w:ascii="Times New Roman" w:hAnsi="Times New Roman" w:cs="Times New Roman"/>
          <w:b/>
          <w:sz w:val="26"/>
          <w:szCs w:val="26"/>
          <w:lang w:val="el-GR"/>
        </w:rPr>
        <w:t xml:space="preserve">και οι </w:t>
      </w:r>
      <w:r w:rsidR="009E7BC8" w:rsidRPr="006B3B4D">
        <w:rPr>
          <w:rFonts w:ascii="Times New Roman" w:hAnsi="Times New Roman" w:cs="Times New Roman"/>
          <w:b/>
          <w:sz w:val="26"/>
          <w:szCs w:val="26"/>
          <w:lang w:val="el-GR"/>
        </w:rPr>
        <w:t>δραστηριότητες</w:t>
      </w:r>
      <w:r w:rsidR="009E7BC8" w:rsidRPr="006B3B4D">
        <w:rPr>
          <w:rFonts w:ascii="Times New Roman" w:hAnsi="Times New Roman" w:cs="Times New Roman"/>
          <w:sz w:val="26"/>
          <w:szCs w:val="26"/>
          <w:lang w:val="el-GR"/>
        </w:rPr>
        <w:t xml:space="preserve"> </w:t>
      </w:r>
      <w:r w:rsidR="00C83DFA">
        <w:rPr>
          <w:rFonts w:ascii="Times New Roman" w:hAnsi="Times New Roman" w:cs="Times New Roman"/>
          <w:b/>
          <w:sz w:val="26"/>
          <w:szCs w:val="26"/>
          <w:lang w:val="el-GR"/>
        </w:rPr>
        <w:t>της αιτούσης</w:t>
      </w:r>
      <w:r w:rsidR="00BA1960" w:rsidRPr="006B3B4D">
        <w:rPr>
          <w:rFonts w:ascii="Times New Roman" w:hAnsi="Times New Roman" w:cs="Times New Roman"/>
          <w:b/>
          <w:sz w:val="26"/>
          <w:szCs w:val="26"/>
          <w:lang w:val="el-GR"/>
        </w:rPr>
        <w:t xml:space="preserve">. </w:t>
      </w:r>
    </w:p>
    <w:p w14:paraId="5C9307DC" w14:textId="77777777" w:rsidR="00B31D95" w:rsidRDefault="00B31D95" w:rsidP="00283FF4">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Η Εταιρεία ιδρύθηκε το έτος 1982 από τον 1</w:t>
      </w:r>
      <w:r w:rsidRPr="00B31D95">
        <w:rPr>
          <w:rFonts w:ascii="Times New Roman" w:hAnsi="Times New Roman" w:cs="Times New Roman"/>
          <w:sz w:val="26"/>
          <w:szCs w:val="26"/>
          <w:vertAlign w:val="superscript"/>
          <w:lang w:val="el-GR"/>
        </w:rPr>
        <w:t>ο</w:t>
      </w:r>
      <w:r>
        <w:rPr>
          <w:rFonts w:ascii="Times New Roman" w:hAnsi="Times New Roman" w:cs="Times New Roman"/>
          <w:sz w:val="26"/>
          <w:szCs w:val="26"/>
          <w:lang w:val="el-GR"/>
        </w:rPr>
        <w:t xml:space="preserve"> των καθώ</w:t>
      </w:r>
      <w:r w:rsidR="00DE4E16">
        <w:rPr>
          <w:rFonts w:ascii="Times New Roman" w:hAnsi="Times New Roman" w:cs="Times New Roman"/>
          <w:sz w:val="26"/>
          <w:szCs w:val="26"/>
          <w:lang w:val="el-GR"/>
        </w:rPr>
        <w:t>ν</w:t>
      </w:r>
      <w:r>
        <w:rPr>
          <w:rFonts w:ascii="Times New Roman" w:hAnsi="Times New Roman" w:cs="Times New Roman"/>
          <w:sz w:val="26"/>
          <w:szCs w:val="26"/>
          <w:lang w:val="el-GR"/>
        </w:rPr>
        <w:t xml:space="preserve"> (Δημήτριο Κουτσολιούτσο) και </w:t>
      </w:r>
      <w:r w:rsidR="006A07BA">
        <w:rPr>
          <w:rFonts w:ascii="Times New Roman" w:hAnsi="Times New Roman" w:cs="Times New Roman"/>
          <w:sz w:val="26"/>
          <w:szCs w:val="26"/>
          <w:lang w:val="el-GR"/>
        </w:rPr>
        <w:t xml:space="preserve">από </w:t>
      </w:r>
      <w:r>
        <w:rPr>
          <w:rFonts w:ascii="Times New Roman" w:hAnsi="Times New Roman" w:cs="Times New Roman"/>
          <w:sz w:val="26"/>
          <w:szCs w:val="26"/>
          <w:lang w:val="el-GR"/>
        </w:rPr>
        <w:t xml:space="preserve">τη </w:t>
      </w:r>
      <w:r w:rsidR="00DE4E16">
        <w:rPr>
          <w:rFonts w:ascii="Times New Roman" w:hAnsi="Times New Roman" w:cs="Times New Roman"/>
          <w:sz w:val="26"/>
          <w:szCs w:val="26"/>
          <w:lang w:val="el-GR"/>
        </w:rPr>
        <w:t>σύζυγο</w:t>
      </w:r>
      <w:r>
        <w:rPr>
          <w:rFonts w:ascii="Times New Roman" w:hAnsi="Times New Roman" w:cs="Times New Roman"/>
          <w:sz w:val="26"/>
          <w:szCs w:val="26"/>
          <w:lang w:val="el-GR"/>
        </w:rPr>
        <w:t xml:space="preserve"> του (Αικατερίνη), </w:t>
      </w:r>
      <w:r w:rsidR="00DE4E16">
        <w:rPr>
          <w:rFonts w:ascii="Times New Roman" w:hAnsi="Times New Roman" w:cs="Times New Roman"/>
          <w:sz w:val="26"/>
          <w:szCs w:val="26"/>
          <w:lang w:val="el-GR"/>
        </w:rPr>
        <w:t>δηλαδή</w:t>
      </w:r>
      <w:r>
        <w:rPr>
          <w:rFonts w:ascii="Times New Roman" w:hAnsi="Times New Roman" w:cs="Times New Roman"/>
          <w:sz w:val="26"/>
          <w:szCs w:val="26"/>
          <w:lang w:val="el-GR"/>
        </w:rPr>
        <w:t xml:space="preserve"> την 4</w:t>
      </w:r>
      <w:r w:rsidRPr="00B31D95">
        <w:rPr>
          <w:rFonts w:ascii="Times New Roman" w:hAnsi="Times New Roman" w:cs="Times New Roman"/>
          <w:sz w:val="26"/>
          <w:szCs w:val="26"/>
          <w:vertAlign w:val="superscript"/>
          <w:lang w:val="el-GR"/>
        </w:rPr>
        <w:t>η</w:t>
      </w:r>
      <w:r>
        <w:rPr>
          <w:rFonts w:ascii="Times New Roman" w:hAnsi="Times New Roman" w:cs="Times New Roman"/>
          <w:sz w:val="26"/>
          <w:szCs w:val="26"/>
          <w:lang w:val="el-GR"/>
        </w:rPr>
        <w:t xml:space="preserve"> αυτών. Το 1995 η </w:t>
      </w:r>
      <w:r w:rsidR="00DE4E16">
        <w:rPr>
          <w:rFonts w:ascii="Times New Roman" w:hAnsi="Times New Roman" w:cs="Times New Roman"/>
          <w:sz w:val="26"/>
          <w:szCs w:val="26"/>
          <w:lang w:val="el-GR"/>
        </w:rPr>
        <w:t>επιχειρηματική</w:t>
      </w:r>
      <w:r>
        <w:rPr>
          <w:rFonts w:ascii="Times New Roman" w:hAnsi="Times New Roman" w:cs="Times New Roman"/>
          <w:sz w:val="26"/>
          <w:szCs w:val="26"/>
          <w:lang w:val="el-GR"/>
        </w:rPr>
        <w:t xml:space="preserve"> δραστηριότητα αυτής επεκτάθηκε στην Ιαπωνία, ενώ το 1997 οι μετοχές της εισήλθα</w:t>
      </w:r>
      <w:r w:rsidR="00DE4E16">
        <w:rPr>
          <w:rFonts w:ascii="Times New Roman" w:hAnsi="Times New Roman" w:cs="Times New Roman"/>
          <w:sz w:val="26"/>
          <w:szCs w:val="26"/>
          <w:lang w:val="el-GR"/>
        </w:rPr>
        <w:t>ν</w:t>
      </w:r>
      <w:r>
        <w:rPr>
          <w:rFonts w:ascii="Times New Roman" w:hAnsi="Times New Roman" w:cs="Times New Roman"/>
          <w:sz w:val="26"/>
          <w:szCs w:val="26"/>
          <w:lang w:val="el-GR"/>
        </w:rPr>
        <w:t xml:space="preserve"> προς </w:t>
      </w:r>
      <w:r w:rsidR="00DE4E16">
        <w:rPr>
          <w:rFonts w:ascii="Times New Roman" w:hAnsi="Times New Roman" w:cs="Times New Roman"/>
          <w:sz w:val="26"/>
          <w:szCs w:val="26"/>
          <w:lang w:val="el-GR"/>
        </w:rPr>
        <w:t>διαπραγμάτευση</w:t>
      </w:r>
      <w:r>
        <w:rPr>
          <w:rFonts w:ascii="Times New Roman" w:hAnsi="Times New Roman" w:cs="Times New Roman"/>
          <w:sz w:val="26"/>
          <w:szCs w:val="26"/>
          <w:lang w:val="el-GR"/>
        </w:rPr>
        <w:t xml:space="preserve"> στο </w:t>
      </w:r>
      <w:r w:rsidR="00DE4E16">
        <w:rPr>
          <w:rFonts w:ascii="Times New Roman" w:hAnsi="Times New Roman" w:cs="Times New Roman"/>
          <w:sz w:val="26"/>
          <w:szCs w:val="26"/>
          <w:lang w:val="el-GR"/>
        </w:rPr>
        <w:t>Χρηματιστήριο</w:t>
      </w:r>
      <w:r>
        <w:rPr>
          <w:rFonts w:ascii="Times New Roman" w:hAnsi="Times New Roman" w:cs="Times New Roman"/>
          <w:sz w:val="26"/>
          <w:szCs w:val="26"/>
          <w:lang w:val="el-GR"/>
        </w:rPr>
        <w:t xml:space="preserve"> Αξιών Αθηνών, το έτος </w:t>
      </w:r>
      <w:r w:rsidR="00DE4E16">
        <w:rPr>
          <w:rFonts w:ascii="Times New Roman" w:hAnsi="Times New Roman" w:cs="Times New Roman"/>
          <w:sz w:val="26"/>
          <w:szCs w:val="26"/>
          <w:lang w:val="el-GR"/>
        </w:rPr>
        <w:t xml:space="preserve">δε </w:t>
      </w:r>
      <w:r>
        <w:rPr>
          <w:rFonts w:ascii="Times New Roman" w:hAnsi="Times New Roman" w:cs="Times New Roman"/>
          <w:sz w:val="26"/>
          <w:szCs w:val="26"/>
          <w:lang w:val="el-GR"/>
        </w:rPr>
        <w:t>1995 ι</w:t>
      </w:r>
      <w:r w:rsidR="00DE4E16">
        <w:rPr>
          <w:rFonts w:ascii="Times New Roman" w:hAnsi="Times New Roman" w:cs="Times New Roman"/>
          <w:sz w:val="26"/>
          <w:szCs w:val="26"/>
          <w:lang w:val="el-GR"/>
        </w:rPr>
        <w:t xml:space="preserve">δρύθηκαν </w:t>
      </w:r>
      <w:r>
        <w:rPr>
          <w:rFonts w:ascii="Times New Roman" w:hAnsi="Times New Roman" w:cs="Times New Roman"/>
          <w:sz w:val="26"/>
          <w:szCs w:val="26"/>
          <w:lang w:val="el-GR"/>
        </w:rPr>
        <w:t>θ</w:t>
      </w:r>
      <w:r w:rsidR="00DE4E16">
        <w:rPr>
          <w:rFonts w:ascii="Times New Roman" w:hAnsi="Times New Roman" w:cs="Times New Roman"/>
          <w:sz w:val="26"/>
          <w:szCs w:val="26"/>
          <w:lang w:val="el-GR"/>
        </w:rPr>
        <w:t xml:space="preserve">υγατρικές </w:t>
      </w:r>
      <w:r>
        <w:rPr>
          <w:rFonts w:ascii="Times New Roman" w:hAnsi="Times New Roman" w:cs="Times New Roman"/>
          <w:sz w:val="26"/>
          <w:szCs w:val="26"/>
          <w:lang w:val="el-GR"/>
        </w:rPr>
        <w:t>της στην Γαλλία και το Η</w:t>
      </w:r>
      <w:r w:rsidR="00DE4E16">
        <w:rPr>
          <w:rFonts w:ascii="Times New Roman" w:hAnsi="Times New Roman" w:cs="Times New Roman"/>
          <w:sz w:val="26"/>
          <w:szCs w:val="26"/>
          <w:lang w:val="el-GR"/>
        </w:rPr>
        <w:t xml:space="preserve">νωμένο </w:t>
      </w:r>
      <w:r>
        <w:rPr>
          <w:rFonts w:ascii="Times New Roman" w:hAnsi="Times New Roman" w:cs="Times New Roman"/>
          <w:sz w:val="26"/>
          <w:szCs w:val="26"/>
          <w:lang w:val="el-GR"/>
        </w:rPr>
        <w:lastRenderedPageBreak/>
        <w:t>Βασ</w:t>
      </w:r>
      <w:r w:rsidR="00DE4E16">
        <w:rPr>
          <w:rFonts w:ascii="Times New Roman" w:hAnsi="Times New Roman" w:cs="Times New Roman"/>
          <w:sz w:val="26"/>
          <w:szCs w:val="26"/>
          <w:lang w:val="el-GR"/>
        </w:rPr>
        <w:t xml:space="preserve">ίλειο, ενώ το 2006 απέκτησε την πλειοψηφία του μετοχικού κεφαλαίου των Ελληνικών Καταστημάτων Αφορολογήτων Ειδών, το δε έτος 2010 δημιουργήθηκε ο </w:t>
      </w:r>
      <w:r w:rsidR="00FA2494">
        <w:rPr>
          <w:rFonts w:ascii="Times New Roman" w:hAnsi="Times New Roman" w:cs="Times New Roman"/>
          <w:sz w:val="26"/>
          <w:szCs w:val="26"/>
          <w:lang w:val="el-GR"/>
        </w:rPr>
        <w:t xml:space="preserve">ομώνυμος </w:t>
      </w:r>
      <w:r w:rsidR="00DE4E16">
        <w:rPr>
          <w:rFonts w:ascii="Times New Roman" w:hAnsi="Times New Roman" w:cs="Times New Roman"/>
          <w:sz w:val="26"/>
          <w:szCs w:val="26"/>
          <w:lang w:val="el-GR"/>
        </w:rPr>
        <w:t>Όμιλος</w:t>
      </w:r>
      <w:r w:rsidR="00FA2494">
        <w:rPr>
          <w:rFonts w:ascii="Times New Roman" w:hAnsi="Times New Roman" w:cs="Times New Roman"/>
          <w:sz w:val="26"/>
          <w:szCs w:val="26"/>
          <w:lang w:val="el-GR"/>
        </w:rPr>
        <w:t xml:space="preserve"> – στο εξής ο </w:t>
      </w:r>
      <w:r w:rsidR="00FA2494" w:rsidRPr="00FA2494">
        <w:rPr>
          <w:rFonts w:ascii="Times New Roman" w:hAnsi="Times New Roman" w:cs="Times New Roman"/>
          <w:b/>
          <w:sz w:val="26"/>
          <w:szCs w:val="26"/>
          <w:lang w:val="el-GR"/>
        </w:rPr>
        <w:t>Όμιλος</w:t>
      </w:r>
      <w:r w:rsidR="00FA2494">
        <w:rPr>
          <w:rFonts w:ascii="Times New Roman" w:hAnsi="Times New Roman" w:cs="Times New Roman"/>
          <w:sz w:val="26"/>
          <w:szCs w:val="26"/>
          <w:lang w:val="el-GR"/>
        </w:rPr>
        <w:t xml:space="preserve"> - </w:t>
      </w:r>
      <w:r w:rsidR="00DE4E16">
        <w:rPr>
          <w:rFonts w:ascii="Times New Roman" w:hAnsi="Times New Roman" w:cs="Times New Roman"/>
          <w:sz w:val="26"/>
          <w:szCs w:val="26"/>
          <w:lang w:val="el-GR"/>
        </w:rPr>
        <w:t xml:space="preserve">κατόπιν συγχώνευσης των εταιρειών </w:t>
      </w:r>
      <w:proofErr w:type="spellStart"/>
      <w:r w:rsidR="00DE4E16">
        <w:rPr>
          <w:rFonts w:ascii="Times New Roman" w:hAnsi="Times New Roman" w:cs="Times New Roman"/>
          <w:sz w:val="26"/>
          <w:szCs w:val="26"/>
          <w:lang w:val="en-US"/>
        </w:rPr>
        <w:t>Folli</w:t>
      </w:r>
      <w:proofErr w:type="spellEnd"/>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Fol</w:t>
      </w:r>
      <w:r w:rsidR="006A07BA">
        <w:rPr>
          <w:rFonts w:ascii="Times New Roman" w:hAnsi="Times New Roman" w:cs="Times New Roman"/>
          <w:sz w:val="26"/>
          <w:szCs w:val="26"/>
          <w:lang w:val="en-US"/>
        </w:rPr>
        <w:t>l</w:t>
      </w:r>
      <w:r w:rsidR="00DE4E16">
        <w:rPr>
          <w:rFonts w:ascii="Times New Roman" w:hAnsi="Times New Roman" w:cs="Times New Roman"/>
          <w:sz w:val="26"/>
          <w:szCs w:val="26"/>
          <w:lang w:val="en-US"/>
        </w:rPr>
        <w:t>ie</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Hellenic</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Duty</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Free</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Shops</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l-GR"/>
        </w:rPr>
        <w:t xml:space="preserve">και </w:t>
      </w:r>
      <w:r w:rsidR="00DE4E16">
        <w:rPr>
          <w:rFonts w:ascii="Times New Roman" w:hAnsi="Times New Roman" w:cs="Times New Roman"/>
          <w:sz w:val="26"/>
          <w:szCs w:val="26"/>
          <w:lang w:val="en-US"/>
        </w:rPr>
        <w:t>Elmec</w:t>
      </w:r>
      <w:r w:rsidR="00DE4E16" w:rsidRPr="00DE4E16">
        <w:rPr>
          <w:rFonts w:ascii="Times New Roman" w:hAnsi="Times New Roman" w:cs="Times New Roman"/>
          <w:sz w:val="26"/>
          <w:szCs w:val="26"/>
          <w:lang w:val="el-GR"/>
        </w:rPr>
        <w:t xml:space="preserve"> </w:t>
      </w:r>
      <w:r w:rsidR="00DE4E16">
        <w:rPr>
          <w:rFonts w:ascii="Times New Roman" w:hAnsi="Times New Roman" w:cs="Times New Roman"/>
          <w:sz w:val="26"/>
          <w:szCs w:val="26"/>
          <w:lang w:val="en-US"/>
        </w:rPr>
        <w:t>Sports</w:t>
      </w:r>
      <w:r w:rsidR="00DE4E16" w:rsidRPr="00DE4E16">
        <w:rPr>
          <w:rFonts w:ascii="Times New Roman" w:hAnsi="Times New Roman" w:cs="Times New Roman"/>
          <w:sz w:val="26"/>
          <w:szCs w:val="26"/>
          <w:lang w:val="el-GR"/>
        </w:rPr>
        <w:t>.</w:t>
      </w:r>
      <w:r>
        <w:rPr>
          <w:rFonts w:ascii="Times New Roman" w:hAnsi="Times New Roman" w:cs="Times New Roman"/>
          <w:sz w:val="26"/>
          <w:szCs w:val="26"/>
          <w:lang w:val="el-GR"/>
        </w:rPr>
        <w:t xml:space="preserve"> </w:t>
      </w:r>
    </w:p>
    <w:p w14:paraId="0FA16A67" w14:textId="77777777" w:rsidR="00C1697D" w:rsidRPr="00260129" w:rsidRDefault="00314BCA" w:rsidP="00283FF4">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sidRPr="00DD43CC">
        <w:rPr>
          <w:rFonts w:ascii="Times New Roman" w:hAnsi="Times New Roman" w:cs="Times New Roman"/>
          <w:sz w:val="26"/>
          <w:szCs w:val="26"/>
          <w:lang w:val="el-GR"/>
        </w:rPr>
        <w:t xml:space="preserve">Ο Όμιλος </w:t>
      </w:r>
      <w:r w:rsidR="00DD43CC">
        <w:rPr>
          <w:rFonts w:ascii="Times New Roman" w:hAnsi="Times New Roman" w:cs="Times New Roman"/>
          <w:sz w:val="26"/>
          <w:szCs w:val="26"/>
          <w:lang w:val="el-GR"/>
        </w:rPr>
        <w:t>λοιπόν που απαρτίζε</w:t>
      </w:r>
      <w:r w:rsidR="00D34266">
        <w:rPr>
          <w:rFonts w:ascii="Times New Roman" w:hAnsi="Times New Roman" w:cs="Times New Roman"/>
          <w:sz w:val="26"/>
          <w:szCs w:val="26"/>
          <w:lang w:val="el-GR"/>
        </w:rPr>
        <w:t xml:space="preserve">ται από την αιτούσα αλλά και από </w:t>
      </w:r>
      <w:r w:rsidR="00DD43CC">
        <w:rPr>
          <w:rFonts w:ascii="Times New Roman" w:hAnsi="Times New Roman" w:cs="Times New Roman"/>
          <w:sz w:val="26"/>
          <w:szCs w:val="26"/>
          <w:lang w:val="el-GR"/>
        </w:rPr>
        <w:t xml:space="preserve">διάφορες άλλες </w:t>
      </w:r>
      <w:r w:rsidR="00283FF4">
        <w:rPr>
          <w:rFonts w:ascii="Times New Roman" w:hAnsi="Times New Roman" w:cs="Times New Roman"/>
          <w:sz w:val="26"/>
          <w:szCs w:val="26"/>
          <w:lang w:val="el-GR"/>
        </w:rPr>
        <w:t xml:space="preserve">θυγατρικές </w:t>
      </w:r>
      <w:r w:rsidR="00DD43CC">
        <w:rPr>
          <w:rFonts w:ascii="Times New Roman" w:hAnsi="Times New Roman" w:cs="Times New Roman"/>
          <w:sz w:val="26"/>
          <w:szCs w:val="26"/>
          <w:lang w:val="el-GR"/>
        </w:rPr>
        <w:t xml:space="preserve">εταιρείες </w:t>
      </w:r>
      <w:r w:rsidR="009E7BC8">
        <w:rPr>
          <w:rFonts w:ascii="Times New Roman" w:hAnsi="Times New Roman" w:cs="Times New Roman"/>
          <w:sz w:val="26"/>
          <w:szCs w:val="26"/>
          <w:lang w:val="el-GR"/>
        </w:rPr>
        <w:t xml:space="preserve">αυτής </w:t>
      </w:r>
      <w:r w:rsidRPr="00DD43CC">
        <w:rPr>
          <w:rFonts w:ascii="Times New Roman" w:hAnsi="Times New Roman" w:cs="Times New Roman"/>
          <w:sz w:val="26"/>
          <w:szCs w:val="26"/>
          <w:lang w:val="el-GR"/>
        </w:rPr>
        <w:t>(εφεξής</w:t>
      </w:r>
      <w:r w:rsidR="00DD43CC">
        <w:rPr>
          <w:rFonts w:ascii="Times New Roman" w:hAnsi="Times New Roman" w:cs="Times New Roman"/>
          <w:sz w:val="26"/>
          <w:szCs w:val="26"/>
          <w:lang w:val="el-GR"/>
        </w:rPr>
        <w:t xml:space="preserve"> ο Όμιλος αυτός θα αποκαλείται για συντομία και ως «</w:t>
      </w:r>
      <w:r w:rsidRPr="00DD43CC">
        <w:rPr>
          <w:rFonts w:ascii="Times New Roman" w:hAnsi="Times New Roman" w:cs="Times New Roman"/>
          <w:b/>
          <w:sz w:val="26"/>
          <w:szCs w:val="26"/>
          <w:lang w:val="en-US"/>
        </w:rPr>
        <w:t>FF</w:t>
      </w:r>
      <w:r w:rsidRPr="00DD43CC">
        <w:rPr>
          <w:rFonts w:ascii="Times New Roman" w:hAnsi="Times New Roman" w:cs="Times New Roman"/>
          <w:b/>
          <w:sz w:val="26"/>
          <w:szCs w:val="26"/>
          <w:lang w:val="el-GR"/>
        </w:rPr>
        <w:t xml:space="preserve"> </w:t>
      </w:r>
      <w:r w:rsidRPr="00DD43CC">
        <w:rPr>
          <w:rFonts w:ascii="Times New Roman" w:hAnsi="Times New Roman" w:cs="Times New Roman"/>
          <w:b/>
          <w:sz w:val="26"/>
          <w:szCs w:val="26"/>
          <w:lang w:val="en-US"/>
        </w:rPr>
        <w:t>Group</w:t>
      </w:r>
      <w:r w:rsidR="00DD43CC">
        <w:rPr>
          <w:rFonts w:ascii="Times New Roman" w:hAnsi="Times New Roman" w:cs="Times New Roman"/>
          <w:sz w:val="26"/>
          <w:szCs w:val="26"/>
          <w:lang w:val="el-GR"/>
        </w:rPr>
        <w:t>»</w:t>
      </w:r>
      <w:r w:rsidRPr="00DD43CC">
        <w:rPr>
          <w:rFonts w:ascii="Times New Roman" w:hAnsi="Times New Roman" w:cs="Times New Roman"/>
          <w:sz w:val="26"/>
          <w:szCs w:val="26"/>
          <w:lang w:val="el-GR"/>
        </w:rPr>
        <w:t xml:space="preserve">) </w:t>
      </w:r>
      <w:r w:rsidR="009B003D">
        <w:rPr>
          <w:rFonts w:ascii="Times New Roman" w:hAnsi="Times New Roman" w:cs="Times New Roman"/>
          <w:sz w:val="26"/>
          <w:szCs w:val="26"/>
          <w:lang w:val="el-GR"/>
        </w:rPr>
        <w:t xml:space="preserve">τυγχάνει </w:t>
      </w:r>
      <w:r w:rsidR="009916E1" w:rsidRPr="00DD43CC">
        <w:rPr>
          <w:rFonts w:ascii="Times New Roman" w:hAnsi="Times New Roman" w:cs="Times New Roman"/>
          <w:sz w:val="26"/>
          <w:szCs w:val="26"/>
          <w:lang w:val="el-GR"/>
        </w:rPr>
        <w:t>ε</w:t>
      </w:r>
      <w:r w:rsidR="009916E1">
        <w:rPr>
          <w:rFonts w:ascii="Times New Roman" w:hAnsi="Times New Roman" w:cs="Times New Roman"/>
          <w:sz w:val="26"/>
          <w:szCs w:val="26"/>
          <w:lang w:val="el-GR"/>
        </w:rPr>
        <w:t xml:space="preserve">πιχείρηση </w:t>
      </w:r>
      <w:r w:rsidRPr="00DD43CC">
        <w:rPr>
          <w:rFonts w:ascii="Times New Roman" w:hAnsi="Times New Roman" w:cs="Times New Roman"/>
          <w:sz w:val="26"/>
          <w:szCs w:val="26"/>
          <w:lang w:val="el-GR"/>
        </w:rPr>
        <w:t xml:space="preserve">που δραστηριοποιείται </w:t>
      </w:r>
      <w:r w:rsidR="00DD43CC">
        <w:rPr>
          <w:rFonts w:ascii="Times New Roman" w:hAnsi="Times New Roman" w:cs="Times New Roman"/>
          <w:sz w:val="26"/>
          <w:szCs w:val="26"/>
          <w:lang w:val="el-GR"/>
        </w:rPr>
        <w:t xml:space="preserve">κυρίως </w:t>
      </w:r>
      <w:r w:rsidRPr="00DD43CC">
        <w:rPr>
          <w:rFonts w:ascii="Times New Roman" w:hAnsi="Times New Roman" w:cs="Times New Roman"/>
          <w:sz w:val="26"/>
          <w:szCs w:val="26"/>
          <w:lang w:val="el-GR"/>
        </w:rPr>
        <w:t>στο χώρο της μόδας και σχεδιάζει, παράγει και διανέμει σε διεθνές επίπεδο</w:t>
      </w:r>
      <w:r w:rsidR="00DD43CC">
        <w:rPr>
          <w:rFonts w:ascii="Times New Roman" w:hAnsi="Times New Roman" w:cs="Times New Roman"/>
          <w:sz w:val="26"/>
          <w:szCs w:val="26"/>
          <w:lang w:val="el-GR"/>
        </w:rPr>
        <w:t xml:space="preserve">, διάφορες </w:t>
      </w:r>
      <w:r w:rsidRPr="00DD43CC">
        <w:rPr>
          <w:rFonts w:ascii="Times New Roman" w:hAnsi="Times New Roman" w:cs="Times New Roman"/>
          <w:sz w:val="26"/>
          <w:szCs w:val="26"/>
          <w:lang w:val="el-GR"/>
        </w:rPr>
        <w:t>ιδιόκτητες μάρκες</w:t>
      </w:r>
      <w:r w:rsidR="00DD43CC">
        <w:rPr>
          <w:rFonts w:ascii="Times New Roman" w:hAnsi="Times New Roman" w:cs="Times New Roman"/>
          <w:sz w:val="26"/>
          <w:szCs w:val="26"/>
          <w:lang w:val="el-GR"/>
        </w:rPr>
        <w:t xml:space="preserve"> ένδυσης και υποδημάτων</w:t>
      </w:r>
      <w:r w:rsidRPr="00DD43CC">
        <w:rPr>
          <w:rFonts w:ascii="Times New Roman" w:hAnsi="Times New Roman" w:cs="Times New Roman"/>
          <w:sz w:val="26"/>
          <w:szCs w:val="26"/>
          <w:lang w:val="el-GR"/>
        </w:rPr>
        <w:t xml:space="preserve">, ταυτόχρονα </w:t>
      </w:r>
      <w:r w:rsidR="00DD43CC">
        <w:rPr>
          <w:rFonts w:ascii="Times New Roman" w:hAnsi="Times New Roman" w:cs="Times New Roman"/>
          <w:sz w:val="26"/>
          <w:szCs w:val="26"/>
          <w:lang w:val="el-GR"/>
        </w:rPr>
        <w:t xml:space="preserve">δε </w:t>
      </w:r>
      <w:r w:rsidRPr="00DD43CC">
        <w:rPr>
          <w:rFonts w:ascii="Times New Roman" w:hAnsi="Times New Roman" w:cs="Times New Roman"/>
          <w:sz w:val="26"/>
          <w:szCs w:val="26"/>
          <w:lang w:val="el-GR"/>
        </w:rPr>
        <w:t xml:space="preserve">διατηρεί μία δυναμική παρουσία στη λιανική </w:t>
      </w:r>
      <w:r w:rsidR="00DD43CC">
        <w:rPr>
          <w:rFonts w:ascii="Times New Roman" w:hAnsi="Times New Roman" w:cs="Times New Roman"/>
          <w:sz w:val="26"/>
          <w:szCs w:val="26"/>
          <w:lang w:val="el-GR"/>
        </w:rPr>
        <w:t xml:space="preserve">αλλά </w:t>
      </w:r>
      <w:r w:rsidRPr="00DD43CC">
        <w:rPr>
          <w:rFonts w:ascii="Times New Roman" w:hAnsi="Times New Roman" w:cs="Times New Roman"/>
          <w:sz w:val="26"/>
          <w:szCs w:val="26"/>
          <w:lang w:val="el-GR"/>
        </w:rPr>
        <w:t xml:space="preserve">και χονδρική </w:t>
      </w:r>
      <w:r w:rsidR="00DD43CC">
        <w:rPr>
          <w:rFonts w:ascii="Times New Roman" w:hAnsi="Times New Roman" w:cs="Times New Roman"/>
          <w:sz w:val="26"/>
          <w:szCs w:val="26"/>
          <w:lang w:val="el-GR"/>
        </w:rPr>
        <w:t xml:space="preserve">τόσο στην Ελλάδα όσο και σε άλλες </w:t>
      </w:r>
      <w:r w:rsidRPr="00DD43CC">
        <w:rPr>
          <w:rFonts w:ascii="Times New Roman" w:hAnsi="Times New Roman" w:cs="Times New Roman"/>
          <w:sz w:val="26"/>
          <w:szCs w:val="26"/>
          <w:lang w:val="el-GR"/>
        </w:rPr>
        <w:t>Βαλκ</w:t>
      </w:r>
      <w:r w:rsidR="00DD43CC">
        <w:rPr>
          <w:rFonts w:ascii="Times New Roman" w:hAnsi="Times New Roman" w:cs="Times New Roman"/>
          <w:sz w:val="26"/>
          <w:szCs w:val="26"/>
          <w:lang w:val="el-GR"/>
        </w:rPr>
        <w:t xml:space="preserve">ανικές χώρες </w:t>
      </w:r>
      <w:r w:rsidR="00C1697D">
        <w:rPr>
          <w:rFonts w:ascii="Times New Roman" w:hAnsi="Times New Roman" w:cs="Times New Roman"/>
          <w:sz w:val="26"/>
          <w:szCs w:val="26"/>
          <w:lang w:val="el-GR"/>
        </w:rPr>
        <w:t xml:space="preserve">ως </w:t>
      </w:r>
      <w:r w:rsidRPr="00DD43CC">
        <w:rPr>
          <w:rFonts w:ascii="Times New Roman" w:hAnsi="Times New Roman" w:cs="Times New Roman"/>
          <w:sz w:val="26"/>
          <w:szCs w:val="26"/>
          <w:lang w:val="el-GR"/>
        </w:rPr>
        <w:t xml:space="preserve">και </w:t>
      </w:r>
      <w:r w:rsidR="00C1697D">
        <w:rPr>
          <w:rFonts w:ascii="Times New Roman" w:hAnsi="Times New Roman" w:cs="Times New Roman"/>
          <w:sz w:val="26"/>
          <w:szCs w:val="26"/>
          <w:lang w:val="el-GR"/>
        </w:rPr>
        <w:t xml:space="preserve">σε </w:t>
      </w:r>
      <w:r w:rsidRPr="00DD43CC">
        <w:rPr>
          <w:rFonts w:ascii="Times New Roman" w:hAnsi="Times New Roman" w:cs="Times New Roman"/>
          <w:sz w:val="26"/>
          <w:szCs w:val="26"/>
          <w:lang w:val="el-GR"/>
        </w:rPr>
        <w:t xml:space="preserve">άλλες χώρες του εξωτερικού. </w:t>
      </w:r>
      <w:r w:rsidRPr="00283FF4">
        <w:rPr>
          <w:rFonts w:ascii="Times New Roman" w:hAnsi="Times New Roman" w:cs="Times New Roman"/>
          <w:sz w:val="26"/>
          <w:szCs w:val="26"/>
          <w:lang w:val="el-GR"/>
        </w:rPr>
        <w:t xml:space="preserve">Επιπλέον, </w:t>
      </w:r>
      <w:r w:rsidR="00C1697D" w:rsidRPr="00283FF4">
        <w:rPr>
          <w:rFonts w:ascii="Times New Roman" w:hAnsi="Times New Roman" w:cs="Times New Roman"/>
          <w:sz w:val="26"/>
          <w:szCs w:val="26"/>
          <w:lang w:val="el-GR"/>
        </w:rPr>
        <w:t xml:space="preserve">η </w:t>
      </w:r>
      <w:r w:rsidR="00C1697D" w:rsidRPr="00283FF4">
        <w:rPr>
          <w:rFonts w:ascii="Times New Roman" w:hAnsi="Times New Roman" w:cs="Times New Roman"/>
          <w:sz w:val="26"/>
          <w:szCs w:val="26"/>
          <w:lang w:val="en-US"/>
        </w:rPr>
        <w:t>FF</w:t>
      </w:r>
      <w:r w:rsidR="00C1697D" w:rsidRPr="00283FF4">
        <w:rPr>
          <w:rFonts w:ascii="Times New Roman" w:hAnsi="Times New Roman" w:cs="Times New Roman"/>
          <w:sz w:val="26"/>
          <w:szCs w:val="26"/>
          <w:lang w:val="el-GR"/>
        </w:rPr>
        <w:t xml:space="preserve"> </w:t>
      </w:r>
      <w:r w:rsidR="00C1697D" w:rsidRPr="00283FF4">
        <w:rPr>
          <w:rFonts w:ascii="Times New Roman" w:hAnsi="Times New Roman" w:cs="Times New Roman"/>
          <w:sz w:val="26"/>
          <w:szCs w:val="26"/>
          <w:lang w:val="en-US"/>
        </w:rPr>
        <w:t>Croup</w:t>
      </w:r>
      <w:r w:rsidR="00C1697D"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l-GR"/>
        </w:rPr>
        <w:t xml:space="preserve">διατηρεί ηγετική παρουσία στον κλάδο των πολυκαταστημάτων στην ελληνική αγορά, μέσω ενός δικτύου δύο </w:t>
      </w:r>
      <w:r w:rsidR="00C1697D" w:rsidRPr="00283FF4">
        <w:rPr>
          <w:rFonts w:ascii="Times New Roman" w:hAnsi="Times New Roman" w:cs="Times New Roman"/>
          <w:sz w:val="26"/>
          <w:szCs w:val="26"/>
          <w:lang w:val="el-GR"/>
        </w:rPr>
        <w:t xml:space="preserve">(2) </w:t>
      </w:r>
      <w:r w:rsidRPr="00283FF4">
        <w:rPr>
          <w:rFonts w:ascii="Times New Roman" w:hAnsi="Times New Roman" w:cs="Times New Roman"/>
          <w:sz w:val="26"/>
          <w:szCs w:val="26"/>
          <w:lang w:val="el-GR"/>
        </w:rPr>
        <w:t xml:space="preserve">καταστημάτων </w:t>
      </w:r>
      <w:r w:rsidR="00C1697D" w:rsidRPr="00283FF4">
        <w:rPr>
          <w:rFonts w:ascii="Times New Roman" w:hAnsi="Times New Roman" w:cs="Times New Roman"/>
          <w:sz w:val="26"/>
          <w:szCs w:val="26"/>
          <w:lang w:val="el-GR"/>
        </w:rPr>
        <w:t xml:space="preserve">που λειτουργούν ως </w:t>
      </w:r>
      <w:r w:rsidRPr="00283FF4">
        <w:rPr>
          <w:rFonts w:ascii="Times New Roman" w:hAnsi="Times New Roman" w:cs="Times New Roman"/>
          <w:sz w:val="26"/>
          <w:szCs w:val="26"/>
          <w:lang w:val="el-GR"/>
        </w:rPr>
        <w:t>«</w:t>
      </w:r>
      <w:r w:rsidRPr="00283FF4">
        <w:rPr>
          <w:rFonts w:ascii="Times New Roman" w:hAnsi="Times New Roman" w:cs="Times New Roman"/>
          <w:sz w:val="26"/>
          <w:szCs w:val="26"/>
          <w:lang w:val="en-US"/>
        </w:rPr>
        <w:t>Factory</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Outlet</w:t>
      </w:r>
      <w:r w:rsidR="00C1697D" w:rsidRPr="00283FF4">
        <w:rPr>
          <w:rFonts w:ascii="Times New Roman" w:hAnsi="Times New Roman" w:cs="Times New Roman"/>
          <w:sz w:val="26"/>
          <w:szCs w:val="26"/>
          <w:lang w:val="el-GR"/>
        </w:rPr>
        <w:t xml:space="preserve">». Παράλληλα η </w:t>
      </w:r>
      <w:r w:rsidRPr="00283FF4">
        <w:rPr>
          <w:rFonts w:ascii="Times New Roman" w:hAnsi="Times New Roman" w:cs="Times New Roman"/>
          <w:sz w:val="26"/>
          <w:szCs w:val="26"/>
          <w:lang w:val="en-US"/>
        </w:rPr>
        <w:t>FF</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Group</w:t>
      </w:r>
      <w:r w:rsidRPr="00283FF4">
        <w:rPr>
          <w:rFonts w:ascii="Times New Roman" w:hAnsi="Times New Roman" w:cs="Times New Roman"/>
          <w:sz w:val="26"/>
          <w:szCs w:val="26"/>
          <w:lang w:val="el-GR"/>
        </w:rPr>
        <w:t xml:space="preserve"> έχει ξεκινήσει τη στρατηγική ανάπτυξη των δικών </w:t>
      </w:r>
      <w:r w:rsidR="00C1697D" w:rsidRPr="00283FF4">
        <w:rPr>
          <w:rFonts w:ascii="Times New Roman" w:hAnsi="Times New Roman" w:cs="Times New Roman"/>
          <w:sz w:val="26"/>
          <w:szCs w:val="26"/>
          <w:lang w:val="el-GR"/>
        </w:rPr>
        <w:t xml:space="preserve">της σημάτων υπό την μορφή του </w:t>
      </w:r>
      <w:r w:rsidRPr="00283FF4">
        <w:rPr>
          <w:rFonts w:ascii="Times New Roman" w:hAnsi="Times New Roman" w:cs="Times New Roman"/>
          <w:sz w:val="26"/>
          <w:szCs w:val="26"/>
          <w:lang w:val="en-US"/>
        </w:rPr>
        <w:t>multi</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brand</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concept</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stores</w:t>
      </w:r>
      <w:r w:rsidRPr="00283FF4">
        <w:rPr>
          <w:rFonts w:ascii="Times New Roman" w:hAnsi="Times New Roman" w:cs="Times New Roman"/>
          <w:sz w:val="26"/>
          <w:szCs w:val="26"/>
          <w:lang w:val="el-GR"/>
        </w:rPr>
        <w:t xml:space="preserve"> </w:t>
      </w:r>
      <w:r w:rsidR="00C1697D" w:rsidRPr="00283FF4">
        <w:rPr>
          <w:rFonts w:ascii="Times New Roman" w:hAnsi="Times New Roman" w:cs="Times New Roman"/>
          <w:sz w:val="26"/>
          <w:szCs w:val="26"/>
          <w:lang w:val="el-GR"/>
        </w:rPr>
        <w:t>(</w:t>
      </w:r>
      <w:r w:rsidRPr="00283FF4">
        <w:rPr>
          <w:rFonts w:ascii="Times New Roman" w:hAnsi="Times New Roman" w:cs="Times New Roman"/>
          <w:sz w:val="26"/>
          <w:szCs w:val="26"/>
          <w:lang w:val="en-US"/>
        </w:rPr>
        <w:t>Collective</w:t>
      </w:r>
      <w:r w:rsidRPr="00283FF4">
        <w:rPr>
          <w:rFonts w:ascii="Times New Roman" w:hAnsi="Times New Roman" w:cs="Times New Roman"/>
          <w:sz w:val="26"/>
          <w:szCs w:val="26"/>
          <w:lang w:val="el-GR"/>
        </w:rPr>
        <w:t xml:space="preserve">, </w:t>
      </w:r>
      <w:proofErr w:type="spellStart"/>
      <w:r w:rsidRPr="00283FF4">
        <w:rPr>
          <w:rFonts w:ascii="Times New Roman" w:hAnsi="Times New Roman" w:cs="Times New Roman"/>
          <w:sz w:val="26"/>
          <w:szCs w:val="26"/>
          <w:lang w:val="en-US"/>
        </w:rPr>
        <w:t>Kix</w:t>
      </w:r>
      <w:proofErr w:type="spellEnd"/>
      <w:r w:rsidRPr="00283FF4">
        <w:rPr>
          <w:rFonts w:ascii="Times New Roman" w:hAnsi="Times New Roman" w:cs="Times New Roman"/>
          <w:sz w:val="26"/>
          <w:szCs w:val="26"/>
          <w:lang w:val="el-GR"/>
        </w:rPr>
        <w:t xml:space="preserve"> και </w:t>
      </w:r>
      <w:r w:rsidRPr="00283FF4">
        <w:rPr>
          <w:rFonts w:ascii="Times New Roman" w:hAnsi="Times New Roman" w:cs="Times New Roman"/>
          <w:sz w:val="26"/>
          <w:szCs w:val="26"/>
          <w:lang w:val="en-US"/>
        </w:rPr>
        <w:t>Sport</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Loft</w:t>
      </w:r>
      <w:r w:rsidR="00C1697D" w:rsidRPr="00283FF4">
        <w:rPr>
          <w:rFonts w:ascii="Times New Roman" w:hAnsi="Times New Roman" w:cs="Times New Roman"/>
          <w:sz w:val="26"/>
          <w:szCs w:val="26"/>
          <w:lang w:val="el-GR"/>
        </w:rPr>
        <w:t>)</w:t>
      </w:r>
      <w:r w:rsidRPr="00283FF4">
        <w:rPr>
          <w:rFonts w:ascii="Times New Roman" w:hAnsi="Times New Roman" w:cs="Times New Roman"/>
          <w:sz w:val="26"/>
          <w:szCs w:val="26"/>
          <w:lang w:val="el-GR"/>
        </w:rPr>
        <w:t xml:space="preserve">, ενώ διατηρεί </w:t>
      </w:r>
      <w:r w:rsidR="00C1697D" w:rsidRPr="00283FF4">
        <w:rPr>
          <w:rFonts w:ascii="Times New Roman" w:hAnsi="Times New Roman" w:cs="Times New Roman"/>
          <w:sz w:val="26"/>
          <w:szCs w:val="26"/>
          <w:lang w:val="el-GR"/>
        </w:rPr>
        <w:t xml:space="preserve">επίσης </w:t>
      </w:r>
      <w:r w:rsidRPr="00283FF4">
        <w:rPr>
          <w:rFonts w:ascii="Times New Roman" w:hAnsi="Times New Roman" w:cs="Times New Roman"/>
          <w:sz w:val="26"/>
          <w:szCs w:val="26"/>
          <w:lang w:val="el-GR"/>
        </w:rPr>
        <w:t xml:space="preserve">συμμετοχή στον τομέα της ταξιδιωτικής λιανικής μέσω της συμμετοχής </w:t>
      </w:r>
      <w:r w:rsidR="00C1697D" w:rsidRPr="00283FF4">
        <w:rPr>
          <w:rFonts w:ascii="Times New Roman" w:hAnsi="Times New Roman" w:cs="Times New Roman"/>
          <w:sz w:val="26"/>
          <w:szCs w:val="26"/>
          <w:lang w:val="el-GR"/>
        </w:rPr>
        <w:t xml:space="preserve">της </w:t>
      </w:r>
      <w:r w:rsidRPr="00283FF4">
        <w:rPr>
          <w:rFonts w:ascii="Times New Roman" w:hAnsi="Times New Roman" w:cs="Times New Roman"/>
          <w:sz w:val="26"/>
          <w:szCs w:val="26"/>
          <w:lang w:val="el-GR"/>
        </w:rPr>
        <w:t xml:space="preserve">στην </w:t>
      </w:r>
      <w:r w:rsidR="00C1697D" w:rsidRPr="00283FF4">
        <w:rPr>
          <w:rFonts w:ascii="Times New Roman" w:hAnsi="Times New Roman" w:cs="Times New Roman"/>
          <w:sz w:val="26"/>
          <w:szCs w:val="26"/>
          <w:lang w:val="el-GR"/>
        </w:rPr>
        <w:t xml:space="preserve">επιχείρηση της </w:t>
      </w:r>
      <w:r w:rsidRPr="00283FF4">
        <w:rPr>
          <w:rFonts w:ascii="Times New Roman" w:hAnsi="Times New Roman" w:cs="Times New Roman"/>
          <w:sz w:val="26"/>
          <w:szCs w:val="26"/>
        </w:rPr>
        <w:t>Du</w:t>
      </w:r>
      <w:r w:rsidR="00260129">
        <w:rPr>
          <w:rFonts w:ascii="Times New Roman" w:hAnsi="Times New Roman" w:cs="Times New Roman"/>
          <w:sz w:val="26"/>
          <w:szCs w:val="26"/>
          <w:lang w:val="en-US"/>
        </w:rPr>
        <w:t>ty</w:t>
      </w:r>
      <w:r w:rsidR="00260129" w:rsidRPr="00260129">
        <w:rPr>
          <w:rFonts w:ascii="Times New Roman" w:hAnsi="Times New Roman" w:cs="Times New Roman"/>
          <w:sz w:val="26"/>
          <w:szCs w:val="26"/>
          <w:lang w:val="el-GR"/>
        </w:rPr>
        <w:t xml:space="preserve"> </w:t>
      </w:r>
      <w:r w:rsidR="00260129">
        <w:rPr>
          <w:rFonts w:ascii="Times New Roman" w:hAnsi="Times New Roman" w:cs="Times New Roman"/>
          <w:sz w:val="26"/>
          <w:szCs w:val="26"/>
          <w:lang w:val="en-US"/>
        </w:rPr>
        <w:t>Free</w:t>
      </w:r>
      <w:r w:rsidR="00260129" w:rsidRPr="00260129">
        <w:rPr>
          <w:rFonts w:ascii="Times New Roman" w:hAnsi="Times New Roman" w:cs="Times New Roman"/>
          <w:sz w:val="26"/>
          <w:szCs w:val="26"/>
          <w:lang w:val="el-GR"/>
        </w:rPr>
        <w:t xml:space="preserve"> </w:t>
      </w:r>
      <w:r w:rsidRPr="00283FF4">
        <w:rPr>
          <w:rFonts w:ascii="Times New Roman" w:hAnsi="Times New Roman" w:cs="Times New Roman"/>
          <w:sz w:val="26"/>
          <w:szCs w:val="26"/>
        </w:rPr>
        <w:t>AG</w:t>
      </w:r>
      <w:r w:rsidRPr="00283FF4">
        <w:rPr>
          <w:rFonts w:ascii="Times New Roman" w:hAnsi="Times New Roman" w:cs="Times New Roman"/>
          <w:sz w:val="26"/>
          <w:szCs w:val="26"/>
          <w:lang w:val="el-GR"/>
        </w:rPr>
        <w:t>.</w:t>
      </w:r>
    </w:p>
    <w:p w14:paraId="3E7B9EFA" w14:textId="77777777" w:rsidR="00E41BB9" w:rsidRDefault="00260129" w:rsidP="00283FF4">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Πλέον ο ανωτέρω Όμιλος δραστηριοποιείται</w:t>
      </w:r>
      <w:r w:rsidRPr="00260129">
        <w:rPr>
          <w:rFonts w:ascii="Times New Roman" w:hAnsi="Times New Roman" w:cs="Times New Roman"/>
          <w:sz w:val="26"/>
          <w:szCs w:val="26"/>
          <w:lang w:val="el-GR"/>
        </w:rPr>
        <w:t>,</w:t>
      </w:r>
      <w:r>
        <w:rPr>
          <w:rFonts w:ascii="Times New Roman" w:hAnsi="Times New Roman" w:cs="Times New Roman"/>
          <w:sz w:val="26"/>
          <w:szCs w:val="26"/>
          <w:lang w:val="el-GR"/>
        </w:rPr>
        <w:t xml:space="preserve"> πλην τ</w:t>
      </w:r>
      <w:r w:rsidR="00AC49E2">
        <w:rPr>
          <w:rFonts w:ascii="Times New Roman" w:hAnsi="Times New Roman" w:cs="Times New Roman"/>
          <w:sz w:val="26"/>
          <w:szCs w:val="26"/>
          <w:lang w:val="en-US"/>
        </w:rPr>
        <w:t>o</w:t>
      </w:r>
      <w:r w:rsidR="00AC49E2">
        <w:rPr>
          <w:rFonts w:ascii="Times New Roman" w:hAnsi="Times New Roman" w:cs="Times New Roman"/>
          <w:sz w:val="26"/>
          <w:szCs w:val="26"/>
          <w:lang w:val="el-GR"/>
        </w:rPr>
        <w:t xml:space="preserve">υ ελλαδικού χώρο, σε </w:t>
      </w:r>
      <w:r>
        <w:rPr>
          <w:rFonts w:ascii="Times New Roman" w:hAnsi="Times New Roman" w:cs="Times New Roman"/>
          <w:sz w:val="26"/>
          <w:szCs w:val="26"/>
          <w:lang w:val="el-GR"/>
        </w:rPr>
        <w:t>αρκετά σημεία πώλησης διεθνώς, με παρουσία στο Λονδίνο, το Χονγκ Κονγκ, το Σύδνεϋ, το Πεκίνο, την Σαγκάη, την Σεούλ, την Χονολουλού, το Γιοχάνεσμπουργκ, την Πρετόρια, το Κέιπ Τάουν, και το Μακάο. Επίσης συμπληρωματικά προς την ίδρυση και τη λειτουργία των ομώνυμων καταστημάτων σε σημεία στρατηγικής σημασίας, τα προϊόντα της Εταιρείας, διατίθενται και σε γνωστά πολυκαταστήματα (</w:t>
      </w:r>
      <w:r>
        <w:rPr>
          <w:rFonts w:ascii="Times New Roman" w:hAnsi="Times New Roman" w:cs="Times New Roman"/>
          <w:sz w:val="26"/>
          <w:szCs w:val="26"/>
          <w:lang w:val="en-US"/>
        </w:rPr>
        <w:t>shop</w:t>
      </w:r>
      <w:r w:rsidRPr="00260129">
        <w:rPr>
          <w:rFonts w:ascii="Times New Roman" w:hAnsi="Times New Roman" w:cs="Times New Roman"/>
          <w:sz w:val="26"/>
          <w:szCs w:val="26"/>
          <w:lang w:val="el-GR"/>
        </w:rPr>
        <w:t xml:space="preserve"> </w:t>
      </w:r>
      <w:r>
        <w:rPr>
          <w:rFonts w:ascii="Times New Roman" w:hAnsi="Times New Roman" w:cs="Times New Roman"/>
          <w:sz w:val="26"/>
          <w:szCs w:val="26"/>
          <w:lang w:val="el-GR"/>
        </w:rPr>
        <w:t>–</w:t>
      </w:r>
      <w:r w:rsidRPr="00260129">
        <w:rPr>
          <w:rFonts w:ascii="Times New Roman" w:hAnsi="Times New Roman" w:cs="Times New Roman"/>
          <w:sz w:val="26"/>
          <w:szCs w:val="26"/>
          <w:lang w:val="el-GR"/>
        </w:rPr>
        <w:t xml:space="preserve"> </w:t>
      </w:r>
      <w:r>
        <w:rPr>
          <w:rFonts w:ascii="Times New Roman" w:hAnsi="Times New Roman" w:cs="Times New Roman"/>
          <w:sz w:val="26"/>
          <w:szCs w:val="26"/>
          <w:lang w:val="en-US"/>
        </w:rPr>
        <w:t>in</w:t>
      </w:r>
      <w:r w:rsidRPr="00260129">
        <w:rPr>
          <w:rFonts w:ascii="Times New Roman" w:hAnsi="Times New Roman" w:cs="Times New Roman"/>
          <w:sz w:val="26"/>
          <w:szCs w:val="26"/>
          <w:lang w:val="el-GR"/>
        </w:rPr>
        <w:t xml:space="preserve"> </w:t>
      </w:r>
      <w:r>
        <w:rPr>
          <w:rFonts w:ascii="Times New Roman" w:hAnsi="Times New Roman" w:cs="Times New Roman"/>
          <w:sz w:val="26"/>
          <w:szCs w:val="26"/>
          <w:lang w:val="el-GR"/>
        </w:rPr>
        <w:t>–</w:t>
      </w:r>
      <w:r w:rsidRPr="00260129">
        <w:rPr>
          <w:rFonts w:ascii="Times New Roman" w:hAnsi="Times New Roman" w:cs="Times New Roman"/>
          <w:sz w:val="26"/>
          <w:szCs w:val="26"/>
          <w:lang w:val="el-GR"/>
        </w:rPr>
        <w:t xml:space="preserve"> </w:t>
      </w:r>
      <w:r>
        <w:rPr>
          <w:rFonts w:ascii="Times New Roman" w:hAnsi="Times New Roman" w:cs="Times New Roman"/>
          <w:sz w:val="26"/>
          <w:szCs w:val="26"/>
          <w:lang w:val="en-US"/>
        </w:rPr>
        <w:t>shop</w:t>
      </w:r>
      <w:r w:rsidRPr="00260129">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ανά τον κόσμο. Πλην όμως η επέκταση της </w:t>
      </w:r>
      <w:r w:rsidR="00E41BB9">
        <w:rPr>
          <w:rFonts w:ascii="Times New Roman" w:hAnsi="Times New Roman" w:cs="Times New Roman"/>
          <w:sz w:val="26"/>
          <w:szCs w:val="26"/>
          <w:lang w:val="el-GR"/>
        </w:rPr>
        <w:t>δραστηριότητας</w:t>
      </w:r>
      <w:r>
        <w:rPr>
          <w:rFonts w:ascii="Times New Roman" w:hAnsi="Times New Roman" w:cs="Times New Roman"/>
          <w:sz w:val="26"/>
          <w:szCs w:val="26"/>
          <w:lang w:val="el-GR"/>
        </w:rPr>
        <w:t xml:space="preserve"> αυτής σε </w:t>
      </w:r>
      <w:r w:rsidR="00E41BB9">
        <w:rPr>
          <w:rFonts w:ascii="Times New Roman" w:hAnsi="Times New Roman" w:cs="Times New Roman"/>
          <w:sz w:val="26"/>
          <w:szCs w:val="26"/>
          <w:lang w:val="el-GR"/>
        </w:rPr>
        <w:t>πλείστες</w:t>
      </w:r>
      <w:r>
        <w:rPr>
          <w:rFonts w:ascii="Times New Roman" w:hAnsi="Times New Roman" w:cs="Times New Roman"/>
          <w:sz w:val="26"/>
          <w:szCs w:val="26"/>
          <w:lang w:val="el-GR"/>
        </w:rPr>
        <w:t xml:space="preserve"> </w:t>
      </w:r>
      <w:r w:rsidR="00E41BB9">
        <w:rPr>
          <w:rFonts w:ascii="Times New Roman" w:hAnsi="Times New Roman" w:cs="Times New Roman"/>
          <w:sz w:val="26"/>
          <w:szCs w:val="26"/>
          <w:lang w:val="el-GR"/>
        </w:rPr>
        <w:t xml:space="preserve">άλλες </w:t>
      </w:r>
      <w:r>
        <w:rPr>
          <w:rFonts w:ascii="Times New Roman" w:hAnsi="Times New Roman" w:cs="Times New Roman"/>
          <w:sz w:val="26"/>
          <w:szCs w:val="26"/>
          <w:lang w:val="el-GR"/>
        </w:rPr>
        <w:t>περιοχές της Ευρώπης, της Ασίας και της Αμερικής ως και η σω</w:t>
      </w:r>
      <w:r w:rsidR="00E41BB9">
        <w:rPr>
          <w:rFonts w:ascii="Times New Roman" w:hAnsi="Times New Roman" w:cs="Times New Roman"/>
          <w:sz w:val="26"/>
          <w:szCs w:val="26"/>
          <w:lang w:val="el-GR"/>
        </w:rPr>
        <w:t xml:space="preserve">στή </w:t>
      </w:r>
      <w:r>
        <w:rPr>
          <w:rFonts w:ascii="Times New Roman" w:hAnsi="Times New Roman" w:cs="Times New Roman"/>
          <w:sz w:val="26"/>
          <w:szCs w:val="26"/>
          <w:lang w:val="el-GR"/>
        </w:rPr>
        <w:lastRenderedPageBreak/>
        <w:t>ορ</w:t>
      </w:r>
      <w:r w:rsidR="00E41BB9">
        <w:rPr>
          <w:rFonts w:ascii="Times New Roman" w:hAnsi="Times New Roman" w:cs="Times New Roman"/>
          <w:sz w:val="26"/>
          <w:szCs w:val="26"/>
          <w:lang w:val="el-GR"/>
        </w:rPr>
        <w:t xml:space="preserve">γάνωση </w:t>
      </w:r>
      <w:r>
        <w:rPr>
          <w:rFonts w:ascii="Times New Roman" w:hAnsi="Times New Roman" w:cs="Times New Roman"/>
          <w:sz w:val="26"/>
          <w:szCs w:val="26"/>
          <w:lang w:val="el-GR"/>
        </w:rPr>
        <w:t xml:space="preserve">των </w:t>
      </w:r>
      <w:r w:rsidR="00E41BB9">
        <w:rPr>
          <w:rFonts w:ascii="Times New Roman" w:hAnsi="Times New Roman" w:cs="Times New Roman"/>
          <w:sz w:val="26"/>
          <w:szCs w:val="26"/>
          <w:lang w:val="el-GR"/>
        </w:rPr>
        <w:t>επιχειρηματικών</w:t>
      </w:r>
      <w:r>
        <w:rPr>
          <w:rFonts w:ascii="Times New Roman" w:hAnsi="Times New Roman" w:cs="Times New Roman"/>
          <w:sz w:val="26"/>
          <w:szCs w:val="26"/>
          <w:lang w:val="el-GR"/>
        </w:rPr>
        <w:t xml:space="preserve"> της δράσεων στην αλλοδαπή, </w:t>
      </w:r>
      <w:r w:rsidR="00E41BB9">
        <w:rPr>
          <w:rFonts w:ascii="Times New Roman" w:hAnsi="Times New Roman" w:cs="Times New Roman"/>
          <w:sz w:val="26"/>
          <w:szCs w:val="26"/>
          <w:lang w:val="el-GR"/>
        </w:rPr>
        <w:t>προϋπόθετε</w:t>
      </w:r>
      <w:r>
        <w:rPr>
          <w:rFonts w:ascii="Times New Roman" w:hAnsi="Times New Roman" w:cs="Times New Roman"/>
          <w:sz w:val="26"/>
          <w:szCs w:val="26"/>
          <w:lang w:val="el-GR"/>
        </w:rPr>
        <w:t xml:space="preserve"> την </w:t>
      </w:r>
      <w:r w:rsidR="00E91B81">
        <w:rPr>
          <w:rFonts w:ascii="Times New Roman" w:hAnsi="Times New Roman" w:cs="Times New Roman"/>
          <w:sz w:val="26"/>
          <w:szCs w:val="26"/>
          <w:lang w:val="el-GR"/>
        </w:rPr>
        <w:t xml:space="preserve">σύσταση και </w:t>
      </w:r>
      <w:r>
        <w:rPr>
          <w:rFonts w:ascii="Times New Roman" w:hAnsi="Times New Roman" w:cs="Times New Roman"/>
          <w:sz w:val="26"/>
          <w:szCs w:val="26"/>
          <w:lang w:val="el-GR"/>
        </w:rPr>
        <w:t>ίδ</w:t>
      </w:r>
      <w:r w:rsidR="00E41BB9">
        <w:rPr>
          <w:rFonts w:ascii="Times New Roman" w:hAnsi="Times New Roman" w:cs="Times New Roman"/>
          <w:sz w:val="26"/>
          <w:szCs w:val="26"/>
          <w:lang w:val="el-GR"/>
        </w:rPr>
        <w:t xml:space="preserve">ρυση </w:t>
      </w:r>
      <w:r>
        <w:rPr>
          <w:rFonts w:ascii="Times New Roman" w:hAnsi="Times New Roman" w:cs="Times New Roman"/>
          <w:sz w:val="26"/>
          <w:szCs w:val="26"/>
          <w:lang w:val="el-GR"/>
        </w:rPr>
        <w:t>διαφ</w:t>
      </w:r>
      <w:r w:rsidR="00E41BB9">
        <w:rPr>
          <w:rFonts w:ascii="Times New Roman" w:hAnsi="Times New Roman" w:cs="Times New Roman"/>
          <w:sz w:val="26"/>
          <w:szCs w:val="26"/>
          <w:lang w:val="el-GR"/>
        </w:rPr>
        <w:t xml:space="preserve">όρων </w:t>
      </w:r>
      <w:r w:rsidR="00FA2494">
        <w:rPr>
          <w:rFonts w:ascii="Times New Roman" w:hAnsi="Times New Roman" w:cs="Times New Roman"/>
          <w:sz w:val="26"/>
          <w:szCs w:val="26"/>
          <w:lang w:val="el-GR"/>
        </w:rPr>
        <w:t xml:space="preserve">αλλοδαπών </w:t>
      </w:r>
      <w:r w:rsidR="00E41BB9">
        <w:rPr>
          <w:rFonts w:ascii="Times New Roman" w:hAnsi="Times New Roman" w:cs="Times New Roman"/>
          <w:sz w:val="26"/>
          <w:szCs w:val="26"/>
          <w:lang w:val="el-GR"/>
        </w:rPr>
        <w:t>θυ</w:t>
      </w:r>
      <w:r>
        <w:rPr>
          <w:rFonts w:ascii="Times New Roman" w:hAnsi="Times New Roman" w:cs="Times New Roman"/>
          <w:sz w:val="26"/>
          <w:szCs w:val="26"/>
          <w:lang w:val="el-GR"/>
        </w:rPr>
        <w:t xml:space="preserve">γατρικών </w:t>
      </w:r>
      <w:r w:rsidR="00E41BB9">
        <w:rPr>
          <w:rFonts w:ascii="Times New Roman" w:hAnsi="Times New Roman" w:cs="Times New Roman"/>
          <w:sz w:val="26"/>
          <w:szCs w:val="26"/>
          <w:lang w:val="el-GR"/>
        </w:rPr>
        <w:t xml:space="preserve">εταιρειών </w:t>
      </w:r>
      <w:r w:rsidR="00E91B81">
        <w:rPr>
          <w:rFonts w:ascii="Times New Roman" w:hAnsi="Times New Roman" w:cs="Times New Roman"/>
          <w:sz w:val="26"/>
          <w:szCs w:val="26"/>
          <w:lang w:val="el-GR"/>
        </w:rPr>
        <w:t xml:space="preserve">καθώς </w:t>
      </w:r>
      <w:r w:rsidR="00E41BB9">
        <w:rPr>
          <w:rFonts w:ascii="Times New Roman" w:hAnsi="Times New Roman" w:cs="Times New Roman"/>
          <w:sz w:val="26"/>
          <w:szCs w:val="26"/>
          <w:lang w:val="el-GR"/>
        </w:rPr>
        <w:t xml:space="preserve">και άλλων νομικών σχημάτων στις εν λόγω περιοχές, οπότε για τον σκοπό αυτό ιδρύθηκαν, ήτοι συνεστήθησαν σταδιακά και διάφορες άλλες θυγατρικές της, οι οποίες δραστηριοποιούνται στον τομέα της παροχής </w:t>
      </w:r>
      <w:r w:rsidR="00A63C26">
        <w:rPr>
          <w:rFonts w:ascii="Times New Roman" w:hAnsi="Times New Roman" w:cs="Times New Roman"/>
          <w:sz w:val="26"/>
          <w:szCs w:val="26"/>
          <w:lang w:val="el-GR"/>
        </w:rPr>
        <w:t>υπηρεσιών</w:t>
      </w:r>
      <w:r w:rsidR="00E41BB9">
        <w:rPr>
          <w:rFonts w:ascii="Times New Roman" w:hAnsi="Times New Roman" w:cs="Times New Roman"/>
          <w:sz w:val="26"/>
          <w:szCs w:val="26"/>
          <w:lang w:val="el-GR"/>
        </w:rPr>
        <w:t xml:space="preserve">. </w:t>
      </w:r>
    </w:p>
    <w:p w14:paraId="278EA115" w14:textId="77777777" w:rsidR="00A63C26" w:rsidRDefault="00A63C26" w:rsidP="00283FF4">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Για το λόγο αυτό ιδρύθηκε στην περιοχή της Ασίας και του Ειρηνικού ο ασιατικός </w:t>
      </w:r>
      <w:r w:rsidR="006A07BA">
        <w:rPr>
          <w:rFonts w:ascii="Times New Roman" w:hAnsi="Times New Roman" w:cs="Times New Roman"/>
          <w:sz w:val="26"/>
          <w:szCs w:val="26"/>
          <w:lang w:val="el-GR"/>
        </w:rPr>
        <w:t>υπό</w:t>
      </w:r>
      <w:r>
        <w:rPr>
          <w:rFonts w:ascii="Times New Roman" w:hAnsi="Times New Roman" w:cs="Times New Roman"/>
          <w:sz w:val="26"/>
          <w:szCs w:val="26"/>
          <w:lang w:val="el-GR"/>
        </w:rPr>
        <w:t xml:space="preserve"> – όμιλος</w:t>
      </w:r>
      <w:r w:rsidR="00FA2494">
        <w:rPr>
          <w:rFonts w:ascii="Times New Roman" w:hAnsi="Times New Roman" w:cs="Times New Roman"/>
          <w:sz w:val="26"/>
          <w:szCs w:val="26"/>
          <w:lang w:val="el-GR"/>
        </w:rPr>
        <w:t xml:space="preserve"> της Εταιρείας</w:t>
      </w:r>
      <w:r>
        <w:rPr>
          <w:rFonts w:ascii="Times New Roman" w:hAnsi="Times New Roman" w:cs="Times New Roman"/>
          <w:sz w:val="26"/>
          <w:szCs w:val="26"/>
          <w:lang w:val="el-GR"/>
        </w:rPr>
        <w:t>, που έχει ως μητρική τ</w:t>
      </w:r>
      <w:r w:rsidR="006A07BA">
        <w:rPr>
          <w:rFonts w:ascii="Times New Roman" w:hAnsi="Times New Roman" w:cs="Times New Roman"/>
          <w:sz w:val="26"/>
          <w:szCs w:val="26"/>
          <w:lang w:val="el-GR"/>
        </w:rPr>
        <w:t xml:space="preserve">ου </w:t>
      </w:r>
      <w:r>
        <w:rPr>
          <w:rFonts w:ascii="Times New Roman" w:hAnsi="Times New Roman" w:cs="Times New Roman"/>
          <w:sz w:val="26"/>
          <w:szCs w:val="26"/>
          <w:lang w:val="el-GR"/>
        </w:rPr>
        <w:t xml:space="preserve">την </w:t>
      </w:r>
      <w:r w:rsidR="006A07BA">
        <w:rPr>
          <w:rFonts w:ascii="Times New Roman" w:hAnsi="Times New Roman" w:cs="Times New Roman"/>
          <w:sz w:val="26"/>
          <w:szCs w:val="26"/>
          <w:lang w:val="el-GR"/>
        </w:rPr>
        <w:t xml:space="preserve">εδρεύουσα </w:t>
      </w:r>
      <w:r w:rsidR="00714FBA">
        <w:rPr>
          <w:rFonts w:ascii="Times New Roman" w:hAnsi="Times New Roman" w:cs="Times New Roman"/>
          <w:sz w:val="26"/>
          <w:szCs w:val="26"/>
          <w:lang w:val="el-GR"/>
        </w:rPr>
        <w:t xml:space="preserve">στο Χόνγκ Κόνγκ </w:t>
      </w:r>
      <w:r>
        <w:rPr>
          <w:rFonts w:ascii="Times New Roman" w:hAnsi="Times New Roman" w:cs="Times New Roman"/>
          <w:sz w:val="26"/>
          <w:szCs w:val="26"/>
          <w:lang w:val="el-GR"/>
        </w:rPr>
        <w:t>εταιρεία «</w:t>
      </w:r>
      <w:r>
        <w:rPr>
          <w:rFonts w:ascii="Times New Roman" w:hAnsi="Times New Roman" w:cs="Times New Roman"/>
          <w:sz w:val="26"/>
          <w:szCs w:val="26"/>
          <w:lang w:val="en-US"/>
        </w:rPr>
        <w:t>FOLLI</w:t>
      </w:r>
      <w:r w:rsidR="00FA2494">
        <w:rPr>
          <w:rFonts w:ascii="Times New Roman" w:hAnsi="Times New Roman" w:cs="Times New Roman"/>
          <w:sz w:val="26"/>
          <w:szCs w:val="26"/>
          <w:lang w:val="el-GR"/>
        </w:rPr>
        <w:t xml:space="preserve"> </w:t>
      </w:r>
      <w:r>
        <w:rPr>
          <w:rFonts w:ascii="Times New Roman" w:hAnsi="Times New Roman" w:cs="Times New Roman"/>
          <w:sz w:val="26"/>
          <w:szCs w:val="26"/>
          <w:lang w:val="en-US"/>
        </w:rPr>
        <w:t>FOL</w:t>
      </w:r>
      <w:r w:rsidR="00A760FC">
        <w:rPr>
          <w:rFonts w:ascii="Times New Roman" w:hAnsi="Times New Roman" w:cs="Times New Roman"/>
          <w:sz w:val="26"/>
          <w:szCs w:val="26"/>
        </w:rPr>
        <w:t>L</w:t>
      </w:r>
      <w:r>
        <w:rPr>
          <w:rFonts w:ascii="Times New Roman" w:hAnsi="Times New Roman" w:cs="Times New Roman"/>
          <w:sz w:val="26"/>
          <w:szCs w:val="26"/>
          <w:lang w:val="en-US"/>
        </w:rPr>
        <w:t>IE</w:t>
      </w:r>
      <w:r w:rsidRPr="00A63C26">
        <w:rPr>
          <w:rFonts w:ascii="Times New Roman" w:hAnsi="Times New Roman" w:cs="Times New Roman"/>
          <w:sz w:val="26"/>
          <w:szCs w:val="26"/>
          <w:lang w:val="el-GR"/>
        </w:rPr>
        <w:t xml:space="preserve"> </w:t>
      </w:r>
      <w:r>
        <w:rPr>
          <w:rFonts w:ascii="Times New Roman" w:hAnsi="Times New Roman" w:cs="Times New Roman"/>
          <w:sz w:val="26"/>
          <w:szCs w:val="26"/>
          <w:lang w:val="en-US"/>
        </w:rPr>
        <w:t>GROUP</w:t>
      </w:r>
      <w:r w:rsidRPr="00A63C26">
        <w:rPr>
          <w:rFonts w:ascii="Times New Roman" w:hAnsi="Times New Roman" w:cs="Times New Roman"/>
          <w:sz w:val="26"/>
          <w:szCs w:val="26"/>
          <w:lang w:val="el-GR"/>
        </w:rPr>
        <w:t xml:space="preserve"> </w:t>
      </w:r>
      <w:r>
        <w:rPr>
          <w:rFonts w:ascii="Times New Roman" w:hAnsi="Times New Roman" w:cs="Times New Roman"/>
          <w:sz w:val="26"/>
          <w:szCs w:val="26"/>
          <w:lang w:val="en-US"/>
        </w:rPr>
        <w:t>SOURCING</w:t>
      </w:r>
      <w:r w:rsidRPr="00A63C26">
        <w:rPr>
          <w:rFonts w:ascii="Times New Roman" w:hAnsi="Times New Roman" w:cs="Times New Roman"/>
          <w:sz w:val="26"/>
          <w:szCs w:val="26"/>
          <w:lang w:val="el-GR"/>
        </w:rPr>
        <w:t xml:space="preserve"> </w:t>
      </w:r>
      <w:r>
        <w:rPr>
          <w:rFonts w:ascii="Times New Roman" w:hAnsi="Times New Roman" w:cs="Times New Roman"/>
          <w:sz w:val="26"/>
          <w:szCs w:val="26"/>
          <w:lang w:val="en-US"/>
        </w:rPr>
        <w:t>LTD</w:t>
      </w:r>
      <w:r>
        <w:rPr>
          <w:rFonts w:ascii="Times New Roman" w:hAnsi="Times New Roman" w:cs="Times New Roman"/>
          <w:sz w:val="26"/>
          <w:szCs w:val="26"/>
          <w:lang w:val="el-GR"/>
        </w:rPr>
        <w:t>»</w:t>
      </w:r>
      <w:r w:rsidR="00A760FC">
        <w:rPr>
          <w:rFonts w:ascii="Times New Roman" w:hAnsi="Times New Roman" w:cs="Times New Roman"/>
          <w:sz w:val="26"/>
          <w:szCs w:val="26"/>
          <w:lang w:val="el-GR"/>
        </w:rPr>
        <w:t xml:space="preserve"> (πρώην </w:t>
      </w:r>
      <w:r w:rsidR="00A760FC">
        <w:rPr>
          <w:rFonts w:ascii="Times New Roman" w:hAnsi="Times New Roman" w:cs="Times New Roman"/>
          <w:sz w:val="26"/>
          <w:szCs w:val="26"/>
        </w:rPr>
        <w:t>FOLLI</w:t>
      </w:r>
      <w:r w:rsidR="00A760FC" w:rsidRPr="00A760FC">
        <w:rPr>
          <w:rFonts w:ascii="Times New Roman" w:hAnsi="Times New Roman" w:cs="Times New Roman"/>
          <w:sz w:val="26"/>
          <w:szCs w:val="26"/>
          <w:lang w:val="el-GR"/>
        </w:rPr>
        <w:t xml:space="preserve"> </w:t>
      </w:r>
      <w:r w:rsidR="00A760FC">
        <w:rPr>
          <w:rFonts w:ascii="Times New Roman" w:hAnsi="Times New Roman" w:cs="Times New Roman"/>
          <w:sz w:val="26"/>
          <w:szCs w:val="26"/>
        </w:rPr>
        <w:t>FOLLIE</w:t>
      </w:r>
      <w:r w:rsidR="00A760FC" w:rsidRPr="00A760FC">
        <w:rPr>
          <w:rFonts w:ascii="Times New Roman" w:hAnsi="Times New Roman" w:cs="Times New Roman"/>
          <w:sz w:val="26"/>
          <w:szCs w:val="26"/>
          <w:lang w:val="el-GR"/>
        </w:rPr>
        <w:t xml:space="preserve"> </w:t>
      </w:r>
      <w:r w:rsidR="00A760FC">
        <w:rPr>
          <w:rFonts w:ascii="Times New Roman" w:hAnsi="Times New Roman" w:cs="Times New Roman"/>
          <w:sz w:val="26"/>
          <w:szCs w:val="26"/>
        </w:rPr>
        <w:t>HONG</w:t>
      </w:r>
      <w:r w:rsidR="00A760FC" w:rsidRPr="00A760FC">
        <w:rPr>
          <w:rFonts w:ascii="Times New Roman" w:hAnsi="Times New Roman" w:cs="Times New Roman"/>
          <w:sz w:val="26"/>
          <w:szCs w:val="26"/>
          <w:lang w:val="el-GR"/>
        </w:rPr>
        <w:t xml:space="preserve"> </w:t>
      </w:r>
      <w:r w:rsidR="00A760FC">
        <w:rPr>
          <w:rFonts w:ascii="Times New Roman" w:hAnsi="Times New Roman" w:cs="Times New Roman"/>
          <w:sz w:val="26"/>
          <w:szCs w:val="26"/>
        </w:rPr>
        <w:t>KONG</w:t>
      </w:r>
      <w:r w:rsidR="00A760FC" w:rsidRPr="00A760FC">
        <w:rPr>
          <w:rFonts w:ascii="Times New Roman" w:hAnsi="Times New Roman" w:cs="Times New Roman"/>
          <w:sz w:val="26"/>
          <w:szCs w:val="26"/>
          <w:lang w:val="el-GR"/>
        </w:rPr>
        <w:t xml:space="preserve"> </w:t>
      </w:r>
      <w:r w:rsidR="00BC7F42">
        <w:rPr>
          <w:rFonts w:ascii="Times New Roman" w:hAnsi="Times New Roman" w:cs="Times New Roman"/>
          <w:sz w:val="26"/>
          <w:szCs w:val="26"/>
        </w:rPr>
        <w:t>LIMITED</w:t>
      </w:r>
      <w:r w:rsidR="00BC7F42" w:rsidRPr="00BC7F42">
        <w:rPr>
          <w:rFonts w:ascii="Times New Roman" w:hAnsi="Times New Roman" w:cs="Times New Roman"/>
          <w:sz w:val="26"/>
          <w:szCs w:val="26"/>
          <w:lang w:val="el-GR"/>
        </w:rPr>
        <w:t xml:space="preserve">) </w:t>
      </w:r>
      <w:r w:rsidR="00E16C88">
        <w:rPr>
          <w:rFonts w:ascii="Times New Roman" w:hAnsi="Times New Roman" w:cs="Times New Roman"/>
          <w:sz w:val="26"/>
          <w:szCs w:val="26"/>
          <w:lang w:val="el-GR"/>
        </w:rPr>
        <w:t xml:space="preserve">που συνεστήθη στις 11.02.1998, </w:t>
      </w:r>
      <w:r w:rsidR="006A07BA">
        <w:rPr>
          <w:rFonts w:ascii="Times New Roman" w:hAnsi="Times New Roman" w:cs="Times New Roman"/>
          <w:sz w:val="26"/>
          <w:szCs w:val="26"/>
          <w:lang w:val="el-GR"/>
        </w:rPr>
        <w:t xml:space="preserve">με </w:t>
      </w:r>
      <w:r>
        <w:rPr>
          <w:rFonts w:ascii="Times New Roman" w:hAnsi="Times New Roman" w:cs="Times New Roman"/>
          <w:sz w:val="26"/>
          <w:szCs w:val="26"/>
          <w:lang w:val="el-GR"/>
        </w:rPr>
        <w:t>Πρόεδρο της τον 1</w:t>
      </w:r>
      <w:r w:rsidRPr="00A63C26">
        <w:rPr>
          <w:rFonts w:ascii="Times New Roman" w:hAnsi="Times New Roman" w:cs="Times New Roman"/>
          <w:sz w:val="26"/>
          <w:szCs w:val="26"/>
          <w:vertAlign w:val="superscript"/>
          <w:lang w:val="el-GR"/>
        </w:rPr>
        <w:t>ο</w:t>
      </w:r>
      <w:r>
        <w:rPr>
          <w:rFonts w:ascii="Times New Roman" w:hAnsi="Times New Roman" w:cs="Times New Roman"/>
          <w:sz w:val="26"/>
          <w:szCs w:val="26"/>
          <w:lang w:val="el-GR"/>
        </w:rPr>
        <w:t xml:space="preserve"> των καθών, ο οποίος </w:t>
      </w:r>
      <w:r w:rsidR="00E91B81">
        <w:rPr>
          <w:rFonts w:ascii="Times New Roman" w:hAnsi="Times New Roman" w:cs="Times New Roman"/>
          <w:sz w:val="26"/>
          <w:szCs w:val="26"/>
          <w:lang w:val="el-GR"/>
        </w:rPr>
        <w:t>επίσης τύ</w:t>
      </w:r>
      <w:r w:rsidR="00303B03">
        <w:rPr>
          <w:rFonts w:ascii="Times New Roman" w:hAnsi="Times New Roman" w:cs="Times New Roman"/>
          <w:sz w:val="26"/>
          <w:szCs w:val="26"/>
          <w:lang w:val="el-GR"/>
        </w:rPr>
        <w:t xml:space="preserve">γχανε </w:t>
      </w:r>
      <w:r>
        <w:rPr>
          <w:rFonts w:ascii="Times New Roman" w:hAnsi="Times New Roman" w:cs="Times New Roman"/>
          <w:sz w:val="26"/>
          <w:szCs w:val="26"/>
          <w:lang w:val="el-GR"/>
        </w:rPr>
        <w:t xml:space="preserve">ο ιδρυτής της </w:t>
      </w:r>
      <w:r w:rsidR="006A07BA">
        <w:rPr>
          <w:rFonts w:ascii="Times New Roman" w:hAnsi="Times New Roman" w:cs="Times New Roman"/>
          <w:sz w:val="26"/>
          <w:szCs w:val="26"/>
          <w:lang w:val="el-GR"/>
        </w:rPr>
        <w:t xml:space="preserve">καθώς </w:t>
      </w:r>
      <w:r>
        <w:rPr>
          <w:rFonts w:ascii="Times New Roman" w:hAnsi="Times New Roman" w:cs="Times New Roman"/>
          <w:sz w:val="26"/>
          <w:szCs w:val="26"/>
          <w:lang w:val="el-GR"/>
        </w:rPr>
        <w:t xml:space="preserve">και </w:t>
      </w:r>
      <w:r w:rsidR="006A07BA">
        <w:rPr>
          <w:rFonts w:ascii="Times New Roman" w:hAnsi="Times New Roman" w:cs="Times New Roman"/>
          <w:sz w:val="26"/>
          <w:szCs w:val="26"/>
          <w:lang w:val="el-GR"/>
        </w:rPr>
        <w:t xml:space="preserve">ο </w:t>
      </w:r>
      <w:r>
        <w:rPr>
          <w:rFonts w:ascii="Times New Roman" w:hAnsi="Times New Roman" w:cs="Times New Roman"/>
          <w:sz w:val="26"/>
          <w:szCs w:val="26"/>
          <w:lang w:val="el-GR"/>
        </w:rPr>
        <w:t>κυρίαρχος</w:t>
      </w:r>
      <w:r w:rsidR="006A07BA">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μέτοχος της, υπό την οποία λειτουργούσαν 17 </w:t>
      </w:r>
      <w:r w:rsidR="006A07BA">
        <w:rPr>
          <w:rFonts w:ascii="Times New Roman" w:hAnsi="Times New Roman" w:cs="Times New Roman"/>
          <w:sz w:val="26"/>
          <w:szCs w:val="26"/>
          <w:lang w:val="el-GR"/>
        </w:rPr>
        <w:t xml:space="preserve">επιπλέον </w:t>
      </w:r>
      <w:r>
        <w:rPr>
          <w:rFonts w:ascii="Times New Roman" w:hAnsi="Times New Roman" w:cs="Times New Roman"/>
          <w:sz w:val="26"/>
          <w:szCs w:val="26"/>
          <w:lang w:val="el-GR"/>
        </w:rPr>
        <w:t xml:space="preserve">θυγατρικές της εταιρείες. </w:t>
      </w:r>
    </w:p>
    <w:p w14:paraId="25C66850" w14:textId="77777777" w:rsidR="00260129" w:rsidRPr="006A07BA" w:rsidRDefault="00A63C26" w:rsidP="006A07BA">
      <w:pPr>
        <w:pStyle w:val="a3"/>
        <w:numPr>
          <w:ilvl w:val="0"/>
          <w:numId w:val="13"/>
        </w:numPr>
        <w:snapToGrid w:val="0"/>
        <w:spacing w:before="100" w:beforeAutospacing="1" w:after="100" w:afterAutospacing="1" w:line="360" w:lineRule="auto"/>
        <w:jc w:val="both"/>
        <w:rPr>
          <w:rFonts w:ascii="Times New Roman" w:hAnsi="Times New Roman" w:cs="Times New Roman"/>
          <w:b/>
          <w:sz w:val="26"/>
          <w:szCs w:val="26"/>
          <w:u w:val="single"/>
          <w:lang w:val="el-GR"/>
        </w:rPr>
      </w:pPr>
      <w:r w:rsidRPr="006A07BA">
        <w:rPr>
          <w:rFonts w:ascii="Times New Roman" w:hAnsi="Times New Roman" w:cs="Times New Roman"/>
          <w:sz w:val="26"/>
          <w:szCs w:val="26"/>
          <w:lang w:val="el-GR"/>
        </w:rPr>
        <w:t xml:space="preserve">Στο σημείο αυτό αξίζει να σημειωθεί ότι </w:t>
      </w:r>
      <w:r w:rsidR="006A07BA" w:rsidRPr="006A07BA">
        <w:rPr>
          <w:rFonts w:ascii="Times New Roman" w:hAnsi="Times New Roman" w:cs="Times New Roman"/>
          <w:sz w:val="26"/>
          <w:szCs w:val="26"/>
          <w:lang w:val="el-GR"/>
        </w:rPr>
        <w:t xml:space="preserve">αυτή </w:t>
      </w:r>
      <w:r w:rsidRPr="006A07BA">
        <w:rPr>
          <w:rFonts w:ascii="Times New Roman" w:hAnsi="Times New Roman" w:cs="Times New Roman"/>
          <w:sz w:val="26"/>
          <w:szCs w:val="26"/>
          <w:lang w:val="el-GR"/>
        </w:rPr>
        <w:t>(</w:t>
      </w:r>
      <w:r w:rsidR="006A07BA" w:rsidRPr="006A07BA">
        <w:rPr>
          <w:rFonts w:ascii="Times New Roman" w:hAnsi="Times New Roman" w:cs="Times New Roman"/>
          <w:sz w:val="26"/>
          <w:szCs w:val="26"/>
          <w:lang w:val="el-GR"/>
        </w:rPr>
        <w:t xml:space="preserve">η </w:t>
      </w:r>
      <w:r w:rsidRPr="006A07BA">
        <w:rPr>
          <w:rFonts w:ascii="Times New Roman" w:hAnsi="Times New Roman" w:cs="Times New Roman"/>
          <w:sz w:val="26"/>
          <w:szCs w:val="26"/>
          <w:lang w:val="el-GR"/>
        </w:rPr>
        <w:t>«</w:t>
      </w:r>
      <w:r w:rsidRPr="006A07BA">
        <w:rPr>
          <w:rFonts w:ascii="Times New Roman" w:hAnsi="Times New Roman" w:cs="Times New Roman"/>
          <w:sz w:val="26"/>
          <w:szCs w:val="26"/>
          <w:lang w:val="en-US"/>
        </w:rPr>
        <w:t>FOLLI</w:t>
      </w:r>
      <w:r w:rsidRPr="006A07BA">
        <w:rPr>
          <w:rFonts w:ascii="Times New Roman" w:hAnsi="Times New Roman" w:cs="Times New Roman"/>
          <w:sz w:val="26"/>
          <w:szCs w:val="26"/>
          <w:lang w:val="el-GR"/>
        </w:rPr>
        <w:t xml:space="preserve"> </w:t>
      </w:r>
      <w:r w:rsidRPr="006A07BA">
        <w:rPr>
          <w:rFonts w:ascii="Times New Roman" w:hAnsi="Times New Roman" w:cs="Times New Roman"/>
          <w:sz w:val="26"/>
          <w:szCs w:val="26"/>
          <w:lang w:val="en-US"/>
        </w:rPr>
        <w:t>FOLIE</w:t>
      </w:r>
      <w:r w:rsidRPr="006A07BA">
        <w:rPr>
          <w:rFonts w:ascii="Times New Roman" w:hAnsi="Times New Roman" w:cs="Times New Roman"/>
          <w:sz w:val="26"/>
          <w:szCs w:val="26"/>
          <w:lang w:val="el-GR"/>
        </w:rPr>
        <w:t xml:space="preserve"> </w:t>
      </w:r>
      <w:r w:rsidRPr="006A07BA">
        <w:rPr>
          <w:rFonts w:ascii="Times New Roman" w:hAnsi="Times New Roman" w:cs="Times New Roman"/>
          <w:sz w:val="26"/>
          <w:szCs w:val="26"/>
          <w:lang w:val="en-US"/>
        </w:rPr>
        <w:t>GROUP</w:t>
      </w:r>
      <w:r w:rsidRPr="006A07BA">
        <w:rPr>
          <w:rFonts w:ascii="Times New Roman" w:hAnsi="Times New Roman" w:cs="Times New Roman"/>
          <w:sz w:val="26"/>
          <w:szCs w:val="26"/>
          <w:lang w:val="el-GR"/>
        </w:rPr>
        <w:t xml:space="preserve"> </w:t>
      </w:r>
      <w:r w:rsidRPr="006A07BA">
        <w:rPr>
          <w:rFonts w:ascii="Times New Roman" w:hAnsi="Times New Roman" w:cs="Times New Roman"/>
          <w:sz w:val="26"/>
          <w:szCs w:val="26"/>
          <w:lang w:val="en-US"/>
        </w:rPr>
        <w:t>SOURCING</w:t>
      </w:r>
      <w:r w:rsidRPr="006A07BA">
        <w:rPr>
          <w:rFonts w:ascii="Times New Roman" w:hAnsi="Times New Roman" w:cs="Times New Roman"/>
          <w:sz w:val="26"/>
          <w:szCs w:val="26"/>
          <w:lang w:val="el-GR"/>
        </w:rPr>
        <w:t xml:space="preserve"> </w:t>
      </w:r>
      <w:r w:rsidRPr="006A07BA">
        <w:rPr>
          <w:rFonts w:ascii="Times New Roman" w:hAnsi="Times New Roman" w:cs="Times New Roman"/>
          <w:sz w:val="26"/>
          <w:szCs w:val="26"/>
          <w:lang w:val="en-US"/>
        </w:rPr>
        <w:t>LTD</w:t>
      </w:r>
      <w:r w:rsidRPr="006A07BA">
        <w:rPr>
          <w:rFonts w:ascii="Times New Roman" w:hAnsi="Times New Roman" w:cs="Times New Roman"/>
          <w:sz w:val="26"/>
          <w:szCs w:val="26"/>
          <w:lang w:val="el-GR"/>
        </w:rPr>
        <w:t>») ω</w:t>
      </w:r>
      <w:r w:rsidR="00E91B81" w:rsidRPr="006A07BA">
        <w:rPr>
          <w:rFonts w:ascii="Times New Roman" w:hAnsi="Times New Roman" w:cs="Times New Roman"/>
          <w:sz w:val="26"/>
          <w:szCs w:val="26"/>
          <w:lang w:val="el-GR"/>
        </w:rPr>
        <w:t>ς</w:t>
      </w:r>
      <w:r w:rsidRPr="006A07BA">
        <w:rPr>
          <w:rFonts w:ascii="Times New Roman" w:hAnsi="Times New Roman" w:cs="Times New Roman"/>
          <w:sz w:val="26"/>
          <w:szCs w:val="26"/>
          <w:lang w:val="el-GR"/>
        </w:rPr>
        <w:t xml:space="preserve"> και </w:t>
      </w:r>
      <w:r w:rsidR="00E91B81" w:rsidRPr="006A07BA">
        <w:rPr>
          <w:rFonts w:ascii="Times New Roman" w:hAnsi="Times New Roman" w:cs="Times New Roman"/>
          <w:sz w:val="26"/>
          <w:szCs w:val="26"/>
          <w:lang w:val="el-GR"/>
        </w:rPr>
        <w:t xml:space="preserve">οι </w:t>
      </w:r>
      <w:r w:rsidRPr="006A07BA">
        <w:rPr>
          <w:rFonts w:ascii="Times New Roman" w:hAnsi="Times New Roman" w:cs="Times New Roman"/>
          <w:sz w:val="26"/>
          <w:szCs w:val="26"/>
          <w:lang w:val="el-GR"/>
        </w:rPr>
        <w:t xml:space="preserve">λοιπές θυγατρικές της </w:t>
      </w:r>
      <w:r w:rsidR="00E91B81" w:rsidRPr="006A07BA">
        <w:rPr>
          <w:rFonts w:ascii="Times New Roman" w:hAnsi="Times New Roman" w:cs="Times New Roman"/>
          <w:sz w:val="26"/>
          <w:szCs w:val="26"/>
          <w:lang w:val="el-GR"/>
        </w:rPr>
        <w:t xml:space="preserve">λειτουργούν ως ανεξάρτητα νομικά πρόσωπα, που έχουν πλήρη διοικητική </w:t>
      </w:r>
      <w:r w:rsidR="006A07BA" w:rsidRPr="006A07BA">
        <w:rPr>
          <w:rFonts w:ascii="Times New Roman" w:hAnsi="Times New Roman" w:cs="Times New Roman"/>
          <w:sz w:val="26"/>
          <w:szCs w:val="26"/>
          <w:lang w:val="el-GR"/>
        </w:rPr>
        <w:t xml:space="preserve">αλλά </w:t>
      </w:r>
      <w:r w:rsidR="00E91B81" w:rsidRPr="006A07BA">
        <w:rPr>
          <w:rFonts w:ascii="Times New Roman" w:hAnsi="Times New Roman" w:cs="Times New Roman"/>
          <w:sz w:val="26"/>
          <w:szCs w:val="26"/>
          <w:lang w:val="el-GR"/>
        </w:rPr>
        <w:t xml:space="preserve">και οικονομική αυτοτέλεια έναντι της Εταιρείας, έχοντας δε την αποκλειστική πρωτοβουλία σύνταξης ως και την αποκλειστική ευθύνη για το περιεχόμενο των εγγραφών των οικονομικών καταστάσεων τους. </w:t>
      </w:r>
      <w:r w:rsidR="006A07BA">
        <w:rPr>
          <w:rFonts w:ascii="Times New Roman" w:hAnsi="Times New Roman" w:cs="Times New Roman"/>
          <w:sz w:val="26"/>
          <w:szCs w:val="26"/>
          <w:lang w:val="el-GR"/>
        </w:rPr>
        <w:t>Ειδικότερα δε η «</w:t>
      </w:r>
      <w:r w:rsidR="00E91B81" w:rsidRPr="006A07BA">
        <w:rPr>
          <w:rFonts w:ascii="Times New Roman" w:hAnsi="Times New Roman" w:cs="Times New Roman"/>
          <w:sz w:val="26"/>
          <w:szCs w:val="26"/>
          <w:lang w:val="en-US"/>
        </w:rPr>
        <w:t>FOLLI</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FOLIE</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GROUP</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SOURCING</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LTD</w:t>
      </w:r>
      <w:r w:rsidR="006A07BA">
        <w:rPr>
          <w:rFonts w:ascii="Times New Roman" w:hAnsi="Times New Roman" w:cs="Times New Roman"/>
          <w:sz w:val="26"/>
          <w:szCs w:val="26"/>
          <w:lang w:val="el-GR"/>
        </w:rPr>
        <w:t>»</w:t>
      </w:r>
      <w:r w:rsidR="00E91B81" w:rsidRPr="006A07BA">
        <w:rPr>
          <w:rFonts w:ascii="Times New Roman" w:hAnsi="Times New Roman" w:cs="Times New Roman"/>
          <w:sz w:val="26"/>
          <w:szCs w:val="26"/>
          <w:lang w:val="el-GR"/>
        </w:rPr>
        <w:t xml:space="preserve">, έχει δικό της </w:t>
      </w:r>
      <w:r w:rsidR="006A07BA">
        <w:rPr>
          <w:rFonts w:ascii="Times New Roman" w:hAnsi="Times New Roman" w:cs="Times New Roman"/>
          <w:sz w:val="26"/>
          <w:szCs w:val="26"/>
          <w:lang w:val="el-GR"/>
        </w:rPr>
        <w:t>τ</w:t>
      </w:r>
      <w:r w:rsidR="00E91B81" w:rsidRPr="006A07BA">
        <w:rPr>
          <w:rFonts w:ascii="Times New Roman" w:hAnsi="Times New Roman" w:cs="Times New Roman"/>
          <w:sz w:val="26"/>
          <w:szCs w:val="26"/>
          <w:lang w:val="el-GR"/>
        </w:rPr>
        <w:t xml:space="preserve">αμείο, τηρεί δικούς της τραπεζικούς λογαριασμούς, και διαθέτει δικούς της αποκλειστικά προμηθευτές ως και πιστωτές, βαρύνεται δε η ίδια με την ευθύνη σύνταξης των ετήσιων οικονομικών καταστάσεων της. Με άλλα λόγια, οι υποχρεώσεις της θυγατρικής της Εταιρείας, δηλαδή της </w:t>
      </w:r>
      <w:r w:rsidR="006A07BA">
        <w:rPr>
          <w:rFonts w:ascii="Times New Roman" w:hAnsi="Times New Roman" w:cs="Times New Roman"/>
          <w:sz w:val="26"/>
          <w:szCs w:val="26"/>
          <w:lang w:val="el-GR"/>
        </w:rPr>
        <w:t>«</w:t>
      </w:r>
      <w:r w:rsidR="00E91B81" w:rsidRPr="006A07BA">
        <w:rPr>
          <w:rFonts w:ascii="Times New Roman" w:hAnsi="Times New Roman" w:cs="Times New Roman"/>
          <w:sz w:val="26"/>
          <w:szCs w:val="26"/>
          <w:lang w:val="en-US"/>
        </w:rPr>
        <w:t>FOLLI</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FOLIE</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GROUP</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SOURCING</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sz w:val="26"/>
          <w:szCs w:val="26"/>
          <w:lang w:val="en-US"/>
        </w:rPr>
        <w:t>LTD</w:t>
      </w:r>
      <w:r w:rsidR="006A07BA">
        <w:rPr>
          <w:rFonts w:ascii="Times New Roman" w:hAnsi="Times New Roman" w:cs="Times New Roman"/>
          <w:sz w:val="26"/>
          <w:szCs w:val="26"/>
          <w:lang w:val="el-GR"/>
        </w:rPr>
        <w:t>»</w:t>
      </w:r>
      <w:r w:rsidR="00E91B81" w:rsidRPr="006A07BA">
        <w:rPr>
          <w:rFonts w:ascii="Times New Roman" w:hAnsi="Times New Roman" w:cs="Times New Roman"/>
          <w:sz w:val="26"/>
          <w:szCs w:val="26"/>
          <w:lang w:val="el-GR"/>
        </w:rPr>
        <w:t xml:space="preserve">, </w:t>
      </w:r>
      <w:r w:rsidR="006A07BA" w:rsidRPr="006A07BA">
        <w:rPr>
          <w:rFonts w:ascii="Times New Roman" w:hAnsi="Times New Roman" w:cs="Times New Roman"/>
          <w:sz w:val="26"/>
          <w:szCs w:val="26"/>
          <w:lang w:val="el-GR"/>
        </w:rPr>
        <w:t>προς τρίτους</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b/>
          <w:sz w:val="26"/>
          <w:szCs w:val="26"/>
          <w:lang w:val="el-GR"/>
        </w:rPr>
        <w:t xml:space="preserve">βαρύνουν </w:t>
      </w:r>
      <w:r w:rsidR="006A07BA" w:rsidRPr="006A07BA">
        <w:rPr>
          <w:rFonts w:ascii="Times New Roman" w:hAnsi="Times New Roman" w:cs="Times New Roman"/>
          <w:sz w:val="26"/>
          <w:szCs w:val="26"/>
          <w:lang w:val="el-GR"/>
        </w:rPr>
        <w:t>αποκλειστικά</w:t>
      </w:r>
      <w:r w:rsidR="00E91B81" w:rsidRPr="006A07BA">
        <w:rPr>
          <w:rFonts w:ascii="Times New Roman" w:hAnsi="Times New Roman" w:cs="Times New Roman"/>
          <w:sz w:val="26"/>
          <w:szCs w:val="26"/>
          <w:lang w:val="el-GR"/>
        </w:rPr>
        <w:t xml:space="preserve"> και μόνον εκ</w:t>
      </w:r>
      <w:r w:rsidR="006A07BA" w:rsidRPr="006A07BA">
        <w:rPr>
          <w:rFonts w:ascii="Times New Roman" w:hAnsi="Times New Roman" w:cs="Times New Roman"/>
          <w:sz w:val="26"/>
          <w:szCs w:val="26"/>
          <w:lang w:val="el-GR"/>
        </w:rPr>
        <w:t>είνη</w:t>
      </w:r>
      <w:r w:rsidR="00E91B81" w:rsidRPr="006A07BA">
        <w:rPr>
          <w:rFonts w:ascii="Times New Roman" w:hAnsi="Times New Roman" w:cs="Times New Roman"/>
          <w:sz w:val="26"/>
          <w:szCs w:val="26"/>
          <w:lang w:val="el-GR"/>
        </w:rPr>
        <w:t xml:space="preserve">, </w:t>
      </w:r>
      <w:r w:rsidR="00E91B81" w:rsidRPr="006A07BA">
        <w:rPr>
          <w:rFonts w:ascii="Times New Roman" w:hAnsi="Times New Roman" w:cs="Times New Roman"/>
          <w:b/>
          <w:sz w:val="26"/>
          <w:szCs w:val="26"/>
          <w:u w:val="single"/>
          <w:lang w:val="el-GR"/>
        </w:rPr>
        <w:t>χωρίς να δύναται είτε φορ</w:t>
      </w:r>
      <w:r w:rsidR="006A07BA" w:rsidRPr="006A07BA">
        <w:rPr>
          <w:rFonts w:ascii="Times New Roman" w:hAnsi="Times New Roman" w:cs="Times New Roman"/>
          <w:b/>
          <w:sz w:val="26"/>
          <w:szCs w:val="26"/>
          <w:u w:val="single"/>
          <w:lang w:val="el-GR"/>
        </w:rPr>
        <w:t xml:space="preserve">ολογικά </w:t>
      </w:r>
      <w:r w:rsidR="00E91B81" w:rsidRPr="006A07BA">
        <w:rPr>
          <w:rFonts w:ascii="Times New Roman" w:hAnsi="Times New Roman" w:cs="Times New Roman"/>
          <w:b/>
          <w:sz w:val="26"/>
          <w:szCs w:val="26"/>
          <w:u w:val="single"/>
          <w:lang w:val="el-GR"/>
        </w:rPr>
        <w:t xml:space="preserve">είτε και νομικά, να εξοφληθούν </w:t>
      </w:r>
      <w:r w:rsidR="006A07BA" w:rsidRPr="006A07BA">
        <w:rPr>
          <w:rFonts w:ascii="Times New Roman" w:hAnsi="Times New Roman" w:cs="Times New Roman"/>
          <w:b/>
          <w:sz w:val="26"/>
          <w:szCs w:val="26"/>
          <w:u w:val="single"/>
          <w:lang w:val="el-GR"/>
        </w:rPr>
        <w:t xml:space="preserve">από την τελευταία, </w:t>
      </w:r>
      <w:r w:rsidR="00FA2494">
        <w:rPr>
          <w:rFonts w:ascii="Times New Roman" w:hAnsi="Times New Roman" w:cs="Times New Roman"/>
          <w:b/>
          <w:sz w:val="26"/>
          <w:szCs w:val="26"/>
          <w:u w:val="single"/>
          <w:lang w:val="el-GR"/>
        </w:rPr>
        <w:t xml:space="preserve">δηλαδή από </w:t>
      </w:r>
      <w:r w:rsidR="006A07BA" w:rsidRPr="006A07BA">
        <w:rPr>
          <w:rFonts w:ascii="Times New Roman" w:hAnsi="Times New Roman" w:cs="Times New Roman"/>
          <w:b/>
          <w:sz w:val="26"/>
          <w:szCs w:val="26"/>
          <w:u w:val="single"/>
          <w:lang w:val="el-GR"/>
        </w:rPr>
        <w:t>την Εταιρεία.</w:t>
      </w:r>
    </w:p>
    <w:p w14:paraId="479C9C0E" w14:textId="4099BF03" w:rsidR="009E7BC8" w:rsidRPr="00C3113A" w:rsidRDefault="00C3113A" w:rsidP="00AC49E2">
      <w:pPr>
        <w:snapToGrid w:val="0"/>
        <w:spacing w:before="100" w:beforeAutospacing="1" w:after="100" w:afterAutospacing="1" w:line="360" w:lineRule="auto"/>
        <w:ind w:left="2127" w:hanging="2160"/>
        <w:jc w:val="both"/>
        <w:rPr>
          <w:rFonts w:ascii="Times New Roman" w:hAnsi="Times New Roman" w:cs="Times New Roman"/>
          <w:sz w:val="26"/>
          <w:szCs w:val="26"/>
          <w:lang w:val="el-GR"/>
        </w:rPr>
      </w:pPr>
      <w:r w:rsidRPr="00C3113A">
        <w:rPr>
          <w:rFonts w:ascii="Times New Roman" w:hAnsi="Times New Roman" w:cs="Times New Roman"/>
          <w:b/>
          <w:sz w:val="26"/>
          <w:szCs w:val="26"/>
          <w:lang w:val="el-GR"/>
        </w:rPr>
        <w:lastRenderedPageBreak/>
        <w:t xml:space="preserve">Κεφάλαιο </w:t>
      </w:r>
      <w:r w:rsidR="00B51EED">
        <w:rPr>
          <w:rFonts w:ascii="Times New Roman" w:hAnsi="Times New Roman" w:cs="Times New Roman"/>
          <w:b/>
          <w:sz w:val="26"/>
          <w:szCs w:val="26"/>
          <w:lang w:val="el-GR"/>
        </w:rPr>
        <w:t>Γ</w:t>
      </w:r>
      <w:r w:rsidRPr="00C3113A">
        <w:rPr>
          <w:rFonts w:ascii="Times New Roman" w:hAnsi="Times New Roman" w:cs="Times New Roman"/>
          <w:b/>
          <w:sz w:val="26"/>
          <w:szCs w:val="26"/>
          <w:lang w:val="el-GR"/>
        </w:rPr>
        <w:t xml:space="preserve"> </w:t>
      </w:r>
      <w:r w:rsidR="009E7BC8" w:rsidRPr="00C3113A">
        <w:rPr>
          <w:rFonts w:ascii="Times New Roman" w:hAnsi="Times New Roman" w:cs="Times New Roman"/>
          <w:b/>
          <w:sz w:val="26"/>
          <w:szCs w:val="26"/>
          <w:lang w:val="el-GR"/>
        </w:rPr>
        <w:t>:</w:t>
      </w:r>
      <w:r w:rsidR="009E7BC8" w:rsidRPr="00C3113A">
        <w:rPr>
          <w:rFonts w:ascii="Times New Roman" w:hAnsi="Times New Roman" w:cs="Times New Roman"/>
          <w:sz w:val="26"/>
          <w:szCs w:val="26"/>
          <w:lang w:val="el-GR"/>
        </w:rPr>
        <w:t xml:space="preserve"> </w:t>
      </w:r>
      <w:r>
        <w:rPr>
          <w:rFonts w:ascii="Times New Roman" w:hAnsi="Times New Roman" w:cs="Times New Roman"/>
          <w:sz w:val="26"/>
          <w:szCs w:val="26"/>
          <w:lang w:val="el-GR"/>
        </w:rPr>
        <w:tab/>
      </w:r>
      <w:r w:rsidR="009E7BC8" w:rsidRPr="00C3113A">
        <w:rPr>
          <w:rFonts w:ascii="Times New Roman" w:hAnsi="Times New Roman" w:cs="Times New Roman"/>
          <w:sz w:val="26"/>
          <w:szCs w:val="26"/>
          <w:lang w:val="el-GR"/>
        </w:rPr>
        <w:t xml:space="preserve">Οι </w:t>
      </w:r>
      <w:r w:rsidR="00486A38">
        <w:rPr>
          <w:rFonts w:ascii="Times New Roman" w:hAnsi="Times New Roman" w:cs="Times New Roman"/>
          <w:sz w:val="26"/>
          <w:szCs w:val="26"/>
          <w:lang w:val="el-GR"/>
        </w:rPr>
        <w:t xml:space="preserve">ενοποιημένες </w:t>
      </w:r>
      <w:r w:rsidR="00B51EED">
        <w:rPr>
          <w:rFonts w:ascii="Times New Roman" w:hAnsi="Times New Roman" w:cs="Times New Roman"/>
          <w:sz w:val="26"/>
          <w:szCs w:val="26"/>
          <w:lang w:val="el-GR"/>
        </w:rPr>
        <w:t>οικο</w:t>
      </w:r>
      <w:r w:rsidR="000E3787">
        <w:rPr>
          <w:rFonts w:ascii="Times New Roman" w:hAnsi="Times New Roman" w:cs="Times New Roman"/>
          <w:sz w:val="26"/>
          <w:szCs w:val="26"/>
          <w:lang w:val="el-GR"/>
        </w:rPr>
        <w:t>νο</w:t>
      </w:r>
      <w:r w:rsidR="00B51EED">
        <w:rPr>
          <w:rFonts w:ascii="Times New Roman" w:hAnsi="Times New Roman" w:cs="Times New Roman"/>
          <w:sz w:val="26"/>
          <w:szCs w:val="26"/>
          <w:lang w:val="el-GR"/>
        </w:rPr>
        <w:t xml:space="preserve">μικές </w:t>
      </w:r>
      <w:r w:rsidR="009E7BC8" w:rsidRPr="00C3113A">
        <w:rPr>
          <w:rFonts w:ascii="Times New Roman" w:hAnsi="Times New Roman" w:cs="Times New Roman"/>
          <w:sz w:val="26"/>
          <w:szCs w:val="26"/>
          <w:lang w:val="el-GR"/>
        </w:rPr>
        <w:t xml:space="preserve">καταστάσεις </w:t>
      </w:r>
      <w:r w:rsidR="00E22680" w:rsidRPr="00C3113A">
        <w:rPr>
          <w:rFonts w:ascii="Times New Roman" w:hAnsi="Times New Roman" w:cs="Times New Roman"/>
          <w:sz w:val="26"/>
          <w:szCs w:val="26"/>
          <w:lang w:val="el-GR"/>
        </w:rPr>
        <w:t xml:space="preserve">που αποτέλεσαν την </w:t>
      </w:r>
      <w:r w:rsidR="000E3787">
        <w:rPr>
          <w:rFonts w:ascii="Times New Roman" w:hAnsi="Times New Roman" w:cs="Times New Roman"/>
          <w:sz w:val="26"/>
          <w:szCs w:val="26"/>
          <w:lang w:val="el-GR"/>
        </w:rPr>
        <w:t xml:space="preserve">πηγή </w:t>
      </w:r>
      <w:r w:rsidR="00FA2494">
        <w:rPr>
          <w:rFonts w:ascii="Times New Roman" w:hAnsi="Times New Roman" w:cs="Times New Roman"/>
          <w:sz w:val="26"/>
          <w:szCs w:val="26"/>
          <w:lang w:val="el-GR"/>
        </w:rPr>
        <w:t xml:space="preserve">αποκάλυψης </w:t>
      </w:r>
      <w:r w:rsidR="005B3A28">
        <w:rPr>
          <w:rFonts w:ascii="Times New Roman" w:hAnsi="Times New Roman" w:cs="Times New Roman"/>
          <w:sz w:val="26"/>
          <w:szCs w:val="26"/>
          <w:lang w:val="el-GR"/>
        </w:rPr>
        <w:t xml:space="preserve">του </w:t>
      </w:r>
      <w:r w:rsidR="007D5C16">
        <w:rPr>
          <w:rFonts w:ascii="Times New Roman" w:hAnsi="Times New Roman" w:cs="Times New Roman"/>
          <w:sz w:val="26"/>
          <w:szCs w:val="26"/>
          <w:lang w:val="el-GR"/>
        </w:rPr>
        <w:t xml:space="preserve">παγκοίνως </w:t>
      </w:r>
      <w:r w:rsidR="00FA2494">
        <w:rPr>
          <w:rFonts w:ascii="Times New Roman" w:hAnsi="Times New Roman" w:cs="Times New Roman"/>
          <w:sz w:val="26"/>
          <w:szCs w:val="26"/>
          <w:lang w:val="el-GR"/>
        </w:rPr>
        <w:t xml:space="preserve">πλέον </w:t>
      </w:r>
      <w:r w:rsidR="007D5C16">
        <w:rPr>
          <w:rFonts w:ascii="Times New Roman" w:hAnsi="Times New Roman" w:cs="Times New Roman"/>
          <w:sz w:val="26"/>
          <w:szCs w:val="26"/>
          <w:lang w:val="el-GR"/>
        </w:rPr>
        <w:t xml:space="preserve">γνωστού </w:t>
      </w:r>
      <w:r w:rsidR="00F251D0">
        <w:rPr>
          <w:rFonts w:ascii="Times New Roman" w:hAnsi="Times New Roman" w:cs="Times New Roman"/>
          <w:sz w:val="26"/>
          <w:szCs w:val="26"/>
          <w:lang w:val="el-GR"/>
        </w:rPr>
        <w:t>«</w:t>
      </w:r>
      <w:r w:rsidR="005B3A28">
        <w:rPr>
          <w:rFonts w:ascii="Times New Roman" w:hAnsi="Times New Roman" w:cs="Times New Roman"/>
          <w:sz w:val="26"/>
          <w:szCs w:val="26"/>
          <w:lang w:val="el-GR"/>
        </w:rPr>
        <w:t>σκανδάλου</w:t>
      </w:r>
      <w:r w:rsidR="00F251D0">
        <w:rPr>
          <w:rFonts w:ascii="Times New Roman" w:hAnsi="Times New Roman" w:cs="Times New Roman"/>
          <w:sz w:val="26"/>
          <w:szCs w:val="26"/>
          <w:lang w:val="el-GR"/>
        </w:rPr>
        <w:t>»</w:t>
      </w:r>
      <w:r w:rsidR="005B3A28">
        <w:rPr>
          <w:rFonts w:ascii="Times New Roman" w:hAnsi="Times New Roman" w:cs="Times New Roman"/>
          <w:sz w:val="26"/>
          <w:szCs w:val="26"/>
          <w:lang w:val="el-GR"/>
        </w:rPr>
        <w:t xml:space="preserve"> </w:t>
      </w:r>
      <w:r w:rsidR="00DD29AD">
        <w:rPr>
          <w:rFonts w:ascii="Times New Roman" w:hAnsi="Times New Roman" w:cs="Times New Roman"/>
          <w:sz w:val="26"/>
          <w:szCs w:val="26"/>
          <w:lang w:val="el-GR"/>
        </w:rPr>
        <w:t xml:space="preserve">ως </w:t>
      </w:r>
      <w:r w:rsidR="005B3A28">
        <w:rPr>
          <w:rFonts w:ascii="Times New Roman" w:hAnsi="Times New Roman" w:cs="Times New Roman"/>
          <w:sz w:val="26"/>
          <w:szCs w:val="26"/>
          <w:lang w:val="el-GR"/>
        </w:rPr>
        <w:t xml:space="preserve">και </w:t>
      </w:r>
      <w:r w:rsidR="00E22680" w:rsidRPr="00C3113A">
        <w:rPr>
          <w:rFonts w:ascii="Times New Roman" w:hAnsi="Times New Roman" w:cs="Times New Roman"/>
          <w:sz w:val="26"/>
          <w:szCs w:val="26"/>
          <w:lang w:val="el-GR"/>
        </w:rPr>
        <w:t>σωρεία</w:t>
      </w:r>
      <w:r w:rsidR="00DD29AD">
        <w:rPr>
          <w:rFonts w:ascii="Times New Roman" w:hAnsi="Times New Roman" w:cs="Times New Roman"/>
          <w:sz w:val="26"/>
          <w:szCs w:val="26"/>
          <w:lang w:val="el-GR"/>
        </w:rPr>
        <w:t xml:space="preserve"> άλλων </w:t>
      </w:r>
      <w:r w:rsidR="009E7BC8" w:rsidRPr="00C3113A">
        <w:rPr>
          <w:rFonts w:ascii="Times New Roman" w:hAnsi="Times New Roman" w:cs="Times New Roman"/>
          <w:sz w:val="26"/>
          <w:szCs w:val="26"/>
          <w:lang w:val="el-GR"/>
        </w:rPr>
        <w:t>αξιόποιν</w:t>
      </w:r>
      <w:r w:rsidR="00E22680" w:rsidRPr="00C3113A">
        <w:rPr>
          <w:rFonts w:ascii="Times New Roman" w:hAnsi="Times New Roman" w:cs="Times New Roman"/>
          <w:sz w:val="26"/>
          <w:szCs w:val="26"/>
          <w:lang w:val="el-GR"/>
        </w:rPr>
        <w:t xml:space="preserve">ων </w:t>
      </w:r>
      <w:r w:rsidR="009E7BC8" w:rsidRPr="00C3113A">
        <w:rPr>
          <w:rFonts w:ascii="Times New Roman" w:hAnsi="Times New Roman" w:cs="Times New Roman"/>
          <w:sz w:val="26"/>
          <w:szCs w:val="26"/>
          <w:lang w:val="el-GR"/>
        </w:rPr>
        <w:t>πράξε</w:t>
      </w:r>
      <w:r w:rsidR="00E22680" w:rsidRPr="00C3113A">
        <w:rPr>
          <w:rFonts w:ascii="Times New Roman" w:hAnsi="Times New Roman" w:cs="Times New Roman"/>
          <w:sz w:val="26"/>
          <w:szCs w:val="26"/>
          <w:lang w:val="el-GR"/>
        </w:rPr>
        <w:t xml:space="preserve">ων </w:t>
      </w:r>
      <w:r w:rsidR="009E7BC8" w:rsidRPr="00C3113A">
        <w:rPr>
          <w:rFonts w:ascii="Times New Roman" w:hAnsi="Times New Roman" w:cs="Times New Roman"/>
          <w:sz w:val="26"/>
          <w:szCs w:val="26"/>
          <w:lang w:val="el-GR"/>
        </w:rPr>
        <w:t xml:space="preserve">του </w:t>
      </w:r>
      <w:r w:rsidR="00E22680" w:rsidRPr="00C3113A">
        <w:rPr>
          <w:rFonts w:ascii="Times New Roman" w:hAnsi="Times New Roman" w:cs="Times New Roman"/>
          <w:sz w:val="26"/>
          <w:szCs w:val="26"/>
          <w:lang w:val="el-GR"/>
        </w:rPr>
        <w:t xml:space="preserve">κυρίαρχου </w:t>
      </w:r>
      <w:r w:rsidR="008F4FFD">
        <w:rPr>
          <w:rFonts w:ascii="Times New Roman" w:hAnsi="Times New Roman" w:cs="Times New Roman"/>
          <w:sz w:val="26"/>
          <w:szCs w:val="26"/>
          <w:lang w:val="el-GR"/>
        </w:rPr>
        <w:t xml:space="preserve">– βασικού μετόχου </w:t>
      </w:r>
      <w:r w:rsidR="009E7BC8" w:rsidRPr="00C3113A">
        <w:rPr>
          <w:rFonts w:ascii="Times New Roman" w:hAnsi="Times New Roman" w:cs="Times New Roman"/>
          <w:sz w:val="26"/>
          <w:szCs w:val="26"/>
          <w:lang w:val="el-GR"/>
        </w:rPr>
        <w:t xml:space="preserve">της </w:t>
      </w:r>
      <w:r w:rsidR="00CD55A6">
        <w:rPr>
          <w:rFonts w:ascii="Times New Roman" w:hAnsi="Times New Roman" w:cs="Times New Roman"/>
          <w:sz w:val="26"/>
          <w:szCs w:val="26"/>
          <w:lang w:val="el-GR"/>
        </w:rPr>
        <w:t xml:space="preserve"> </w:t>
      </w:r>
      <w:r w:rsidR="009E7BC8" w:rsidRPr="00C3113A">
        <w:rPr>
          <w:rFonts w:ascii="Times New Roman" w:hAnsi="Times New Roman" w:cs="Times New Roman"/>
          <w:sz w:val="26"/>
          <w:szCs w:val="26"/>
          <w:lang w:val="el-GR"/>
        </w:rPr>
        <w:t>Εταιρείας</w:t>
      </w:r>
      <w:r w:rsidR="00E22680" w:rsidRPr="00C3113A">
        <w:rPr>
          <w:rFonts w:ascii="Times New Roman" w:hAnsi="Times New Roman" w:cs="Times New Roman"/>
          <w:sz w:val="26"/>
          <w:szCs w:val="26"/>
          <w:lang w:val="el-GR"/>
        </w:rPr>
        <w:t xml:space="preserve">, </w:t>
      </w:r>
      <w:r w:rsidR="005B3A28">
        <w:rPr>
          <w:rFonts w:ascii="Times New Roman" w:hAnsi="Times New Roman" w:cs="Times New Roman"/>
          <w:sz w:val="26"/>
          <w:szCs w:val="26"/>
          <w:lang w:val="el-GR"/>
        </w:rPr>
        <w:t xml:space="preserve">ήτοι του </w:t>
      </w:r>
      <w:r w:rsidR="00E22680" w:rsidRPr="00C3113A">
        <w:rPr>
          <w:rFonts w:ascii="Times New Roman" w:hAnsi="Times New Roman" w:cs="Times New Roman"/>
          <w:sz w:val="26"/>
          <w:szCs w:val="26"/>
          <w:lang w:val="el-GR"/>
        </w:rPr>
        <w:t>1</w:t>
      </w:r>
      <w:r w:rsidR="00E22680" w:rsidRPr="00C3113A">
        <w:rPr>
          <w:rFonts w:ascii="Times New Roman" w:hAnsi="Times New Roman" w:cs="Times New Roman"/>
          <w:sz w:val="26"/>
          <w:szCs w:val="26"/>
          <w:vertAlign w:val="superscript"/>
          <w:lang w:val="el-GR"/>
        </w:rPr>
        <w:t>ου</w:t>
      </w:r>
      <w:r w:rsidR="00E22680" w:rsidRPr="00C3113A">
        <w:rPr>
          <w:rFonts w:ascii="Times New Roman" w:hAnsi="Times New Roman" w:cs="Times New Roman"/>
          <w:sz w:val="26"/>
          <w:szCs w:val="26"/>
          <w:lang w:val="el-GR"/>
        </w:rPr>
        <w:t xml:space="preserve"> των </w:t>
      </w:r>
      <w:proofErr w:type="spellStart"/>
      <w:r w:rsidR="00E22680" w:rsidRPr="00C3113A">
        <w:rPr>
          <w:rFonts w:ascii="Times New Roman" w:hAnsi="Times New Roman" w:cs="Times New Roman"/>
          <w:sz w:val="26"/>
          <w:szCs w:val="26"/>
          <w:lang w:val="el-GR"/>
        </w:rPr>
        <w:t>καθών</w:t>
      </w:r>
      <w:proofErr w:type="spellEnd"/>
      <w:r w:rsidR="006C7278">
        <w:rPr>
          <w:rFonts w:ascii="Times New Roman" w:hAnsi="Times New Roman" w:cs="Times New Roman"/>
          <w:sz w:val="26"/>
          <w:szCs w:val="26"/>
          <w:lang w:val="el-GR"/>
        </w:rPr>
        <w:t>,</w:t>
      </w:r>
      <w:r w:rsidR="007D5C16">
        <w:rPr>
          <w:rFonts w:ascii="Times New Roman" w:hAnsi="Times New Roman" w:cs="Times New Roman"/>
          <w:sz w:val="26"/>
          <w:szCs w:val="26"/>
          <w:lang w:val="el-GR"/>
        </w:rPr>
        <w:t xml:space="preserve"> </w:t>
      </w:r>
      <w:r w:rsidR="00F251D0">
        <w:rPr>
          <w:rFonts w:ascii="Times New Roman" w:hAnsi="Times New Roman" w:cs="Times New Roman"/>
          <w:sz w:val="26"/>
          <w:szCs w:val="26"/>
          <w:lang w:val="el-GR"/>
        </w:rPr>
        <w:t xml:space="preserve">καθώς και των λοιπών που συμμετείχαν </w:t>
      </w:r>
      <w:r w:rsidR="008F4FFD">
        <w:rPr>
          <w:rFonts w:ascii="Times New Roman" w:hAnsi="Times New Roman" w:cs="Times New Roman"/>
          <w:sz w:val="26"/>
          <w:szCs w:val="26"/>
          <w:lang w:val="el-GR"/>
        </w:rPr>
        <w:t>άμεσα ή έμ</w:t>
      </w:r>
      <w:r w:rsidR="00CD55A6">
        <w:rPr>
          <w:rFonts w:ascii="Times New Roman" w:hAnsi="Times New Roman" w:cs="Times New Roman"/>
          <w:sz w:val="26"/>
          <w:szCs w:val="26"/>
          <w:lang w:val="el-GR"/>
        </w:rPr>
        <w:t>μεσα</w:t>
      </w:r>
      <w:r w:rsidR="007D5C16">
        <w:rPr>
          <w:rFonts w:ascii="Times New Roman" w:hAnsi="Times New Roman" w:cs="Times New Roman"/>
          <w:sz w:val="26"/>
          <w:szCs w:val="26"/>
          <w:lang w:val="el-GR"/>
        </w:rPr>
        <w:t xml:space="preserve"> σε αυτές</w:t>
      </w:r>
      <w:r w:rsidR="00CD55A6">
        <w:rPr>
          <w:rFonts w:ascii="Times New Roman" w:hAnsi="Times New Roman" w:cs="Times New Roman"/>
          <w:sz w:val="26"/>
          <w:szCs w:val="26"/>
          <w:lang w:val="el-GR"/>
        </w:rPr>
        <w:t xml:space="preserve">. </w:t>
      </w:r>
    </w:p>
    <w:p w14:paraId="5E1B9A81" w14:textId="77777777" w:rsidR="00C1697D" w:rsidRPr="00283FF4" w:rsidRDefault="00FA2494" w:rsidP="00C1697D">
      <w:pPr>
        <w:pStyle w:val="a3"/>
        <w:numPr>
          <w:ilvl w:val="0"/>
          <w:numId w:val="13"/>
        </w:numPr>
        <w:snapToGrid w:val="0"/>
        <w:spacing w:before="100" w:beforeAutospacing="1" w:after="100" w:afterAutospacing="1" w:line="360" w:lineRule="auto"/>
        <w:jc w:val="both"/>
        <w:rPr>
          <w:rFonts w:ascii="Times New Roman" w:hAnsi="Times New Roman" w:cs="Times New Roman"/>
          <w:b/>
          <w:sz w:val="26"/>
          <w:szCs w:val="26"/>
          <w:u w:val="single"/>
          <w:lang w:val="el-GR"/>
        </w:rPr>
      </w:pPr>
      <w:r>
        <w:rPr>
          <w:rFonts w:ascii="Times New Roman" w:hAnsi="Times New Roman" w:cs="Times New Roman"/>
          <w:sz w:val="26"/>
          <w:szCs w:val="26"/>
          <w:lang w:val="el-GR"/>
        </w:rPr>
        <w:t>Εντελώς ξαφνικά σ</w:t>
      </w:r>
      <w:r w:rsidR="00C1697D" w:rsidRPr="00C1697D">
        <w:rPr>
          <w:rFonts w:ascii="Times New Roman" w:hAnsi="Times New Roman" w:cs="Times New Roman"/>
          <w:sz w:val="26"/>
          <w:szCs w:val="26"/>
          <w:lang w:val="el-GR"/>
        </w:rPr>
        <w:t xml:space="preserve">τις </w:t>
      </w:r>
      <w:r w:rsidR="00314BCA" w:rsidRPr="00C1697D">
        <w:rPr>
          <w:rFonts w:ascii="Times New Roman" w:hAnsi="Times New Roman" w:cs="Times New Roman"/>
          <w:b/>
          <w:bCs/>
          <w:sz w:val="26"/>
          <w:szCs w:val="26"/>
          <w:lang w:val="el-GR"/>
        </w:rPr>
        <w:t>4</w:t>
      </w:r>
      <w:r w:rsidR="00314BCA" w:rsidRPr="00C1697D">
        <w:rPr>
          <w:rFonts w:ascii="Times New Roman" w:hAnsi="Times New Roman" w:cs="Times New Roman"/>
          <w:b/>
          <w:bCs/>
          <w:sz w:val="26"/>
          <w:szCs w:val="26"/>
          <w:vertAlign w:val="superscript"/>
          <w:lang w:val="el-GR"/>
        </w:rPr>
        <w:t>η</w:t>
      </w:r>
      <w:r w:rsidR="00314BCA" w:rsidRPr="00C1697D">
        <w:rPr>
          <w:rFonts w:ascii="Times New Roman" w:hAnsi="Times New Roman" w:cs="Times New Roman"/>
          <w:b/>
          <w:bCs/>
          <w:sz w:val="26"/>
          <w:szCs w:val="26"/>
          <w:lang w:val="el-GR"/>
        </w:rPr>
        <w:t xml:space="preserve"> Μαΐου 2018</w:t>
      </w:r>
      <w:r w:rsidR="00314BCA" w:rsidRPr="00C1697D">
        <w:rPr>
          <w:rFonts w:ascii="Times New Roman" w:hAnsi="Times New Roman" w:cs="Times New Roman"/>
          <w:sz w:val="26"/>
          <w:szCs w:val="26"/>
          <w:lang w:val="el-GR"/>
        </w:rPr>
        <w:t xml:space="preserve"> το επενδυτικό </w:t>
      </w:r>
      <w:r w:rsidR="00F251D0">
        <w:rPr>
          <w:rFonts w:ascii="Times New Roman" w:hAnsi="Times New Roman" w:cs="Times New Roman"/>
          <w:sz w:val="26"/>
          <w:szCs w:val="26"/>
          <w:lang w:val="el-GR"/>
        </w:rPr>
        <w:t xml:space="preserve">σχήμα </w:t>
      </w:r>
      <w:r w:rsidR="00314BCA" w:rsidRPr="00C1697D">
        <w:rPr>
          <w:rFonts w:ascii="Times New Roman" w:hAnsi="Times New Roman" w:cs="Times New Roman"/>
          <w:sz w:val="26"/>
          <w:szCs w:val="26"/>
          <w:lang w:val="en-US"/>
        </w:rPr>
        <w:t>Quintessential</w:t>
      </w:r>
      <w:r w:rsidR="00314BCA" w:rsidRPr="00C1697D">
        <w:rPr>
          <w:rFonts w:ascii="Times New Roman" w:hAnsi="Times New Roman" w:cs="Times New Roman"/>
          <w:sz w:val="26"/>
          <w:szCs w:val="26"/>
          <w:lang w:val="el-GR"/>
        </w:rPr>
        <w:t xml:space="preserve"> </w:t>
      </w:r>
      <w:r w:rsidR="00314BCA" w:rsidRPr="00C1697D">
        <w:rPr>
          <w:rFonts w:ascii="Times New Roman" w:hAnsi="Times New Roman" w:cs="Times New Roman"/>
          <w:sz w:val="26"/>
          <w:szCs w:val="26"/>
          <w:lang w:val="en-US"/>
        </w:rPr>
        <w:t>Capital</w:t>
      </w:r>
      <w:r w:rsidR="00314BCA" w:rsidRPr="00C1697D">
        <w:rPr>
          <w:rFonts w:ascii="Times New Roman" w:hAnsi="Times New Roman" w:cs="Times New Roman"/>
          <w:sz w:val="26"/>
          <w:szCs w:val="26"/>
          <w:lang w:val="el-GR"/>
        </w:rPr>
        <w:t xml:space="preserve"> </w:t>
      </w:r>
      <w:r w:rsidR="00314BCA" w:rsidRPr="00C1697D">
        <w:rPr>
          <w:rFonts w:ascii="Times New Roman" w:hAnsi="Times New Roman" w:cs="Times New Roman"/>
          <w:sz w:val="26"/>
          <w:szCs w:val="26"/>
          <w:lang w:val="en-US"/>
        </w:rPr>
        <w:t>Management</w:t>
      </w:r>
      <w:r w:rsidR="00314BCA" w:rsidRPr="00C1697D">
        <w:rPr>
          <w:rFonts w:ascii="Times New Roman" w:hAnsi="Times New Roman" w:cs="Times New Roman"/>
          <w:sz w:val="26"/>
          <w:szCs w:val="26"/>
          <w:lang w:val="el-GR"/>
        </w:rPr>
        <w:t xml:space="preserve"> – </w:t>
      </w:r>
      <w:r w:rsidR="00C1697D" w:rsidRPr="00C1697D">
        <w:rPr>
          <w:rFonts w:ascii="Times New Roman" w:hAnsi="Times New Roman" w:cs="Times New Roman"/>
          <w:sz w:val="26"/>
          <w:szCs w:val="26"/>
          <w:lang w:val="el-GR"/>
        </w:rPr>
        <w:t>(που θα αποκαλείται και ως «</w:t>
      </w:r>
      <w:r w:rsidR="00314BCA" w:rsidRPr="007D5C16">
        <w:rPr>
          <w:rFonts w:ascii="Times New Roman" w:hAnsi="Times New Roman" w:cs="Times New Roman"/>
          <w:b/>
          <w:sz w:val="26"/>
          <w:szCs w:val="26"/>
          <w:lang w:val="en-US"/>
        </w:rPr>
        <w:t>QCM</w:t>
      </w:r>
      <w:r w:rsidR="00C1697D" w:rsidRPr="00C1697D">
        <w:rPr>
          <w:rFonts w:ascii="Times New Roman" w:hAnsi="Times New Roman" w:cs="Times New Roman"/>
          <w:sz w:val="26"/>
          <w:szCs w:val="26"/>
          <w:lang w:val="el-GR"/>
        </w:rPr>
        <w:t>»)</w:t>
      </w:r>
      <w:r w:rsidR="00314BCA" w:rsidRPr="00C1697D">
        <w:rPr>
          <w:rFonts w:ascii="Times New Roman" w:hAnsi="Times New Roman" w:cs="Times New Roman"/>
          <w:sz w:val="26"/>
          <w:szCs w:val="26"/>
          <w:lang w:val="el-GR"/>
        </w:rPr>
        <w:t xml:space="preserve"> δημοσίευσε </w:t>
      </w:r>
      <w:r w:rsidR="00283FF4">
        <w:rPr>
          <w:rFonts w:ascii="Times New Roman" w:hAnsi="Times New Roman" w:cs="Times New Roman"/>
          <w:sz w:val="26"/>
          <w:szCs w:val="26"/>
          <w:lang w:val="el-GR"/>
        </w:rPr>
        <w:t xml:space="preserve">μία </w:t>
      </w:r>
      <w:r w:rsidR="00314BCA" w:rsidRPr="00C1697D">
        <w:rPr>
          <w:rFonts w:ascii="Times New Roman" w:hAnsi="Times New Roman" w:cs="Times New Roman"/>
          <w:sz w:val="26"/>
          <w:szCs w:val="26"/>
          <w:lang w:val="el-GR"/>
        </w:rPr>
        <w:t xml:space="preserve">έκθεση </w:t>
      </w:r>
      <w:r w:rsidR="00C1697D" w:rsidRPr="00C1697D">
        <w:rPr>
          <w:rFonts w:ascii="Times New Roman" w:hAnsi="Times New Roman" w:cs="Times New Roman"/>
          <w:sz w:val="26"/>
          <w:szCs w:val="26"/>
          <w:lang w:val="el-GR"/>
        </w:rPr>
        <w:t xml:space="preserve">του </w:t>
      </w:r>
      <w:r w:rsidR="00314BCA" w:rsidRPr="00C1697D">
        <w:rPr>
          <w:rFonts w:ascii="Times New Roman" w:hAnsi="Times New Roman" w:cs="Times New Roman"/>
          <w:sz w:val="26"/>
          <w:szCs w:val="26"/>
          <w:lang w:val="el-GR"/>
        </w:rPr>
        <w:t xml:space="preserve">σχετικά με την Εταιρεία, με την οποία </w:t>
      </w:r>
      <w:r>
        <w:rPr>
          <w:rFonts w:ascii="Times New Roman" w:hAnsi="Times New Roman" w:cs="Times New Roman"/>
          <w:sz w:val="26"/>
          <w:szCs w:val="26"/>
          <w:lang w:val="el-GR"/>
        </w:rPr>
        <w:t xml:space="preserve">έκθεση </w:t>
      </w:r>
      <w:r w:rsidR="00314BCA" w:rsidRPr="00283FF4">
        <w:rPr>
          <w:rFonts w:ascii="Times New Roman" w:hAnsi="Times New Roman" w:cs="Times New Roman"/>
          <w:b/>
          <w:sz w:val="26"/>
          <w:szCs w:val="26"/>
          <w:lang w:val="el-GR"/>
        </w:rPr>
        <w:t>αμφισβητούσε</w:t>
      </w:r>
      <w:r w:rsidR="00C1697D" w:rsidRPr="00283FF4">
        <w:rPr>
          <w:rFonts w:ascii="Times New Roman" w:hAnsi="Times New Roman" w:cs="Times New Roman"/>
          <w:b/>
          <w:sz w:val="26"/>
          <w:szCs w:val="26"/>
          <w:lang w:val="el-GR"/>
        </w:rPr>
        <w:t xml:space="preserve"> </w:t>
      </w:r>
      <w:r w:rsidR="00C1697D" w:rsidRPr="00C1697D">
        <w:rPr>
          <w:rFonts w:ascii="Times New Roman" w:hAnsi="Times New Roman" w:cs="Times New Roman"/>
          <w:sz w:val="26"/>
          <w:szCs w:val="26"/>
          <w:lang w:val="el-GR"/>
        </w:rPr>
        <w:t xml:space="preserve">πάμπολλα </w:t>
      </w:r>
      <w:r w:rsidR="00314BCA" w:rsidRPr="00C1697D">
        <w:rPr>
          <w:rFonts w:ascii="Times New Roman" w:hAnsi="Times New Roman" w:cs="Times New Roman"/>
          <w:sz w:val="26"/>
          <w:szCs w:val="26"/>
          <w:lang w:val="el-GR"/>
        </w:rPr>
        <w:t>στοιχεία των ενοποιημέ</w:t>
      </w:r>
      <w:r w:rsidR="00714FBA">
        <w:rPr>
          <w:rFonts w:ascii="Times New Roman" w:hAnsi="Times New Roman" w:cs="Times New Roman"/>
          <w:sz w:val="26"/>
          <w:szCs w:val="26"/>
          <w:lang w:val="el-GR"/>
        </w:rPr>
        <w:t>νων οικονομικών καταστάσεων της</w:t>
      </w:r>
      <w:r w:rsidR="00314BCA" w:rsidRPr="00C1697D">
        <w:rPr>
          <w:rFonts w:ascii="Times New Roman" w:hAnsi="Times New Roman" w:cs="Times New Roman"/>
          <w:sz w:val="26"/>
          <w:szCs w:val="26"/>
          <w:lang w:val="el-GR"/>
        </w:rPr>
        <w:t>. Κυρίως</w:t>
      </w:r>
      <w:r w:rsidR="00C1697D" w:rsidRPr="00C1697D">
        <w:rPr>
          <w:rFonts w:ascii="Times New Roman" w:hAnsi="Times New Roman" w:cs="Times New Roman"/>
          <w:sz w:val="26"/>
          <w:szCs w:val="26"/>
          <w:lang w:val="el-GR"/>
        </w:rPr>
        <w:t xml:space="preserve"> δε </w:t>
      </w:r>
      <w:r w:rsidR="00314BCA" w:rsidRPr="00C1697D">
        <w:rPr>
          <w:rFonts w:ascii="Times New Roman" w:hAnsi="Times New Roman" w:cs="Times New Roman"/>
          <w:sz w:val="26"/>
          <w:szCs w:val="26"/>
          <w:lang w:val="el-GR"/>
        </w:rPr>
        <w:t xml:space="preserve">το </w:t>
      </w:r>
      <w:r w:rsidR="00314BCA" w:rsidRPr="00C1697D">
        <w:rPr>
          <w:rFonts w:ascii="Times New Roman" w:hAnsi="Times New Roman" w:cs="Times New Roman"/>
          <w:sz w:val="26"/>
          <w:szCs w:val="26"/>
          <w:lang w:val="en-US"/>
        </w:rPr>
        <w:t>QCM</w:t>
      </w:r>
      <w:r w:rsidR="00314BCA" w:rsidRPr="00C1697D">
        <w:rPr>
          <w:rFonts w:ascii="Times New Roman" w:hAnsi="Times New Roman" w:cs="Times New Roman"/>
          <w:sz w:val="26"/>
          <w:szCs w:val="26"/>
          <w:lang w:val="el-GR"/>
        </w:rPr>
        <w:t xml:space="preserve"> </w:t>
      </w:r>
      <w:r w:rsidR="00314BCA" w:rsidRPr="00283FF4">
        <w:rPr>
          <w:rFonts w:ascii="Times New Roman" w:hAnsi="Times New Roman" w:cs="Times New Roman"/>
          <w:b/>
          <w:sz w:val="26"/>
          <w:szCs w:val="26"/>
          <w:u w:val="single"/>
          <w:lang w:val="el-GR"/>
        </w:rPr>
        <w:t xml:space="preserve">αμφισβήτησε τον αριθμό των σημείων πώλησης της </w:t>
      </w:r>
      <w:r w:rsidR="00C1697D" w:rsidRPr="00283FF4">
        <w:rPr>
          <w:rFonts w:ascii="Times New Roman" w:hAnsi="Times New Roman" w:cs="Times New Roman"/>
          <w:b/>
          <w:sz w:val="26"/>
          <w:szCs w:val="26"/>
          <w:u w:val="single"/>
          <w:lang w:val="el-GR"/>
        </w:rPr>
        <w:t>Ε</w:t>
      </w:r>
      <w:r w:rsidR="00314BCA" w:rsidRPr="00283FF4">
        <w:rPr>
          <w:rFonts w:ascii="Times New Roman" w:hAnsi="Times New Roman" w:cs="Times New Roman"/>
          <w:b/>
          <w:sz w:val="26"/>
          <w:szCs w:val="26"/>
          <w:u w:val="single"/>
          <w:lang w:val="el-GR"/>
        </w:rPr>
        <w:t>ταιρείας</w:t>
      </w:r>
      <w:r>
        <w:rPr>
          <w:rFonts w:ascii="Times New Roman" w:hAnsi="Times New Roman" w:cs="Times New Roman"/>
          <w:b/>
          <w:sz w:val="26"/>
          <w:szCs w:val="26"/>
          <w:u w:val="single"/>
          <w:lang w:val="el-GR"/>
        </w:rPr>
        <w:t xml:space="preserve"> στην Ασία</w:t>
      </w:r>
      <w:r w:rsidR="00F251D0">
        <w:rPr>
          <w:rFonts w:ascii="Times New Roman" w:hAnsi="Times New Roman" w:cs="Times New Roman"/>
          <w:b/>
          <w:sz w:val="26"/>
          <w:szCs w:val="26"/>
          <w:u w:val="single"/>
          <w:lang w:val="el-GR"/>
        </w:rPr>
        <w:t>,</w:t>
      </w:r>
      <w:r w:rsidR="00314BCA" w:rsidRPr="00283FF4">
        <w:rPr>
          <w:rFonts w:ascii="Times New Roman" w:hAnsi="Times New Roman" w:cs="Times New Roman"/>
          <w:b/>
          <w:sz w:val="26"/>
          <w:szCs w:val="26"/>
          <w:u w:val="single"/>
          <w:lang w:val="el-GR"/>
        </w:rPr>
        <w:t xml:space="preserve"> τη διαδικτυακή της</w:t>
      </w:r>
      <w:r w:rsidR="00314BCA" w:rsidRPr="00C1697D">
        <w:rPr>
          <w:rFonts w:ascii="Times New Roman" w:hAnsi="Times New Roman" w:cs="Times New Roman"/>
          <w:sz w:val="26"/>
          <w:szCs w:val="26"/>
          <w:lang w:val="el-GR"/>
        </w:rPr>
        <w:t xml:space="preserve"> </w:t>
      </w:r>
      <w:r w:rsidR="00314BCA" w:rsidRPr="00283FF4">
        <w:rPr>
          <w:rFonts w:ascii="Times New Roman" w:hAnsi="Times New Roman" w:cs="Times New Roman"/>
          <w:b/>
          <w:sz w:val="26"/>
          <w:szCs w:val="26"/>
          <w:u w:val="single"/>
          <w:lang w:val="el-GR"/>
        </w:rPr>
        <w:t>παρουσία καθώς και το ύψ</w:t>
      </w:r>
      <w:r w:rsidR="00C1697D" w:rsidRPr="00283FF4">
        <w:rPr>
          <w:rFonts w:ascii="Times New Roman" w:hAnsi="Times New Roman" w:cs="Times New Roman"/>
          <w:b/>
          <w:sz w:val="26"/>
          <w:szCs w:val="26"/>
          <w:u w:val="single"/>
          <w:lang w:val="el-GR"/>
        </w:rPr>
        <w:t>ος των ταμειακών διαθεσίμων της.</w:t>
      </w:r>
    </w:p>
    <w:p w14:paraId="64032366" w14:textId="77777777" w:rsidR="00BB099F" w:rsidRDefault="00314BCA" w:rsidP="003F7CEC">
      <w:pPr>
        <w:pStyle w:val="a3"/>
        <w:numPr>
          <w:ilvl w:val="0"/>
          <w:numId w:val="13"/>
        </w:numPr>
        <w:snapToGrid w:val="0"/>
        <w:spacing w:before="100" w:beforeAutospacing="1" w:after="160" w:afterAutospacing="1" w:line="360" w:lineRule="auto"/>
        <w:jc w:val="both"/>
        <w:rPr>
          <w:rFonts w:ascii="Times New Roman" w:hAnsi="Times New Roman" w:cs="Times New Roman"/>
          <w:sz w:val="26"/>
          <w:szCs w:val="26"/>
          <w:lang w:val="el-GR"/>
        </w:rPr>
      </w:pPr>
      <w:r w:rsidRPr="00C1697D">
        <w:rPr>
          <w:rFonts w:ascii="Times New Roman" w:hAnsi="Times New Roman" w:cs="Times New Roman"/>
          <w:sz w:val="26"/>
          <w:szCs w:val="26"/>
          <w:lang w:val="el-GR"/>
        </w:rPr>
        <w:t xml:space="preserve">Κατόπιν </w:t>
      </w:r>
      <w:r w:rsidR="00C1697D" w:rsidRPr="00C1697D">
        <w:rPr>
          <w:rFonts w:ascii="Times New Roman" w:hAnsi="Times New Roman" w:cs="Times New Roman"/>
          <w:sz w:val="26"/>
          <w:szCs w:val="26"/>
          <w:lang w:val="el-GR"/>
        </w:rPr>
        <w:t xml:space="preserve">της δημοσίευσης </w:t>
      </w:r>
      <w:r w:rsidR="00283FF4">
        <w:rPr>
          <w:rFonts w:ascii="Times New Roman" w:hAnsi="Times New Roman" w:cs="Times New Roman"/>
          <w:sz w:val="26"/>
          <w:szCs w:val="26"/>
          <w:lang w:val="el-GR"/>
        </w:rPr>
        <w:t>αυτής</w:t>
      </w:r>
      <w:r w:rsidRPr="00C1697D">
        <w:rPr>
          <w:rFonts w:ascii="Times New Roman" w:hAnsi="Times New Roman" w:cs="Times New Roman"/>
          <w:sz w:val="26"/>
          <w:szCs w:val="26"/>
          <w:lang w:val="el-GR"/>
        </w:rPr>
        <w:t xml:space="preserve">, η Εταιρεία προέβη σε διάφορες ανακοινώσεις, ενώ παράλληλα η Επιτροπή Κεφαλαιαγοράς διενήργησε </w:t>
      </w:r>
      <w:r w:rsidR="00C1697D" w:rsidRPr="00C1697D">
        <w:rPr>
          <w:rFonts w:ascii="Times New Roman" w:hAnsi="Times New Roman" w:cs="Times New Roman"/>
          <w:sz w:val="26"/>
          <w:szCs w:val="26"/>
          <w:lang w:val="el-GR"/>
        </w:rPr>
        <w:t xml:space="preserve">σχετικό </w:t>
      </w:r>
      <w:r w:rsidRPr="00C1697D">
        <w:rPr>
          <w:rFonts w:ascii="Times New Roman" w:hAnsi="Times New Roman" w:cs="Times New Roman"/>
          <w:sz w:val="26"/>
          <w:szCs w:val="26"/>
          <w:lang w:val="el-GR"/>
        </w:rPr>
        <w:t xml:space="preserve">έλεγχο για τα στοιχεία των </w:t>
      </w:r>
      <w:r w:rsidR="00785D1F">
        <w:rPr>
          <w:rFonts w:ascii="Times New Roman" w:hAnsi="Times New Roman" w:cs="Times New Roman"/>
          <w:sz w:val="26"/>
          <w:szCs w:val="26"/>
          <w:lang w:val="el-GR"/>
        </w:rPr>
        <w:t>δ</w:t>
      </w:r>
      <w:r w:rsidR="00FE79FB">
        <w:rPr>
          <w:rFonts w:ascii="Times New Roman" w:hAnsi="Times New Roman" w:cs="Times New Roman"/>
          <w:sz w:val="26"/>
          <w:szCs w:val="26"/>
          <w:lang w:val="el-GR"/>
        </w:rPr>
        <w:t xml:space="preserve">ημοσιευθέντων </w:t>
      </w:r>
      <w:r w:rsidRPr="00C1697D">
        <w:rPr>
          <w:rFonts w:ascii="Times New Roman" w:hAnsi="Times New Roman" w:cs="Times New Roman"/>
          <w:sz w:val="26"/>
          <w:szCs w:val="26"/>
          <w:lang w:val="el-GR"/>
        </w:rPr>
        <w:t xml:space="preserve">ενοποιημένων οικονομικών </w:t>
      </w:r>
      <w:r w:rsidR="00C1697D" w:rsidRPr="00C1697D">
        <w:rPr>
          <w:rFonts w:ascii="Times New Roman" w:hAnsi="Times New Roman" w:cs="Times New Roman"/>
          <w:sz w:val="26"/>
          <w:szCs w:val="26"/>
          <w:lang w:val="el-GR"/>
        </w:rPr>
        <w:t xml:space="preserve">της </w:t>
      </w:r>
      <w:r w:rsidRPr="00C1697D">
        <w:rPr>
          <w:rFonts w:ascii="Times New Roman" w:hAnsi="Times New Roman" w:cs="Times New Roman"/>
          <w:sz w:val="26"/>
          <w:szCs w:val="26"/>
          <w:lang w:val="el-GR"/>
        </w:rPr>
        <w:t xml:space="preserve">καταστάσεων, όπως </w:t>
      </w:r>
      <w:r w:rsidR="00C1697D" w:rsidRPr="00C1697D">
        <w:rPr>
          <w:rFonts w:ascii="Times New Roman" w:hAnsi="Times New Roman" w:cs="Times New Roman"/>
          <w:sz w:val="26"/>
          <w:szCs w:val="26"/>
          <w:lang w:val="el-GR"/>
        </w:rPr>
        <w:t xml:space="preserve">τούτο </w:t>
      </w:r>
      <w:r w:rsidRPr="00C1697D">
        <w:rPr>
          <w:rFonts w:ascii="Times New Roman" w:hAnsi="Times New Roman" w:cs="Times New Roman"/>
          <w:sz w:val="26"/>
          <w:szCs w:val="26"/>
          <w:lang w:val="el-GR"/>
        </w:rPr>
        <w:t>ανακοινώθηκε</w:t>
      </w:r>
      <w:r w:rsidR="00FA2494">
        <w:rPr>
          <w:rFonts w:ascii="Times New Roman" w:hAnsi="Times New Roman" w:cs="Times New Roman"/>
          <w:sz w:val="26"/>
          <w:szCs w:val="26"/>
          <w:lang w:val="el-GR"/>
        </w:rPr>
        <w:t xml:space="preserve"> με την από 7.5.2018 ανακοίνωση. </w:t>
      </w:r>
      <w:r w:rsidR="00F251D0">
        <w:rPr>
          <w:rFonts w:ascii="Times New Roman" w:hAnsi="Times New Roman" w:cs="Times New Roman"/>
          <w:sz w:val="26"/>
          <w:szCs w:val="26"/>
          <w:lang w:val="el-GR"/>
        </w:rPr>
        <w:t xml:space="preserve"> </w:t>
      </w:r>
    </w:p>
    <w:p w14:paraId="6771E668" w14:textId="77777777" w:rsidR="00BB099F" w:rsidRDefault="00314BCA" w:rsidP="00BB099F">
      <w:pPr>
        <w:pStyle w:val="a3"/>
        <w:numPr>
          <w:ilvl w:val="0"/>
          <w:numId w:val="13"/>
        </w:numPr>
        <w:snapToGrid w:val="0"/>
        <w:spacing w:before="100" w:beforeAutospacing="1" w:after="160" w:afterAutospacing="1" w:line="360" w:lineRule="auto"/>
        <w:jc w:val="both"/>
        <w:rPr>
          <w:rFonts w:ascii="Times New Roman" w:hAnsi="Times New Roman" w:cs="Times New Roman"/>
          <w:sz w:val="26"/>
          <w:szCs w:val="26"/>
          <w:lang w:val="el-GR"/>
        </w:rPr>
      </w:pPr>
      <w:r w:rsidRPr="003F7CEC">
        <w:rPr>
          <w:rFonts w:ascii="Times New Roman" w:hAnsi="Times New Roman" w:cs="Times New Roman"/>
          <w:sz w:val="26"/>
          <w:szCs w:val="26"/>
          <w:lang w:val="el-GR"/>
        </w:rPr>
        <w:t>Παράλληλα, η Εταιρεία</w:t>
      </w:r>
      <w:r w:rsidR="00441C99" w:rsidRPr="003F7CEC">
        <w:rPr>
          <w:rFonts w:ascii="Times New Roman" w:hAnsi="Times New Roman" w:cs="Times New Roman"/>
          <w:sz w:val="26"/>
          <w:szCs w:val="26"/>
          <w:lang w:val="el-GR"/>
        </w:rPr>
        <w:t xml:space="preserve">, </w:t>
      </w:r>
      <w:r w:rsidR="00283FF4" w:rsidRPr="003F7CEC">
        <w:rPr>
          <w:rFonts w:ascii="Times New Roman" w:hAnsi="Times New Roman" w:cs="Times New Roman"/>
          <w:sz w:val="26"/>
          <w:szCs w:val="26"/>
          <w:lang w:val="el-GR"/>
        </w:rPr>
        <w:t>εκπροσωπούμενη</w:t>
      </w:r>
      <w:r w:rsidR="004E1110" w:rsidRPr="003F7CEC">
        <w:rPr>
          <w:rFonts w:ascii="Times New Roman" w:hAnsi="Times New Roman" w:cs="Times New Roman"/>
          <w:sz w:val="26"/>
          <w:szCs w:val="26"/>
          <w:lang w:val="el-GR"/>
        </w:rPr>
        <w:t xml:space="preserve">, </w:t>
      </w:r>
      <w:r w:rsidR="00283FF4" w:rsidRPr="003F7CEC">
        <w:rPr>
          <w:rFonts w:ascii="Times New Roman" w:hAnsi="Times New Roman" w:cs="Times New Roman"/>
          <w:sz w:val="26"/>
          <w:szCs w:val="26"/>
          <w:lang w:val="el-GR"/>
        </w:rPr>
        <w:t>μεταξύ των άλλων</w:t>
      </w:r>
      <w:r w:rsidR="004E1110" w:rsidRPr="003F7CEC">
        <w:rPr>
          <w:rFonts w:ascii="Times New Roman" w:hAnsi="Times New Roman" w:cs="Times New Roman"/>
          <w:sz w:val="26"/>
          <w:szCs w:val="26"/>
          <w:lang w:val="el-GR"/>
        </w:rPr>
        <w:t xml:space="preserve">, </w:t>
      </w:r>
      <w:r w:rsidR="00283FF4" w:rsidRPr="003F7CEC">
        <w:rPr>
          <w:rFonts w:ascii="Times New Roman" w:hAnsi="Times New Roman" w:cs="Times New Roman"/>
          <w:sz w:val="26"/>
          <w:szCs w:val="26"/>
          <w:lang w:val="el-GR"/>
        </w:rPr>
        <w:t>από μέλη της ευρύτερης οικογένειας του 1</w:t>
      </w:r>
      <w:r w:rsidR="00283FF4" w:rsidRPr="003F7CEC">
        <w:rPr>
          <w:rFonts w:ascii="Times New Roman" w:hAnsi="Times New Roman" w:cs="Times New Roman"/>
          <w:sz w:val="26"/>
          <w:szCs w:val="26"/>
          <w:vertAlign w:val="superscript"/>
          <w:lang w:val="el-GR"/>
        </w:rPr>
        <w:t>ου</w:t>
      </w:r>
      <w:r w:rsidR="00283FF4" w:rsidRPr="003F7CEC">
        <w:rPr>
          <w:rFonts w:ascii="Times New Roman" w:hAnsi="Times New Roman" w:cs="Times New Roman"/>
          <w:sz w:val="26"/>
          <w:szCs w:val="26"/>
          <w:lang w:val="el-GR"/>
        </w:rPr>
        <w:t xml:space="preserve"> </w:t>
      </w:r>
      <w:r w:rsidR="00441C99" w:rsidRPr="003F7CEC">
        <w:rPr>
          <w:rFonts w:ascii="Times New Roman" w:hAnsi="Times New Roman" w:cs="Times New Roman"/>
          <w:sz w:val="26"/>
          <w:szCs w:val="26"/>
          <w:lang w:val="el-GR"/>
        </w:rPr>
        <w:t xml:space="preserve">των καθών, </w:t>
      </w:r>
      <w:r w:rsidRPr="003F7CEC">
        <w:rPr>
          <w:rFonts w:ascii="Times New Roman" w:hAnsi="Times New Roman" w:cs="Times New Roman"/>
          <w:sz w:val="26"/>
          <w:szCs w:val="26"/>
          <w:lang w:val="el-GR"/>
        </w:rPr>
        <w:t xml:space="preserve">στις 14 Μαΐου 2018 ανακοίνωσε </w:t>
      </w:r>
      <w:r w:rsidR="00154E6C" w:rsidRPr="003F7CEC">
        <w:rPr>
          <w:rFonts w:ascii="Times New Roman" w:hAnsi="Times New Roman" w:cs="Times New Roman"/>
          <w:sz w:val="26"/>
          <w:szCs w:val="26"/>
          <w:lang w:val="el-GR"/>
        </w:rPr>
        <w:t xml:space="preserve">ότι αναθέτει τον </w:t>
      </w:r>
      <w:r w:rsidRPr="003F7CEC">
        <w:rPr>
          <w:rFonts w:ascii="Times New Roman" w:hAnsi="Times New Roman" w:cs="Times New Roman"/>
          <w:b/>
          <w:sz w:val="26"/>
          <w:szCs w:val="26"/>
          <w:u w:val="single"/>
          <w:lang w:val="el-GR"/>
        </w:rPr>
        <w:t>επαν</w:t>
      </w:r>
      <w:r w:rsidR="00154E6C" w:rsidRPr="003F7CEC">
        <w:rPr>
          <w:rFonts w:ascii="Times New Roman" w:hAnsi="Times New Roman" w:cs="Times New Roman"/>
          <w:b/>
          <w:sz w:val="26"/>
          <w:szCs w:val="26"/>
          <w:u w:val="single"/>
          <w:lang w:val="el-GR"/>
        </w:rPr>
        <w:t xml:space="preserve">έλεγχο </w:t>
      </w:r>
      <w:r w:rsidR="00154E6C" w:rsidRPr="003F7CEC">
        <w:rPr>
          <w:rFonts w:ascii="Times New Roman" w:hAnsi="Times New Roman" w:cs="Times New Roman"/>
          <w:bCs/>
          <w:sz w:val="26"/>
          <w:szCs w:val="26"/>
          <w:lang w:val="el-GR"/>
        </w:rPr>
        <w:t>των</w:t>
      </w:r>
      <w:r w:rsidR="00154E6C" w:rsidRPr="003F7CEC">
        <w:rPr>
          <w:rFonts w:ascii="Times New Roman" w:hAnsi="Times New Roman" w:cs="Times New Roman"/>
          <w:b/>
          <w:sz w:val="26"/>
          <w:szCs w:val="26"/>
          <w:lang w:val="el-GR"/>
        </w:rPr>
        <w:t xml:space="preserve"> </w:t>
      </w:r>
      <w:r w:rsidRPr="003F7CEC">
        <w:rPr>
          <w:rFonts w:ascii="Times New Roman" w:hAnsi="Times New Roman" w:cs="Times New Roman"/>
          <w:sz w:val="26"/>
          <w:szCs w:val="26"/>
          <w:lang w:val="el-GR"/>
        </w:rPr>
        <w:t xml:space="preserve">ενοποιημένων χρηματοοικονομικών καταστάσεών της για την χρήση </w:t>
      </w:r>
      <w:r w:rsidR="00FA2494">
        <w:rPr>
          <w:rFonts w:ascii="Times New Roman" w:hAnsi="Times New Roman" w:cs="Times New Roman"/>
          <w:sz w:val="26"/>
          <w:szCs w:val="26"/>
          <w:lang w:val="el-GR"/>
        </w:rPr>
        <w:t xml:space="preserve">του </w:t>
      </w:r>
      <w:r w:rsidRPr="003F7CEC">
        <w:rPr>
          <w:rFonts w:ascii="Times New Roman" w:hAnsi="Times New Roman" w:cs="Times New Roman"/>
          <w:sz w:val="26"/>
          <w:szCs w:val="26"/>
          <w:lang w:val="el-GR"/>
        </w:rPr>
        <w:t>2017 στην ανεξάρ</w:t>
      </w:r>
      <w:r w:rsidR="00C1697D" w:rsidRPr="003F7CEC">
        <w:rPr>
          <w:rFonts w:ascii="Times New Roman" w:hAnsi="Times New Roman" w:cs="Times New Roman"/>
          <w:sz w:val="26"/>
          <w:szCs w:val="26"/>
          <w:lang w:val="el-GR"/>
        </w:rPr>
        <w:t xml:space="preserve">τητη διεθνή ελεγκτική </w:t>
      </w:r>
      <w:r w:rsidR="00F251D0" w:rsidRPr="003F7CEC">
        <w:rPr>
          <w:rFonts w:ascii="Times New Roman" w:hAnsi="Times New Roman" w:cs="Times New Roman"/>
          <w:sz w:val="26"/>
          <w:szCs w:val="26"/>
          <w:lang w:val="el-GR"/>
        </w:rPr>
        <w:t>«</w:t>
      </w:r>
      <w:r w:rsidR="00F251D0" w:rsidRPr="003F7CEC">
        <w:rPr>
          <w:rFonts w:ascii="Times New Roman" w:hAnsi="Times New Roman" w:cs="Times New Roman"/>
          <w:sz w:val="26"/>
          <w:szCs w:val="26"/>
          <w:lang w:val="en-US"/>
        </w:rPr>
        <w:t>Ernst</w:t>
      </w:r>
      <w:r w:rsidR="00F251D0" w:rsidRPr="003F7CEC">
        <w:rPr>
          <w:rFonts w:ascii="Times New Roman" w:hAnsi="Times New Roman" w:cs="Times New Roman"/>
          <w:sz w:val="26"/>
          <w:szCs w:val="26"/>
          <w:lang w:val="el-GR"/>
        </w:rPr>
        <w:t xml:space="preserve"> &amp; </w:t>
      </w:r>
      <w:r w:rsidR="00F251D0" w:rsidRPr="003F7CEC">
        <w:rPr>
          <w:rFonts w:ascii="Times New Roman" w:hAnsi="Times New Roman" w:cs="Times New Roman"/>
          <w:sz w:val="26"/>
          <w:szCs w:val="26"/>
          <w:lang w:val="en-US"/>
        </w:rPr>
        <w:t>Young</w:t>
      </w:r>
      <w:r w:rsidR="00C1697D" w:rsidRPr="003F7CEC">
        <w:rPr>
          <w:rFonts w:ascii="Times New Roman" w:hAnsi="Times New Roman" w:cs="Times New Roman"/>
          <w:sz w:val="26"/>
          <w:szCs w:val="26"/>
          <w:lang w:val="el-GR"/>
        </w:rPr>
        <w:t>»</w:t>
      </w:r>
      <w:r w:rsidRPr="003F7CEC">
        <w:rPr>
          <w:rFonts w:ascii="Times New Roman" w:hAnsi="Times New Roman" w:cs="Times New Roman"/>
          <w:sz w:val="26"/>
          <w:szCs w:val="26"/>
          <w:lang w:val="el-GR"/>
        </w:rPr>
        <w:t xml:space="preserve">. </w:t>
      </w:r>
      <w:r w:rsidR="00283FF4" w:rsidRPr="003F7CEC">
        <w:rPr>
          <w:rFonts w:ascii="Times New Roman" w:hAnsi="Times New Roman" w:cs="Times New Roman"/>
          <w:sz w:val="26"/>
          <w:szCs w:val="26"/>
          <w:lang w:val="el-GR"/>
        </w:rPr>
        <w:t xml:space="preserve">Πλην όμως και </w:t>
      </w:r>
      <w:r w:rsidRPr="003F7CEC">
        <w:rPr>
          <w:rFonts w:ascii="Times New Roman" w:hAnsi="Times New Roman" w:cs="Times New Roman"/>
          <w:sz w:val="26"/>
          <w:szCs w:val="26"/>
          <w:lang w:val="el-GR"/>
        </w:rPr>
        <w:t>παρά το γεγονός ότι η Εταιρεία ζήτησε από την ως άνω ελεγκτική την διεξαγωγή πλήρους ελέγχου (</w:t>
      </w:r>
      <w:r w:rsidRPr="003F7CEC">
        <w:rPr>
          <w:rFonts w:ascii="Times New Roman" w:hAnsi="Times New Roman" w:cs="Times New Roman"/>
          <w:sz w:val="26"/>
          <w:szCs w:val="26"/>
          <w:lang w:val="en-US"/>
        </w:rPr>
        <w:t>full</w:t>
      </w:r>
      <w:r w:rsidRPr="003F7CEC">
        <w:rPr>
          <w:rFonts w:ascii="Times New Roman" w:hAnsi="Times New Roman" w:cs="Times New Roman"/>
          <w:sz w:val="26"/>
          <w:szCs w:val="26"/>
          <w:lang w:val="el-GR"/>
        </w:rPr>
        <w:t xml:space="preserve"> </w:t>
      </w:r>
      <w:r w:rsidRPr="003F7CEC">
        <w:rPr>
          <w:rFonts w:ascii="Times New Roman" w:hAnsi="Times New Roman" w:cs="Times New Roman"/>
          <w:sz w:val="26"/>
          <w:szCs w:val="26"/>
          <w:lang w:val="en-US"/>
        </w:rPr>
        <w:t>audit</w:t>
      </w:r>
      <w:r w:rsidRPr="003F7CEC">
        <w:rPr>
          <w:rFonts w:ascii="Times New Roman" w:hAnsi="Times New Roman" w:cs="Times New Roman"/>
          <w:sz w:val="26"/>
          <w:szCs w:val="26"/>
          <w:lang w:val="el-GR"/>
        </w:rPr>
        <w:t xml:space="preserve">) στον Όμιλο και τις θυγατρικές της, η </w:t>
      </w:r>
      <w:r w:rsidRPr="003F7CEC">
        <w:rPr>
          <w:rFonts w:ascii="Times New Roman" w:hAnsi="Times New Roman" w:cs="Times New Roman"/>
          <w:sz w:val="26"/>
          <w:szCs w:val="26"/>
          <w:lang w:val="en-US"/>
        </w:rPr>
        <w:t>Ernst</w:t>
      </w:r>
      <w:r w:rsidRPr="003F7CEC">
        <w:rPr>
          <w:rFonts w:ascii="Times New Roman" w:hAnsi="Times New Roman" w:cs="Times New Roman"/>
          <w:sz w:val="26"/>
          <w:szCs w:val="26"/>
          <w:lang w:val="el-GR"/>
        </w:rPr>
        <w:t xml:space="preserve"> &amp; </w:t>
      </w:r>
      <w:r w:rsidRPr="003F7CEC">
        <w:rPr>
          <w:rFonts w:ascii="Times New Roman" w:hAnsi="Times New Roman" w:cs="Times New Roman"/>
          <w:sz w:val="26"/>
          <w:szCs w:val="26"/>
          <w:lang w:val="en-US"/>
        </w:rPr>
        <w:t>Young</w:t>
      </w:r>
      <w:r w:rsidR="00FB6250" w:rsidRPr="003F7CEC">
        <w:rPr>
          <w:rFonts w:ascii="Times New Roman" w:hAnsi="Times New Roman" w:cs="Times New Roman"/>
          <w:sz w:val="26"/>
          <w:szCs w:val="26"/>
          <w:lang w:val="el-GR"/>
        </w:rPr>
        <w:t>,</w:t>
      </w:r>
      <w:r w:rsidRPr="003F7CEC">
        <w:rPr>
          <w:rFonts w:ascii="Times New Roman" w:hAnsi="Times New Roman" w:cs="Times New Roman"/>
          <w:sz w:val="26"/>
          <w:szCs w:val="26"/>
          <w:lang w:val="el-GR"/>
        </w:rPr>
        <w:t xml:space="preserve"> για δικούς της λόγους δεν αποδέχθηκε την ανάληψη</w:t>
      </w:r>
      <w:r w:rsidR="00BB099F">
        <w:rPr>
          <w:rFonts w:ascii="Times New Roman" w:hAnsi="Times New Roman" w:cs="Times New Roman"/>
          <w:sz w:val="26"/>
          <w:szCs w:val="26"/>
          <w:lang w:val="el-GR"/>
        </w:rPr>
        <w:t xml:space="preserve"> </w:t>
      </w:r>
      <w:r w:rsidRPr="003F7CEC">
        <w:rPr>
          <w:rFonts w:ascii="Times New Roman" w:hAnsi="Times New Roman" w:cs="Times New Roman"/>
          <w:sz w:val="26"/>
          <w:szCs w:val="26"/>
          <w:lang w:val="el-GR"/>
        </w:rPr>
        <w:t xml:space="preserve">της διεξαγωγής πλήρους ελέγχου και αντιπρότεινε προσυμφωνημένες διαδικασίες σε συγκεκριμένα </w:t>
      </w:r>
      <w:r w:rsidR="00F251D0" w:rsidRPr="003F7CEC">
        <w:rPr>
          <w:rFonts w:ascii="Times New Roman" w:hAnsi="Times New Roman" w:cs="Times New Roman"/>
          <w:sz w:val="26"/>
          <w:szCs w:val="26"/>
          <w:lang w:val="el-GR"/>
        </w:rPr>
        <w:t xml:space="preserve">προς έλεγχο </w:t>
      </w:r>
      <w:r w:rsidRPr="003F7CEC">
        <w:rPr>
          <w:rFonts w:ascii="Times New Roman" w:hAnsi="Times New Roman" w:cs="Times New Roman"/>
          <w:sz w:val="26"/>
          <w:szCs w:val="26"/>
          <w:lang w:val="el-GR"/>
        </w:rPr>
        <w:t>κονδ</w:t>
      </w:r>
      <w:r w:rsidR="00F251D0" w:rsidRPr="003F7CEC">
        <w:rPr>
          <w:rFonts w:ascii="Times New Roman" w:hAnsi="Times New Roman" w:cs="Times New Roman"/>
          <w:sz w:val="26"/>
          <w:szCs w:val="26"/>
          <w:lang w:val="el-GR"/>
        </w:rPr>
        <w:t xml:space="preserve">ύλια </w:t>
      </w:r>
      <w:r w:rsidRPr="003F7CEC">
        <w:rPr>
          <w:rFonts w:ascii="Times New Roman" w:hAnsi="Times New Roman" w:cs="Times New Roman"/>
          <w:sz w:val="26"/>
          <w:szCs w:val="26"/>
          <w:lang w:val="el-GR"/>
        </w:rPr>
        <w:t xml:space="preserve">των οικονομικών </w:t>
      </w:r>
      <w:r w:rsidR="00283FF4" w:rsidRPr="003F7CEC">
        <w:rPr>
          <w:rFonts w:ascii="Times New Roman" w:hAnsi="Times New Roman" w:cs="Times New Roman"/>
          <w:sz w:val="26"/>
          <w:szCs w:val="26"/>
          <w:lang w:val="el-GR"/>
        </w:rPr>
        <w:t xml:space="preserve">της </w:t>
      </w:r>
      <w:r w:rsidRPr="003F7CEC">
        <w:rPr>
          <w:rFonts w:ascii="Times New Roman" w:hAnsi="Times New Roman" w:cs="Times New Roman"/>
          <w:sz w:val="26"/>
          <w:szCs w:val="26"/>
          <w:lang w:val="el-GR"/>
        </w:rPr>
        <w:t xml:space="preserve">καταστάσεων. </w:t>
      </w:r>
    </w:p>
    <w:p w14:paraId="17A10245" w14:textId="6ACE206C" w:rsidR="00283FF4" w:rsidRPr="00BB099F" w:rsidRDefault="00314BCA" w:rsidP="00BB099F">
      <w:pPr>
        <w:pStyle w:val="a3"/>
        <w:numPr>
          <w:ilvl w:val="0"/>
          <w:numId w:val="13"/>
        </w:numPr>
        <w:snapToGrid w:val="0"/>
        <w:spacing w:before="100" w:beforeAutospacing="1" w:after="160" w:afterAutospacing="1" w:line="360" w:lineRule="auto"/>
        <w:jc w:val="both"/>
        <w:rPr>
          <w:rFonts w:ascii="Times New Roman" w:hAnsi="Times New Roman" w:cs="Times New Roman"/>
          <w:sz w:val="26"/>
          <w:szCs w:val="26"/>
          <w:lang w:val="el-GR"/>
        </w:rPr>
      </w:pPr>
      <w:r w:rsidRPr="00BB099F">
        <w:rPr>
          <w:rFonts w:ascii="Times New Roman" w:hAnsi="Times New Roman" w:cs="Times New Roman"/>
          <w:sz w:val="26"/>
          <w:szCs w:val="26"/>
          <w:lang w:val="el-GR"/>
        </w:rPr>
        <w:lastRenderedPageBreak/>
        <w:t xml:space="preserve">Κατά τον προαναφερθέντα </w:t>
      </w:r>
      <w:r w:rsidR="00283FF4" w:rsidRPr="00BB099F">
        <w:rPr>
          <w:rFonts w:ascii="Times New Roman" w:hAnsi="Times New Roman" w:cs="Times New Roman"/>
          <w:sz w:val="26"/>
          <w:szCs w:val="26"/>
          <w:lang w:val="el-GR"/>
        </w:rPr>
        <w:t xml:space="preserve">λοιπόν </w:t>
      </w:r>
      <w:r w:rsidRPr="00BB099F">
        <w:rPr>
          <w:rFonts w:ascii="Times New Roman" w:hAnsi="Times New Roman" w:cs="Times New Roman"/>
          <w:sz w:val="26"/>
          <w:szCs w:val="26"/>
          <w:lang w:val="el-GR"/>
        </w:rPr>
        <w:t xml:space="preserve">έλεγχο της </w:t>
      </w:r>
      <w:r w:rsidR="00714FBA" w:rsidRPr="00BB099F">
        <w:rPr>
          <w:rFonts w:ascii="Times New Roman" w:hAnsi="Times New Roman" w:cs="Times New Roman"/>
          <w:sz w:val="26"/>
          <w:szCs w:val="26"/>
          <w:lang w:val="el-GR"/>
        </w:rPr>
        <w:t>Επιτροπής Κεφαλαιαγοράς</w:t>
      </w:r>
      <w:r w:rsidR="00FA2494">
        <w:rPr>
          <w:rFonts w:ascii="Times New Roman" w:hAnsi="Times New Roman" w:cs="Times New Roman"/>
          <w:sz w:val="26"/>
          <w:szCs w:val="26"/>
          <w:lang w:val="el-GR"/>
        </w:rPr>
        <w:t xml:space="preserve">, τον οποίο διεξήγαγε αυτή, </w:t>
      </w:r>
      <w:r w:rsidRPr="00BB099F">
        <w:rPr>
          <w:rFonts w:ascii="Times New Roman" w:hAnsi="Times New Roman" w:cs="Times New Roman"/>
          <w:sz w:val="26"/>
          <w:szCs w:val="26"/>
          <w:lang w:val="el-GR"/>
        </w:rPr>
        <w:t>προέκυψε αδυναμία προσκόμισης από συγκεκριμένες θυγατρικές</w:t>
      </w:r>
      <w:r w:rsidR="00283FF4" w:rsidRPr="00BB099F">
        <w:rPr>
          <w:rFonts w:ascii="Times New Roman" w:hAnsi="Times New Roman" w:cs="Times New Roman"/>
          <w:sz w:val="26"/>
          <w:szCs w:val="26"/>
          <w:lang w:val="el-GR"/>
        </w:rPr>
        <w:t xml:space="preserve"> της Εταιρείας</w:t>
      </w:r>
      <w:r w:rsidRPr="00BB099F">
        <w:rPr>
          <w:rFonts w:ascii="Times New Roman" w:hAnsi="Times New Roman" w:cs="Times New Roman"/>
          <w:sz w:val="26"/>
          <w:szCs w:val="26"/>
          <w:lang w:val="el-GR"/>
        </w:rPr>
        <w:t xml:space="preserve">, οι οποίες ανήκαν </w:t>
      </w:r>
      <w:r w:rsidR="00283FF4" w:rsidRPr="00BB099F">
        <w:rPr>
          <w:rFonts w:ascii="Times New Roman" w:hAnsi="Times New Roman" w:cs="Times New Roman"/>
          <w:sz w:val="26"/>
          <w:szCs w:val="26"/>
          <w:lang w:val="el-GR"/>
        </w:rPr>
        <w:t xml:space="preserve">κατά βάση στον ασιατικό </w:t>
      </w:r>
      <w:r w:rsidR="00FB6250" w:rsidRPr="00BB099F">
        <w:rPr>
          <w:rFonts w:ascii="Times New Roman" w:hAnsi="Times New Roman" w:cs="Times New Roman"/>
          <w:sz w:val="26"/>
          <w:szCs w:val="26"/>
          <w:lang w:val="el-GR"/>
        </w:rPr>
        <w:t>υπό</w:t>
      </w:r>
      <w:r w:rsidR="00283FF4" w:rsidRPr="00BB099F">
        <w:rPr>
          <w:rFonts w:ascii="Times New Roman" w:hAnsi="Times New Roman" w:cs="Times New Roman"/>
          <w:sz w:val="26"/>
          <w:szCs w:val="26"/>
          <w:lang w:val="el-GR"/>
        </w:rPr>
        <w:t xml:space="preserve"> – όμιλο αυτής</w:t>
      </w:r>
      <w:r w:rsidRPr="00BB099F">
        <w:rPr>
          <w:rFonts w:ascii="Times New Roman" w:hAnsi="Times New Roman" w:cs="Times New Roman"/>
          <w:sz w:val="26"/>
          <w:szCs w:val="26"/>
          <w:lang w:val="el-GR"/>
        </w:rPr>
        <w:t xml:space="preserve">, εγγράφων </w:t>
      </w:r>
      <w:r w:rsidR="00283FF4" w:rsidRPr="00BB099F">
        <w:rPr>
          <w:rFonts w:ascii="Times New Roman" w:hAnsi="Times New Roman" w:cs="Times New Roman"/>
          <w:sz w:val="26"/>
          <w:szCs w:val="26"/>
          <w:lang w:val="el-GR"/>
        </w:rPr>
        <w:t xml:space="preserve">που θα επιβεβαίωναν </w:t>
      </w:r>
      <w:r w:rsidRPr="00BB099F">
        <w:rPr>
          <w:rFonts w:ascii="Times New Roman" w:hAnsi="Times New Roman" w:cs="Times New Roman"/>
          <w:sz w:val="26"/>
          <w:szCs w:val="26"/>
          <w:lang w:val="el-GR"/>
        </w:rPr>
        <w:t>σημαντικ</w:t>
      </w:r>
      <w:r w:rsidR="00283FF4" w:rsidRPr="00BB099F">
        <w:rPr>
          <w:rFonts w:ascii="Times New Roman" w:hAnsi="Times New Roman" w:cs="Times New Roman"/>
          <w:sz w:val="26"/>
          <w:szCs w:val="26"/>
          <w:lang w:val="el-GR"/>
        </w:rPr>
        <w:t xml:space="preserve">ό </w:t>
      </w:r>
      <w:r w:rsidRPr="00BB099F">
        <w:rPr>
          <w:rFonts w:ascii="Times New Roman" w:hAnsi="Times New Roman" w:cs="Times New Roman"/>
          <w:sz w:val="26"/>
          <w:szCs w:val="26"/>
          <w:lang w:val="el-GR"/>
        </w:rPr>
        <w:t xml:space="preserve">μέρος των ταμειακών </w:t>
      </w:r>
      <w:r w:rsidR="00F251D0" w:rsidRPr="00BB099F">
        <w:rPr>
          <w:rFonts w:ascii="Times New Roman" w:hAnsi="Times New Roman" w:cs="Times New Roman"/>
          <w:sz w:val="26"/>
          <w:szCs w:val="26"/>
          <w:lang w:val="el-GR"/>
        </w:rPr>
        <w:t xml:space="preserve">της </w:t>
      </w:r>
      <w:r w:rsidRPr="00BB099F">
        <w:rPr>
          <w:rFonts w:ascii="Times New Roman" w:hAnsi="Times New Roman" w:cs="Times New Roman"/>
          <w:sz w:val="26"/>
          <w:szCs w:val="26"/>
          <w:lang w:val="el-GR"/>
        </w:rPr>
        <w:t xml:space="preserve">διαθεσίμων, παρά το γεγονός ότι οι οικονομικές καταστάσεις </w:t>
      </w:r>
      <w:r w:rsidR="00F251D0" w:rsidRPr="00BB099F">
        <w:rPr>
          <w:rFonts w:ascii="Times New Roman" w:hAnsi="Times New Roman" w:cs="Times New Roman"/>
          <w:sz w:val="26"/>
          <w:szCs w:val="26"/>
          <w:lang w:val="el-GR"/>
        </w:rPr>
        <w:t xml:space="preserve">ως </w:t>
      </w:r>
      <w:r w:rsidRPr="00BB099F">
        <w:rPr>
          <w:rFonts w:ascii="Times New Roman" w:hAnsi="Times New Roman" w:cs="Times New Roman"/>
          <w:sz w:val="26"/>
          <w:szCs w:val="26"/>
          <w:lang w:val="el-GR"/>
        </w:rPr>
        <w:t xml:space="preserve">και τα σχετικά επιβεβαιωτικά στοιχεία είχαν ελεγχθεί από τους ορκωτούς ελεγκτές της θυγατρικής </w:t>
      </w:r>
      <w:r w:rsidR="00FA2494">
        <w:rPr>
          <w:rFonts w:ascii="Times New Roman" w:hAnsi="Times New Roman" w:cs="Times New Roman"/>
          <w:sz w:val="26"/>
          <w:szCs w:val="26"/>
          <w:lang w:val="el-GR"/>
        </w:rPr>
        <w:t xml:space="preserve">αυτής </w:t>
      </w:r>
      <w:r w:rsidR="000849E1">
        <w:rPr>
          <w:rFonts w:ascii="Times New Roman" w:hAnsi="Times New Roman" w:cs="Times New Roman"/>
          <w:sz w:val="26"/>
          <w:szCs w:val="26"/>
          <w:lang w:val="el-GR"/>
        </w:rPr>
        <w:t xml:space="preserve">την </w:t>
      </w:r>
      <w:r w:rsidRPr="00BB099F">
        <w:rPr>
          <w:rFonts w:ascii="Times New Roman" w:hAnsi="Times New Roman" w:cs="Times New Roman"/>
          <w:sz w:val="26"/>
          <w:szCs w:val="26"/>
          <w:lang w:val="el-GR"/>
        </w:rPr>
        <w:t>«</w:t>
      </w:r>
      <w:r w:rsidRPr="00BB099F">
        <w:rPr>
          <w:rFonts w:ascii="Times New Roman" w:hAnsi="Times New Roman" w:cs="Times New Roman"/>
          <w:sz w:val="26"/>
          <w:szCs w:val="26"/>
          <w:lang w:val="en-US"/>
        </w:rPr>
        <w:t>FF</w:t>
      </w:r>
      <w:r w:rsidRPr="00BB099F">
        <w:rPr>
          <w:rFonts w:ascii="Times New Roman" w:hAnsi="Times New Roman" w:cs="Times New Roman"/>
          <w:sz w:val="26"/>
          <w:szCs w:val="26"/>
          <w:lang w:val="el-GR"/>
        </w:rPr>
        <w:t xml:space="preserve"> </w:t>
      </w:r>
      <w:r w:rsidRPr="00BB099F">
        <w:rPr>
          <w:rFonts w:ascii="Times New Roman" w:hAnsi="Times New Roman" w:cs="Times New Roman"/>
          <w:sz w:val="26"/>
          <w:szCs w:val="26"/>
          <w:lang w:val="en-US"/>
        </w:rPr>
        <w:t>G</w:t>
      </w:r>
      <w:r w:rsidR="00714FBA" w:rsidRPr="00BB099F">
        <w:rPr>
          <w:rFonts w:ascii="Times New Roman" w:hAnsi="Times New Roman" w:cs="Times New Roman"/>
          <w:sz w:val="26"/>
          <w:szCs w:val="26"/>
          <w:lang w:val="en-US"/>
        </w:rPr>
        <w:t>ROUP</w:t>
      </w:r>
      <w:r w:rsidR="00714FBA" w:rsidRPr="00BB099F">
        <w:rPr>
          <w:rFonts w:ascii="Times New Roman" w:hAnsi="Times New Roman" w:cs="Times New Roman"/>
          <w:sz w:val="26"/>
          <w:szCs w:val="26"/>
          <w:lang w:val="el-GR"/>
        </w:rPr>
        <w:t xml:space="preserve"> </w:t>
      </w:r>
      <w:r w:rsidR="00714FBA" w:rsidRPr="00BB099F">
        <w:rPr>
          <w:rFonts w:ascii="Times New Roman" w:hAnsi="Times New Roman" w:cs="Times New Roman"/>
          <w:sz w:val="26"/>
          <w:szCs w:val="26"/>
          <w:lang w:val="en-US"/>
        </w:rPr>
        <w:t>SOURCING</w:t>
      </w:r>
      <w:r w:rsidR="00714FBA" w:rsidRPr="00BB099F">
        <w:rPr>
          <w:rFonts w:ascii="Times New Roman" w:hAnsi="Times New Roman" w:cs="Times New Roman"/>
          <w:sz w:val="26"/>
          <w:szCs w:val="26"/>
          <w:lang w:val="el-GR"/>
        </w:rPr>
        <w:t xml:space="preserve"> </w:t>
      </w:r>
      <w:r w:rsidR="00714FBA" w:rsidRPr="00BB099F">
        <w:rPr>
          <w:rFonts w:ascii="Times New Roman" w:hAnsi="Times New Roman" w:cs="Times New Roman"/>
          <w:sz w:val="26"/>
          <w:szCs w:val="26"/>
          <w:lang w:val="en-US"/>
        </w:rPr>
        <w:t>LIMITED</w:t>
      </w:r>
      <w:r w:rsidRPr="00BB099F">
        <w:rPr>
          <w:rFonts w:ascii="Times New Roman" w:hAnsi="Times New Roman" w:cs="Times New Roman"/>
          <w:sz w:val="26"/>
          <w:szCs w:val="26"/>
          <w:lang w:val="el-GR"/>
        </w:rPr>
        <w:t xml:space="preserve">», στην οποία </w:t>
      </w:r>
      <w:r w:rsidR="00283FF4" w:rsidRPr="00BB099F">
        <w:rPr>
          <w:rFonts w:ascii="Times New Roman" w:hAnsi="Times New Roman" w:cs="Times New Roman"/>
          <w:sz w:val="26"/>
          <w:szCs w:val="26"/>
          <w:lang w:val="el-GR"/>
        </w:rPr>
        <w:t>(</w:t>
      </w:r>
      <w:r w:rsidRPr="00BB099F">
        <w:rPr>
          <w:rFonts w:ascii="Times New Roman" w:hAnsi="Times New Roman" w:cs="Times New Roman"/>
          <w:sz w:val="26"/>
          <w:szCs w:val="26"/>
          <w:lang w:val="el-GR"/>
        </w:rPr>
        <w:t>θυγατρική</w:t>
      </w:r>
      <w:r w:rsidR="00283FF4" w:rsidRPr="00BB099F">
        <w:rPr>
          <w:rFonts w:ascii="Times New Roman" w:hAnsi="Times New Roman" w:cs="Times New Roman"/>
          <w:sz w:val="26"/>
          <w:szCs w:val="26"/>
          <w:lang w:val="el-GR"/>
        </w:rPr>
        <w:t xml:space="preserve">) </w:t>
      </w:r>
      <w:r w:rsidRPr="00BB099F">
        <w:rPr>
          <w:rFonts w:ascii="Times New Roman" w:hAnsi="Times New Roman" w:cs="Times New Roman"/>
          <w:sz w:val="26"/>
          <w:szCs w:val="26"/>
          <w:lang w:val="el-GR"/>
        </w:rPr>
        <w:t>ενοποιούντ</w:t>
      </w:r>
      <w:r w:rsidR="00F251D0" w:rsidRPr="00BB099F">
        <w:rPr>
          <w:rFonts w:ascii="Times New Roman" w:hAnsi="Times New Roman" w:cs="Times New Roman"/>
          <w:sz w:val="26"/>
          <w:szCs w:val="26"/>
          <w:lang w:val="el-GR"/>
        </w:rPr>
        <w:t xml:space="preserve">αι </w:t>
      </w:r>
      <w:r w:rsidRPr="00BB099F">
        <w:rPr>
          <w:rFonts w:ascii="Times New Roman" w:hAnsi="Times New Roman" w:cs="Times New Roman"/>
          <w:sz w:val="26"/>
          <w:szCs w:val="26"/>
          <w:lang w:val="el-GR"/>
        </w:rPr>
        <w:t>τα οικονομικά αποτελέσματα όλων των ασιατικών θυγατρικών</w:t>
      </w:r>
      <w:r w:rsidR="00F251D0" w:rsidRPr="00BB099F">
        <w:rPr>
          <w:rFonts w:ascii="Times New Roman" w:hAnsi="Times New Roman" w:cs="Times New Roman"/>
          <w:sz w:val="26"/>
          <w:szCs w:val="26"/>
          <w:lang w:val="el-GR"/>
        </w:rPr>
        <w:t xml:space="preserve"> της</w:t>
      </w:r>
      <w:r w:rsidRPr="00BB099F">
        <w:rPr>
          <w:rFonts w:ascii="Times New Roman" w:hAnsi="Times New Roman" w:cs="Times New Roman"/>
          <w:sz w:val="26"/>
          <w:szCs w:val="26"/>
          <w:lang w:val="el-GR"/>
        </w:rPr>
        <w:t xml:space="preserve">. </w:t>
      </w:r>
    </w:p>
    <w:p w14:paraId="16E0C66B" w14:textId="77777777" w:rsidR="00554ADA" w:rsidRPr="00F251D0" w:rsidRDefault="00314BCA" w:rsidP="00554ADA">
      <w:pPr>
        <w:pStyle w:val="a3"/>
        <w:numPr>
          <w:ilvl w:val="0"/>
          <w:numId w:val="13"/>
        </w:numPr>
        <w:snapToGrid w:val="0"/>
        <w:spacing w:before="100" w:beforeAutospacing="1" w:after="160" w:afterAutospacing="1" w:line="360" w:lineRule="auto"/>
        <w:jc w:val="both"/>
        <w:rPr>
          <w:rFonts w:ascii="Times New Roman" w:hAnsi="Times New Roman" w:cs="Times New Roman"/>
          <w:sz w:val="26"/>
          <w:szCs w:val="26"/>
          <w:lang w:val="el-GR"/>
        </w:rPr>
      </w:pPr>
      <w:r w:rsidRPr="00283FF4">
        <w:rPr>
          <w:rFonts w:ascii="Times New Roman" w:hAnsi="Times New Roman" w:cs="Times New Roman"/>
          <w:sz w:val="26"/>
          <w:szCs w:val="26"/>
          <w:lang w:val="el-GR"/>
        </w:rPr>
        <w:t xml:space="preserve">Ειδικότερα, η δομή </w:t>
      </w:r>
      <w:r w:rsidR="00283FF4">
        <w:rPr>
          <w:rFonts w:ascii="Times New Roman" w:hAnsi="Times New Roman" w:cs="Times New Roman"/>
          <w:sz w:val="26"/>
          <w:szCs w:val="26"/>
          <w:lang w:val="el-GR"/>
        </w:rPr>
        <w:t xml:space="preserve">του Ομίλου της </w:t>
      </w:r>
      <w:r w:rsidR="00A13063">
        <w:rPr>
          <w:rFonts w:ascii="Times New Roman" w:hAnsi="Times New Roman" w:cs="Times New Roman"/>
          <w:sz w:val="26"/>
          <w:szCs w:val="26"/>
          <w:lang w:val="el-GR"/>
        </w:rPr>
        <w:t>Εταιρείας</w:t>
      </w:r>
      <w:r w:rsidRPr="00283FF4">
        <w:rPr>
          <w:rFonts w:ascii="Times New Roman" w:hAnsi="Times New Roman" w:cs="Times New Roman"/>
          <w:sz w:val="26"/>
          <w:szCs w:val="26"/>
          <w:lang w:val="el-GR"/>
        </w:rPr>
        <w:t xml:space="preserve">, όπως έχει γνωστοποιηθεί </w:t>
      </w:r>
      <w:r w:rsidR="00554ADA">
        <w:rPr>
          <w:rFonts w:ascii="Times New Roman" w:hAnsi="Times New Roman" w:cs="Times New Roman"/>
          <w:sz w:val="26"/>
          <w:szCs w:val="26"/>
          <w:lang w:val="el-GR"/>
        </w:rPr>
        <w:t xml:space="preserve">από </w:t>
      </w:r>
      <w:r w:rsidR="00A13063">
        <w:rPr>
          <w:rFonts w:ascii="Times New Roman" w:hAnsi="Times New Roman" w:cs="Times New Roman"/>
          <w:sz w:val="26"/>
          <w:szCs w:val="26"/>
          <w:lang w:val="el-GR"/>
        </w:rPr>
        <w:t xml:space="preserve">αυτήν </w:t>
      </w:r>
      <w:r w:rsidRPr="00283FF4">
        <w:rPr>
          <w:rFonts w:ascii="Times New Roman" w:hAnsi="Times New Roman" w:cs="Times New Roman"/>
          <w:sz w:val="26"/>
          <w:szCs w:val="26"/>
          <w:lang w:val="el-GR"/>
        </w:rPr>
        <w:t>στην Επιτροπή Κεφαλαιαγοράς</w:t>
      </w:r>
      <w:r w:rsidR="00F251D0">
        <w:rPr>
          <w:rFonts w:ascii="Times New Roman" w:hAnsi="Times New Roman" w:cs="Times New Roman"/>
          <w:sz w:val="26"/>
          <w:szCs w:val="26"/>
          <w:lang w:val="el-GR"/>
        </w:rPr>
        <w:t>,</w:t>
      </w:r>
      <w:r w:rsidRPr="00283FF4">
        <w:rPr>
          <w:rFonts w:ascii="Times New Roman" w:hAnsi="Times New Roman" w:cs="Times New Roman"/>
          <w:sz w:val="26"/>
          <w:szCs w:val="26"/>
          <w:lang w:val="el-GR"/>
        </w:rPr>
        <w:t xml:space="preserve"> περιλ</w:t>
      </w:r>
      <w:r w:rsidR="00DC26CD">
        <w:rPr>
          <w:rFonts w:ascii="Times New Roman" w:hAnsi="Times New Roman" w:cs="Times New Roman"/>
          <w:sz w:val="26"/>
          <w:szCs w:val="26"/>
          <w:lang w:val="el-GR"/>
        </w:rPr>
        <w:t xml:space="preserve">αμβάνει </w:t>
      </w:r>
      <w:r w:rsidRPr="00283FF4">
        <w:rPr>
          <w:rFonts w:ascii="Times New Roman" w:hAnsi="Times New Roman" w:cs="Times New Roman"/>
          <w:sz w:val="26"/>
          <w:szCs w:val="26"/>
          <w:lang w:val="el-GR"/>
        </w:rPr>
        <w:t xml:space="preserve">την ύπαρξη δύο </w:t>
      </w:r>
      <w:r w:rsidR="00FE2484" w:rsidRPr="00283FF4">
        <w:rPr>
          <w:rFonts w:ascii="Times New Roman" w:hAnsi="Times New Roman" w:cs="Times New Roman"/>
          <w:sz w:val="26"/>
          <w:szCs w:val="26"/>
          <w:lang w:val="el-GR"/>
        </w:rPr>
        <w:t>υπό</w:t>
      </w:r>
      <w:r w:rsidR="00441C99" w:rsidRPr="00283FF4">
        <w:rPr>
          <w:rFonts w:ascii="Times New Roman" w:hAnsi="Times New Roman" w:cs="Times New Roman"/>
          <w:sz w:val="26"/>
          <w:szCs w:val="26"/>
          <w:lang w:val="el-GR"/>
        </w:rPr>
        <w:t>-</w:t>
      </w:r>
      <w:r w:rsidRPr="00283FF4">
        <w:rPr>
          <w:rFonts w:ascii="Times New Roman" w:hAnsi="Times New Roman" w:cs="Times New Roman"/>
          <w:sz w:val="26"/>
          <w:szCs w:val="26"/>
          <w:lang w:val="el-GR"/>
        </w:rPr>
        <w:t xml:space="preserve">ομίλων, </w:t>
      </w:r>
      <w:r w:rsidR="00FE2484">
        <w:rPr>
          <w:rFonts w:ascii="Times New Roman" w:hAnsi="Times New Roman" w:cs="Times New Roman"/>
          <w:sz w:val="26"/>
          <w:szCs w:val="26"/>
          <w:lang w:val="el-GR"/>
        </w:rPr>
        <w:t xml:space="preserve">αφενός </w:t>
      </w:r>
      <w:r w:rsidRPr="00283FF4">
        <w:rPr>
          <w:rFonts w:ascii="Times New Roman" w:hAnsi="Times New Roman" w:cs="Times New Roman"/>
          <w:sz w:val="26"/>
          <w:szCs w:val="26"/>
          <w:lang w:val="el-GR"/>
        </w:rPr>
        <w:t>του Ομίλου Ευρώπης - Μέσης Ανατολής - Αμερικής (</w:t>
      </w:r>
      <w:r w:rsidRPr="00283FF4">
        <w:rPr>
          <w:rFonts w:ascii="Times New Roman" w:hAnsi="Times New Roman" w:cs="Times New Roman"/>
          <w:sz w:val="26"/>
          <w:szCs w:val="26"/>
          <w:lang w:val="en-US"/>
        </w:rPr>
        <w:t>EMEA</w:t>
      </w:r>
      <w:r w:rsidRPr="00283FF4">
        <w:rPr>
          <w:rFonts w:ascii="Times New Roman" w:hAnsi="Times New Roman" w:cs="Times New Roman"/>
          <w:sz w:val="26"/>
          <w:szCs w:val="26"/>
          <w:lang w:val="el-GR"/>
        </w:rPr>
        <w:t xml:space="preserve"> – </w:t>
      </w:r>
      <w:r w:rsidRPr="00283FF4">
        <w:rPr>
          <w:rFonts w:ascii="Times New Roman" w:hAnsi="Times New Roman" w:cs="Times New Roman"/>
          <w:sz w:val="26"/>
          <w:szCs w:val="26"/>
          <w:lang w:val="en-US"/>
        </w:rPr>
        <w:t>Europe</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Middle</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East</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and</w:t>
      </w:r>
      <w:r w:rsidRPr="00283FF4">
        <w:rPr>
          <w:rFonts w:ascii="Times New Roman" w:hAnsi="Times New Roman" w:cs="Times New Roman"/>
          <w:sz w:val="26"/>
          <w:szCs w:val="26"/>
          <w:lang w:val="el-GR"/>
        </w:rPr>
        <w:t xml:space="preserve"> </w:t>
      </w:r>
      <w:r w:rsidRPr="00283FF4">
        <w:rPr>
          <w:rFonts w:ascii="Times New Roman" w:hAnsi="Times New Roman" w:cs="Times New Roman"/>
          <w:sz w:val="26"/>
          <w:szCs w:val="26"/>
          <w:lang w:val="en-US"/>
        </w:rPr>
        <w:t>America</w:t>
      </w:r>
      <w:r w:rsidRPr="00283FF4">
        <w:rPr>
          <w:rFonts w:ascii="Times New Roman" w:hAnsi="Times New Roman" w:cs="Times New Roman"/>
          <w:sz w:val="26"/>
          <w:szCs w:val="26"/>
          <w:lang w:val="el-GR"/>
        </w:rPr>
        <w:t xml:space="preserve">) και </w:t>
      </w:r>
      <w:r w:rsidR="00FE2484">
        <w:rPr>
          <w:rFonts w:ascii="Times New Roman" w:hAnsi="Times New Roman" w:cs="Times New Roman"/>
          <w:sz w:val="26"/>
          <w:szCs w:val="26"/>
          <w:lang w:val="el-GR"/>
        </w:rPr>
        <w:t xml:space="preserve">αφετέρου </w:t>
      </w:r>
      <w:r w:rsidRPr="00283FF4">
        <w:rPr>
          <w:rFonts w:ascii="Times New Roman" w:hAnsi="Times New Roman" w:cs="Times New Roman"/>
          <w:sz w:val="26"/>
          <w:szCs w:val="26"/>
          <w:lang w:val="el-GR"/>
        </w:rPr>
        <w:t>του Ασιατικού</w:t>
      </w:r>
      <w:r w:rsidR="00F251D0">
        <w:rPr>
          <w:rFonts w:ascii="Times New Roman" w:hAnsi="Times New Roman" w:cs="Times New Roman"/>
          <w:sz w:val="26"/>
          <w:szCs w:val="26"/>
          <w:lang w:val="el-GR"/>
        </w:rPr>
        <w:t xml:space="preserve"> Ομίλου</w:t>
      </w:r>
      <w:r w:rsidRPr="00283FF4">
        <w:rPr>
          <w:rFonts w:ascii="Times New Roman" w:hAnsi="Times New Roman" w:cs="Times New Roman"/>
          <w:sz w:val="26"/>
          <w:szCs w:val="26"/>
          <w:lang w:val="el-GR"/>
        </w:rPr>
        <w:t xml:space="preserve">, οι οποίοι </w:t>
      </w:r>
      <w:r w:rsidR="00F251D0">
        <w:rPr>
          <w:rFonts w:ascii="Times New Roman" w:hAnsi="Times New Roman" w:cs="Times New Roman"/>
          <w:sz w:val="26"/>
          <w:szCs w:val="26"/>
          <w:lang w:val="el-GR"/>
        </w:rPr>
        <w:t xml:space="preserve">ναι </w:t>
      </w:r>
      <w:r w:rsidR="00FE2484">
        <w:rPr>
          <w:rFonts w:ascii="Times New Roman" w:hAnsi="Times New Roman" w:cs="Times New Roman"/>
          <w:sz w:val="26"/>
          <w:szCs w:val="26"/>
          <w:lang w:val="el-GR"/>
        </w:rPr>
        <w:t xml:space="preserve">μεν </w:t>
      </w:r>
      <w:r w:rsidR="00932F18">
        <w:rPr>
          <w:rFonts w:ascii="Times New Roman" w:hAnsi="Times New Roman" w:cs="Times New Roman"/>
          <w:sz w:val="26"/>
          <w:szCs w:val="26"/>
          <w:lang w:val="el-GR"/>
        </w:rPr>
        <w:t xml:space="preserve">έχουν </w:t>
      </w:r>
      <w:r w:rsidR="00FE2484">
        <w:rPr>
          <w:rFonts w:ascii="Times New Roman" w:hAnsi="Times New Roman" w:cs="Times New Roman"/>
          <w:sz w:val="26"/>
          <w:szCs w:val="26"/>
          <w:lang w:val="el-GR"/>
        </w:rPr>
        <w:t xml:space="preserve">τυπικά </w:t>
      </w:r>
      <w:r w:rsidRPr="00283FF4">
        <w:rPr>
          <w:rFonts w:ascii="Times New Roman" w:hAnsi="Times New Roman" w:cs="Times New Roman"/>
          <w:sz w:val="26"/>
          <w:szCs w:val="26"/>
          <w:lang w:val="el-GR"/>
        </w:rPr>
        <w:t>λειτουργική</w:t>
      </w:r>
      <w:r w:rsidR="00F251D0">
        <w:rPr>
          <w:rFonts w:ascii="Times New Roman" w:hAnsi="Times New Roman" w:cs="Times New Roman"/>
          <w:sz w:val="26"/>
          <w:szCs w:val="26"/>
          <w:lang w:val="el-GR"/>
        </w:rPr>
        <w:t xml:space="preserve"> </w:t>
      </w:r>
      <w:r w:rsidR="00FE2484">
        <w:rPr>
          <w:rFonts w:ascii="Times New Roman" w:hAnsi="Times New Roman" w:cs="Times New Roman"/>
          <w:sz w:val="26"/>
          <w:szCs w:val="26"/>
          <w:lang w:val="el-GR"/>
        </w:rPr>
        <w:t xml:space="preserve">και </w:t>
      </w:r>
      <w:r w:rsidRPr="00283FF4">
        <w:rPr>
          <w:rFonts w:ascii="Times New Roman" w:hAnsi="Times New Roman" w:cs="Times New Roman"/>
          <w:sz w:val="26"/>
          <w:szCs w:val="26"/>
          <w:lang w:val="el-GR"/>
        </w:rPr>
        <w:t>διοικητική αυτονομία</w:t>
      </w:r>
      <w:r w:rsidR="00441C99" w:rsidRPr="00283FF4">
        <w:rPr>
          <w:rFonts w:ascii="Times New Roman" w:hAnsi="Times New Roman" w:cs="Times New Roman"/>
          <w:sz w:val="26"/>
          <w:szCs w:val="26"/>
          <w:lang w:val="el-GR"/>
        </w:rPr>
        <w:t xml:space="preserve">, </w:t>
      </w:r>
      <w:r w:rsidR="00441C99" w:rsidRPr="00554ADA">
        <w:rPr>
          <w:rFonts w:ascii="Times New Roman" w:hAnsi="Times New Roman" w:cs="Times New Roman"/>
          <w:b/>
          <w:iCs/>
          <w:sz w:val="26"/>
          <w:szCs w:val="26"/>
          <w:lang w:val="el-GR"/>
        </w:rPr>
        <w:t xml:space="preserve">πλην όμως </w:t>
      </w:r>
      <w:r w:rsidR="00FE2484">
        <w:rPr>
          <w:rFonts w:ascii="Times New Roman" w:hAnsi="Times New Roman" w:cs="Times New Roman"/>
          <w:b/>
          <w:iCs/>
          <w:sz w:val="26"/>
          <w:szCs w:val="26"/>
          <w:lang w:val="el-GR"/>
        </w:rPr>
        <w:t xml:space="preserve">αμφότεροι ουσιαστικά </w:t>
      </w:r>
      <w:r w:rsidR="00441C99" w:rsidRPr="00FE2484">
        <w:rPr>
          <w:rFonts w:ascii="Times New Roman" w:hAnsi="Times New Roman" w:cs="Times New Roman"/>
          <w:b/>
          <w:iCs/>
          <w:sz w:val="26"/>
          <w:szCs w:val="26"/>
          <w:u w:val="single"/>
          <w:lang w:val="el-GR"/>
        </w:rPr>
        <w:t xml:space="preserve">ελέγχονταν </w:t>
      </w:r>
      <w:r w:rsidR="007C058F">
        <w:rPr>
          <w:rFonts w:ascii="Times New Roman" w:hAnsi="Times New Roman" w:cs="Times New Roman"/>
          <w:b/>
          <w:iCs/>
          <w:sz w:val="26"/>
          <w:szCs w:val="26"/>
          <w:u w:val="single"/>
          <w:lang w:val="el-GR"/>
        </w:rPr>
        <w:t xml:space="preserve">και </w:t>
      </w:r>
      <w:proofErr w:type="spellStart"/>
      <w:r w:rsidR="007C058F">
        <w:rPr>
          <w:rFonts w:ascii="Times New Roman" w:hAnsi="Times New Roman" w:cs="Times New Roman"/>
          <w:b/>
          <w:iCs/>
          <w:sz w:val="26"/>
          <w:szCs w:val="26"/>
          <w:u w:val="single"/>
          <w:lang w:val="el-GR"/>
        </w:rPr>
        <w:t>κατευθύνοντο</w:t>
      </w:r>
      <w:proofErr w:type="spellEnd"/>
      <w:r w:rsidR="007C058F" w:rsidRPr="00CF2609">
        <w:rPr>
          <w:rFonts w:ascii="Times New Roman" w:hAnsi="Times New Roman" w:cs="Times New Roman"/>
          <w:b/>
          <w:iCs/>
          <w:sz w:val="26"/>
          <w:szCs w:val="26"/>
          <w:lang w:val="el-GR"/>
        </w:rPr>
        <w:t xml:space="preserve"> </w:t>
      </w:r>
      <w:r w:rsidR="00441C99" w:rsidRPr="00554ADA">
        <w:rPr>
          <w:rFonts w:ascii="Times New Roman" w:hAnsi="Times New Roman" w:cs="Times New Roman"/>
          <w:b/>
          <w:iCs/>
          <w:sz w:val="26"/>
          <w:szCs w:val="26"/>
          <w:lang w:val="el-GR"/>
        </w:rPr>
        <w:t xml:space="preserve">από </w:t>
      </w:r>
      <w:r w:rsidR="00D11BD0">
        <w:rPr>
          <w:rFonts w:ascii="Times New Roman" w:hAnsi="Times New Roman" w:cs="Times New Roman"/>
          <w:b/>
          <w:iCs/>
          <w:sz w:val="26"/>
          <w:szCs w:val="26"/>
          <w:lang w:val="el-GR"/>
        </w:rPr>
        <w:t>τον κυρίαρχο μέτοχο</w:t>
      </w:r>
      <w:r w:rsidR="00714FBA" w:rsidRPr="00714FBA">
        <w:rPr>
          <w:rFonts w:ascii="Times New Roman" w:hAnsi="Times New Roman" w:cs="Times New Roman"/>
          <w:b/>
          <w:iCs/>
          <w:sz w:val="26"/>
          <w:szCs w:val="26"/>
          <w:lang w:val="el-GR"/>
        </w:rPr>
        <w:t xml:space="preserve">  </w:t>
      </w:r>
      <w:r w:rsidR="00714FBA">
        <w:rPr>
          <w:rFonts w:ascii="Times New Roman" w:hAnsi="Times New Roman" w:cs="Times New Roman"/>
          <w:b/>
          <w:iCs/>
          <w:sz w:val="26"/>
          <w:szCs w:val="26"/>
          <w:lang w:val="el-GR"/>
        </w:rPr>
        <w:t>τους</w:t>
      </w:r>
      <w:r w:rsidR="00D11BD0">
        <w:rPr>
          <w:rFonts w:ascii="Times New Roman" w:hAnsi="Times New Roman" w:cs="Times New Roman"/>
          <w:b/>
          <w:iCs/>
          <w:sz w:val="26"/>
          <w:szCs w:val="26"/>
          <w:lang w:val="el-GR"/>
        </w:rPr>
        <w:t xml:space="preserve">, ήτοι </w:t>
      </w:r>
      <w:r w:rsidR="007C058F">
        <w:rPr>
          <w:rFonts w:ascii="Times New Roman" w:hAnsi="Times New Roman" w:cs="Times New Roman"/>
          <w:b/>
          <w:iCs/>
          <w:sz w:val="26"/>
          <w:szCs w:val="26"/>
          <w:lang w:val="el-GR"/>
        </w:rPr>
        <w:t xml:space="preserve">από </w:t>
      </w:r>
      <w:r w:rsidR="00441C99" w:rsidRPr="00554ADA">
        <w:rPr>
          <w:rFonts w:ascii="Times New Roman" w:hAnsi="Times New Roman" w:cs="Times New Roman"/>
          <w:b/>
          <w:iCs/>
          <w:sz w:val="26"/>
          <w:szCs w:val="26"/>
          <w:lang w:val="el-GR"/>
        </w:rPr>
        <w:t>το</w:t>
      </w:r>
      <w:r w:rsidR="00554ADA">
        <w:rPr>
          <w:rFonts w:ascii="Times New Roman" w:hAnsi="Times New Roman" w:cs="Times New Roman"/>
          <w:b/>
          <w:iCs/>
          <w:sz w:val="26"/>
          <w:szCs w:val="26"/>
          <w:lang w:val="el-GR"/>
        </w:rPr>
        <w:t xml:space="preserve">ν </w:t>
      </w:r>
      <w:r w:rsidR="00441C99" w:rsidRPr="00554ADA">
        <w:rPr>
          <w:rFonts w:ascii="Times New Roman" w:hAnsi="Times New Roman" w:cs="Times New Roman"/>
          <w:b/>
          <w:iCs/>
          <w:sz w:val="26"/>
          <w:szCs w:val="26"/>
          <w:lang w:val="el-GR"/>
        </w:rPr>
        <w:t>1</w:t>
      </w:r>
      <w:r w:rsidR="00441C99" w:rsidRPr="00554ADA">
        <w:rPr>
          <w:rFonts w:ascii="Times New Roman" w:hAnsi="Times New Roman" w:cs="Times New Roman"/>
          <w:b/>
          <w:iCs/>
          <w:sz w:val="26"/>
          <w:szCs w:val="26"/>
          <w:vertAlign w:val="superscript"/>
          <w:lang w:val="el-GR"/>
        </w:rPr>
        <w:t>ο</w:t>
      </w:r>
      <w:r w:rsidR="00441C99" w:rsidRPr="00554ADA">
        <w:rPr>
          <w:rFonts w:ascii="Times New Roman" w:hAnsi="Times New Roman" w:cs="Times New Roman"/>
          <w:b/>
          <w:iCs/>
          <w:sz w:val="26"/>
          <w:szCs w:val="26"/>
          <w:lang w:val="el-GR"/>
        </w:rPr>
        <w:t xml:space="preserve"> </w:t>
      </w:r>
      <w:r w:rsidR="00554ADA">
        <w:rPr>
          <w:rFonts w:ascii="Times New Roman" w:hAnsi="Times New Roman" w:cs="Times New Roman"/>
          <w:b/>
          <w:iCs/>
          <w:sz w:val="26"/>
          <w:szCs w:val="26"/>
          <w:lang w:val="el-GR"/>
        </w:rPr>
        <w:t>των καθών (</w:t>
      </w:r>
      <w:r w:rsidR="00441C99" w:rsidRPr="00554ADA">
        <w:rPr>
          <w:rFonts w:ascii="Times New Roman" w:hAnsi="Times New Roman" w:cs="Times New Roman"/>
          <w:b/>
          <w:iCs/>
          <w:sz w:val="26"/>
          <w:szCs w:val="26"/>
          <w:lang w:val="el-GR"/>
        </w:rPr>
        <w:t>Δημήτριο Κουτσολιούτσο</w:t>
      </w:r>
      <w:r w:rsidR="00554ADA">
        <w:rPr>
          <w:rFonts w:ascii="Times New Roman" w:hAnsi="Times New Roman" w:cs="Times New Roman"/>
          <w:b/>
          <w:iCs/>
          <w:sz w:val="26"/>
          <w:szCs w:val="26"/>
          <w:lang w:val="el-GR"/>
        </w:rPr>
        <w:t xml:space="preserve">) αλλά και από την σύζυγο του, </w:t>
      </w:r>
      <w:r w:rsidR="000849E1" w:rsidRPr="000849E1">
        <w:rPr>
          <w:rFonts w:ascii="Times New Roman" w:hAnsi="Times New Roman" w:cs="Times New Roman"/>
          <w:iCs/>
          <w:sz w:val="26"/>
          <w:szCs w:val="26"/>
          <w:lang w:val="el-GR"/>
        </w:rPr>
        <w:t xml:space="preserve">- </w:t>
      </w:r>
      <w:r w:rsidR="007A3FEB" w:rsidRPr="000849E1">
        <w:rPr>
          <w:rFonts w:ascii="Times New Roman" w:hAnsi="Times New Roman" w:cs="Times New Roman"/>
          <w:iCs/>
          <w:sz w:val="26"/>
          <w:szCs w:val="26"/>
          <w:lang w:val="el-GR"/>
        </w:rPr>
        <w:t>5</w:t>
      </w:r>
      <w:r w:rsidR="007A3FEB" w:rsidRPr="000849E1">
        <w:rPr>
          <w:rFonts w:ascii="Times New Roman" w:hAnsi="Times New Roman" w:cs="Times New Roman"/>
          <w:iCs/>
          <w:sz w:val="26"/>
          <w:szCs w:val="26"/>
          <w:vertAlign w:val="superscript"/>
          <w:lang w:val="el-GR"/>
        </w:rPr>
        <w:t>η</w:t>
      </w:r>
      <w:r w:rsidR="007A3FEB" w:rsidRPr="000849E1">
        <w:rPr>
          <w:rFonts w:ascii="Times New Roman" w:hAnsi="Times New Roman" w:cs="Times New Roman"/>
          <w:iCs/>
          <w:sz w:val="26"/>
          <w:szCs w:val="26"/>
          <w:lang w:val="el-GR"/>
        </w:rPr>
        <w:t xml:space="preserve"> </w:t>
      </w:r>
      <w:r w:rsidR="00554ADA" w:rsidRPr="000849E1">
        <w:rPr>
          <w:rFonts w:ascii="Times New Roman" w:hAnsi="Times New Roman" w:cs="Times New Roman"/>
          <w:iCs/>
          <w:sz w:val="26"/>
          <w:szCs w:val="26"/>
          <w:lang w:val="el-GR"/>
        </w:rPr>
        <w:t>εξ αυτών</w:t>
      </w:r>
      <w:r w:rsidR="00554ADA">
        <w:rPr>
          <w:rFonts w:ascii="Times New Roman" w:hAnsi="Times New Roman" w:cs="Times New Roman"/>
          <w:b/>
          <w:iCs/>
          <w:sz w:val="26"/>
          <w:szCs w:val="26"/>
          <w:lang w:val="el-GR"/>
        </w:rPr>
        <w:t xml:space="preserve"> </w:t>
      </w:r>
      <w:r w:rsidR="000849E1" w:rsidRPr="000849E1">
        <w:rPr>
          <w:rFonts w:ascii="Times New Roman" w:hAnsi="Times New Roman" w:cs="Times New Roman"/>
          <w:iCs/>
          <w:sz w:val="26"/>
          <w:szCs w:val="26"/>
          <w:lang w:val="el-GR"/>
        </w:rPr>
        <w:t>-</w:t>
      </w:r>
      <w:r w:rsidR="000849E1">
        <w:rPr>
          <w:rFonts w:ascii="Times New Roman" w:hAnsi="Times New Roman" w:cs="Times New Roman"/>
          <w:b/>
          <w:iCs/>
          <w:sz w:val="26"/>
          <w:szCs w:val="26"/>
          <w:lang w:val="el-GR"/>
        </w:rPr>
        <w:t xml:space="preserve"> </w:t>
      </w:r>
      <w:r w:rsidR="00554ADA">
        <w:rPr>
          <w:rFonts w:ascii="Times New Roman" w:hAnsi="Times New Roman" w:cs="Times New Roman"/>
          <w:b/>
          <w:iCs/>
          <w:sz w:val="26"/>
          <w:szCs w:val="26"/>
          <w:lang w:val="el-GR"/>
        </w:rPr>
        <w:t>(</w:t>
      </w:r>
      <w:r w:rsidR="007A3FEB" w:rsidRPr="00554ADA">
        <w:rPr>
          <w:rFonts w:ascii="Times New Roman" w:hAnsi="Times New Roman" w:cs="Times New Roman"/>
          <w:b/>
          <w:iCs/>
          <w:sz w:val="26"/>
          <w:szCs w:val="26"/>
          <w:lang w:val="el-GR"/>
        </w:rPr>
        <w:t xml:space="preserve">Αικατερίνη </w:t>
      </w:r>
      <w:r w:rsidR="00554ADA">
        <w:rPr>
          <w:rFonts w:ascii="Times New Roman" w:hAnsi="Times New Roman" w:cs="Times New Roman"/>
          <w:b/>
          <w:iCs/>
          <w:sz w:val="26"/>
          <w:szCs w:val="26"/>
          <w:lang w:val="el-GR"/>
        </w:rPr>
        <w:t xml:space="preserve">συζ. Δημητρίου </w:t>
      </w:r>
      <w:r w:rsidR="007A3FEB" w:rsidRPr="00554ADA">
        <w:rPr>
          <w:rFonts w:ascii="Times New Roman" w:hAnsi="Times New Roman" w:cs="Times New Roman"/>
          <w:b/>
          <w:iCs/>
          <w:sz w:val="26"/>
          <w:szCs w:val="26"/>
          <w:lang w:val="el-GR"/>
        </w:rPr>
        <w:t>Κουτσολιούτσου</w:t>
      </w:r>
      <w:r w:rsidR="00554ADA">
        <w:rPr>
          <w:rFonts w:ascii="Times New Roman" w:hAnsi="Times New Roman" w:cs="Times New Roman"/>
          <w:b/>
          <w:iCs/>
          <w:sz w:val="26"/>
          <w:szCs w:val="26"/>
          <w:lang w:val="el-GR"/>
        </w:rPr>
        <w:t>)</w:t>
      </w:r>
      <w:r w:rsidR="007A3FEB" w:rsidRPr="00554ADA">
        <w:rPr>
          <w:rFonts w:ascii="Times New Roman" w:hAnsi="Times New Roman" w:cs="Times New Roman"/>
          <w:b/>
          <w:iCs/>
          <w:sz w:val="26"/>
          <w:szCs w:val="26"/>
          <w:lang w:val="el-GR"/>
        </w:rPr>
        <w:t xml:space="preserve">, </w:t>
      </w:r>
      <w:r w:rsidR="007A3FEB" w:rsidRPr="00F251D0">
        <w:rPr>
          <w:rFonts w:ascii="Times New Roman" w:hAnsi="Times New Roman" w:cs="Times New Roman"/>
          <w:iCs/>
          <w:sz w:val="26"/>
          <w:szCs w:val="26"/>
          <w:lang w:val="el-GR"/>
        </w:rPr>
        <w:t xml:space="preserve">οι οποίοι </w:t>
      </w:r>
      <w:r w:rsidR="00F251D0" w:rsidRPr="00F251D0">
        <w:rPr>
          <w:rFonts w:ascii="Times New Roman" w:hAnsi="Times New Roman" w:cs="Times New Roman"/>
          <w:iCs/>
          <w:sz w:val="26"/>
          <w:szCs w:val="26"/>
          <w:lang w:val="el-GR"/>
        </w:rPr>
        <w:t xml:space="preserve">μάλιστα </w:t>
      </w:r>
      <w:r w:rsidR="00554ADA" w:rsidRPr="00F251D0">
        <w:rPr>
          <w:rFonts w:ascii="Times New Roman" w:hAnsi="Times New Roman" w:cs="Times New Roman"/>
          <w:iCs/>
          <w:sz w:val="26"/>
          <w:szCs w:val="26"/>
          <w:lang w:val="el-GR"/>
        </w:rPr>
        <w:t xml:space="preserve">για αυτούς τους λόγους </w:t>
      </w:r>
      <w:proofErr w:type="spellStart"/>
      <w:r w:rsidR="00DF09DE">
        <w:rPr>
          <w:rFonts w:ascii="Times New Roman" w:hAnsi="Times New Roman" w:cs="Times New Roman"/>
          <w:iCs/>
          <w:sz w:val="26"/>
          <w:szCs w:val="26"/>
          <w:lang w:val="el-GR"/>
        </w:rPr>
        <w:t>διατείνοντο</w:t>
      </w:r>
      <w:proofErr w:type="spellEnd"/>
      <w:r w:rsidR="00DF09DE">
        <w:rPr>
          <w:rFonts w:ascii="Times New Roman" w:hAnsi="Times New Roman" w:cs="Times New Roman"/>
          <w:iCs/>
          <w:sz w:val="26"/>
          <w:szCs w:val="26"/>
          <w:lang w:val="el-GR"/>
        </w:rPr>
        <w:t xml:space="preserve"> </w:t>
      </w:r>
      <w:r w:rsidR="00F251D0" w:rsidRPr="00F251D0">
        <w:rPr>
          <w:rFonts w:ascii="Times New Roman" w:hAnsi="Times New Roman" w:cs="Times New Roman"/>
          <w:iCs/>
          <w:sz w:val="26"/>
          <w:szCs w:val="26"/>
          <w:lang w:val="el-GR"/>
        </w:rPr>
        <w:t xml:space="preserve">ότι </w:t>
      </w:r>
      <w:r w:rsidR="007A3FEB" w:rsidRPr="00F251D0">
        <w:rPr>
          <w:rFonts w:ascii="Times New Roman" w:hAnsi="Times New Roman" w:cs="Times New Roman"/>
          <w:iCs/>
          <w:sz w:val="26"/>
          <w:szCs w:val="26"/>
          <w:lang w:val="el-GR"/>
        </w:rPr>
        <w:t xml:space="preserve">διέμεναν </w:t>
      </w:r>
      <w:r w:rsidR="00935556">
        <w:rPr>
          <w:rFonts w:ascii="Times New Roman" w:hAnsi="Times New Roman" w:cs="Times New Roman"/>
          <w:iCs/>
          <w:sz w:val="26"/>
          <w:szCs w:val="26"/>
          <w:lang w:val="el-GR"/>
        </w:rPr>
        <w:t xml:space="preserve">για </w:t>
      </w:r>
      <w:r w:rsidR="007A3FEB" w:rsidRPr="00F251D0">
        <w:rPr>
          <w:rFonts w:ascii="Times New Roman" w:hAnsi="Times New Roman" w:cs="Times New Roman"/>
          <w:iCs/>
          <w:sz w:val="26"/>
          <w:szCs w:val="26"/>
          <w:lang w:val="el-GR"/>
        </w:rPr>
        <w:t xml:space="preserve">αρκετούς μήνες </w:t>
      </w:r>
      <w:r w:rsidR="00714FBA">
        <w:rPr>
          <w:rFonts w:ascii="Times New Roman" w:hAnsi="Times New Roman" w:cs="Times New Roman"/>
          <w:iCs/>
          <w:sz w:val="26"/>
          <w:szCs w:val="26"/>
          <w:lang w:val="el-GR"/>
        </w:rPr>
        <w:t xml:space="preserve">κάθε χρόνου </w:t>
      </w:r>
      <w:r w:rsidR="007A3FEB" w:rsidRPr="00F251D0">
        <w:rPr>
          <w:rFonts w:ascii="Times New Roman" w:hAnsi="Times New Roman" w:cs="Times New Roman"/>
          <w:iCs/>
          <w:sz w:val="26"/>
          <w:szCs w:val="26"/>
          <w:lang w:val="el-GR"/>
        </w:rPr>
        <w:t>στο Χονγκ Κονγκ</w:t>
      </w:r>
      <w:r w:rsidR="000849E1">
        <w:rPr>
          <w:rFonts w:ascii="Times New Roman" w:hAnsi="Times New Roman" w:cs="Times New Roman"/>
          <w:iCs/>
          <w:sz w:val="26"/>
          <w:szCs w:val="26"/>
          <w:lang w:val="el-GR"/>
        </w:rPr>
        <w:t xml:space="preserve"> της Ασίας</w:t>
      </w:r>
      <w:r w:rsidR="00554ADA" w:rsidRPr="00F251D0">
        <w:rPr>
          <w:rFonts w:ascii="Times New Roman" w:hAnsi="Times New Roman" w:cs="Times New Roman"/>
          <w:iCs/>
          <w:sz w:val="26"/>
          <w:szCs w:val="26"/>
          <w:lang w:val="el-GR"/>
        </w:rPr>
        <w:t xml:space="preserve">. </w:t>
      </w:r>
    </w:p>
    <w:p w14:paraId="4828B6EF" w14:textId="00BEADCC" w:rsidR="00554ADA" w:rsidRPr="00F251D0" w:rsidRDefault="00314BCA" w:rsidP="00554ADA">
      <w:pPr>
        <w:pStyle w:val="a3"/>
        <w:numPr>
          <w:ilvl w:val="0"/>
          <w:numId w:val="13"/>
        </w:numPr>
        <w:snapToGrid w:val="0"/>
        <w:spacing w:before="100" w:beforeAutospacing="1" w:after="160" w:afterAutospacing="1" w:line="360" w:lineRule="auto"/>
        <w:jc w:val="both"/>
        <w:rPr>
          <w:rFonts w:ascii="Times New Roman" w:hAnsi="Times New Roman" w:cs="Times New Roman"/>
          <w:b/>
          <w:sz w:val="26"/>
          <w:szCs w:val="26"/>
          <w:lang w:val="el-GR"/>
        </w:rPr>
      </w:pPr>
      <w:r w:rsidRPr="00554ADA">
        <w:rPr>
          <w:rFonts w:ascii="Times New Roman" w:hAnsi="Times New Roman" w:cs="Times New Roman"/>
          <w:sz w:val="26"/>
          <w:szCs w:val="26"/>
          <w:lang w:val="el-GR"/>
        </w:rPr>
        <w:t xml:space="preserve">Λαμβάνοντας </w:t>
      </w:r>
      <w:r w:rsidR="00554ADA" w:rsidRPr="00554ADA">
        <w:rPr>
          <w:rFonts w:ascii="Times New Roman" w:hAnsi="Times New Roman" w:cs="Times New Roman"/>
          <w:sz w:val="26"/>
          <w:szCs w:val="26"/>
          <w:lang w:val="el-GR"/>
        </w:rPr>
        <w:t xml:space="preserve">λοιπόν </w:t>
      </w:r>
      <w:r w:rsidRPr="00554ADA">
        <w:rPr>
          <w:rFonts w:ascii="Times New Roman" w:hAnsi="Times New Roman" w:cs="Times New Roman"/>
          <w:sz w:val="26"/>
          <w:szCs w:val="26"/>
          <w:lang w:val="el-GR"/>
        </w:rPr>
        <w:t xml:space="preserve">υπόψη την ως άνω παρατεταμένη αδυναμία επιβεβαίωσης </w:t>
      </w:r>
      <w:r w:rsidR="00554ADA" w:rsidRPr="00554ADA">
        <w:rPr>
          <w:rFonts w:ascii="Times New Roman" w:hAnsi="Times New Roman" w:cs="Times New Roman"/>
          <w:sz w:val="26"/>
          <w:szCs w:val="26"/>
          <w:lang w:val="el-GR"/>
        </w:rPr>
        <w:t xml:space="preserve">αυτών των </w:t>
      </w:r>
      <w:r w:rsidRPr="00554ADA">
        <w:rPr>
          <w:rFonts w:ascii="Times New Roman" w:hAnsi="Times New Roman" w:cs="Times New Roman"/>
          <w:sz w:val="26"/>
          <w:szCs w:val="26"/>
          <w:lang w:val="el-GR"/>
        </w:rPr>
        <w:t xml:space="preserve">κρίσιμων </w:t>
      </w:r>
      <w:r w:rsidR="00554ADA" w:rsidRPr="00554ADA">
        <w:rPr>
          <w:rFonts w:ascii="Times New Roman" w:hAnsi="Times New Roman" w:cs="Times New Roman"/>
          <w:sz w:val="26"/>
          <w:szCs w:val="26"/>
          <w:lang w:val="el-GR"/>
        </w:rPr>
        <w:t xml:space="preserve">για τη συνέχιση της </w:t>
      </w:r>
      <w:r w:rsidR="00F251D0">
        <w:rPr>
          <w:rFonts w:ascii="Times New Roman" w:hAnsi="Times New Roman" w:cs="Times New Roman"/>
          <w:sz w:val="26"/>
          <w:szCs w:val="26"/>
          <w:lang w:val="el-GR"/>
        </w:rPr>
        <w:t xml:space="preserve">Εταιρείας </w:t>
      </w:r>
      <w:r w:rsidRPr="00554ADA">
        <w:rPr>
          <w:rFonts w:ascii="Times New Roman" w:hAnsi="Times New Roman" w:cs="Times New Roman"/>
          <w:sz w:val="26"/>
          <w:szCs w:val="26"/>
          <w:lang w:val="el-GR"/>
        </w:rPr>
        <w:t>οικονομικών στοιχείων, αλλά και το γεγονός ότι η μετοχή</w:t>
      </w:r>
      <w:r w:rsidR="00554ADA" w:rsidRPr="00554ADA">
        <w:rPr>
          <w:rFonts w:ascii="Times New Roman" w:hAnsi="Times New Roman" w:cs="Times New Roman"/>
          <w:sz w:val="26"/>
          <w:szCs w:val="26"/>
          <w:lang w:val="el-GR"/>
        </w:rPr>
        <w:t xml:space="preserve"> της</w:t>
      </w:r>
      <w:r w:rsidRPr="00554ADA">
        <w:rPr>
          <w:rFonts w:ascii="Times New Roman" w:hAnsi="Times New Roman" w:cs="Times New Roman"/>
          <w:sz w:val="26"/>
          <w:szCs w:val="26"/>
          <w:lang w:val="el-GR"/>
        </w:rPr>
        <w:t xml:space="preserve"> δεχόταν έντονες πιέσεις, φθάνοντας στις 24 Μαΐου 2018 </w:t>
      </w:r>
      <w:r w:rsidR="00F251D0">
        <w:rPr>
          <w:rFonts w:ascii="Times New Roman" w:hAnsi="Times New Roman" w:cs="Times New Roman"/>
          <w:sz w:val="26"/>
          <w:szCs w:val="26"/>
          <w:lang w:val="el-GR"/>
        </w:rPr>
        <w:t xml:space="preserve">μόλις </w:t>
      </w:r>
      <w:r w:rsidRPr="00554ADA">
        <w:rPr>
          <w:rFonts w:ascii="Times New Roman" w:hAnsi="Times New Roman" w:cs="Times New Roman"/>
          <w:sz w:val="26"/>
          <w:szCs w:val="26"/>
          <w:lang w:val="el-GR"/>
        </w:rPr>
        <w:t>την τιμή των 4,50 Ευρώ</w:t>
      </w:r>
      <w:r w:rsidR="00554ADA" w:rsidRPr="00554ADA">
        <w:rPr>
          <w:rFonts w:ascii="Times New Roman" w:hAnsi="Times New Roman" w:cs="Times New Roman"/>
          <w:sz w:val="26"/>
          <w:szCs w:val="26"/>
          <w:lang w:val="el-GR"/>
        </w:rPr>
        <w:t xml:space="preserve">, </w:t>
      </w:r>
      <w:r w:rsidR="00DF09DE">
        <w:rPr>
          <w:rFonts w:ascii="Times New Roman" w:hAnsi="Times New Roman" w:cs="Times New Roman"/>
          <w:sz w:val="26"/>
          <w:szCs w:val="26"/>
          <w:lang w:val="el-GR"/>
        </w:rPr>
        <w:t xml:space="preserve">η </w:t>
      </w:r>
      <w:r w:rsidR="0001564C">
        <w:rPr>
          <w:rFonts w:ascii="Times New Roman" w:hAnsi="Times New Roman" w:cs="Times New Roman"/>
          <w:sz w:val="26"/>
          <w:szCs w:val="26"/>
          <w:lang w:val="el-GR"/>
        </w:rPr>
        <w:t>τελευταία</w:t>
      </w:r>
      <w:r w:rsidR="00DF09DE">
        <w:rPr>
          <w:rFonts w:ascii="Times New Roman" w:hAnsi="Times New Roman" w:cs="Times New Roman"/>
          <w:sz w:val="26"/>
          <w:szCs w:val="26"/>
          <w:lang w:val="el-GR"/>
        </w:rPr>
        <w:t xml:space="preserve"> </w:t>
      </w:r>
      <w:r w:rsidR="005021D0">
        <w:rPr>
          <w:rFonts w:ascii="Times New Roman" w:hAnsi="Times New Roman" w:cs="Times New Roman"/>
          <w:sz w:val="26"/>
          <w:szCs w:val="26"/>
          <w:lang w:val="el-GR"/>
        </w:rPr>
        <w:t xml:space="preserve">εξαναγκάστηκε να ζητήσει </w:t>
      </w:r>
      <w:r w:rsidRPr="00554ADA">
        <w:rPr>
          <w:rFonts w:ascii="Times New Roman" w:hAnsi="Times New Roman" w:cs="Times New Roman"/>
          <w:sz w:val="26"/>
          <w:szCs w:val="26"/>
          <w:lang w:val="el-GR"/>
        </w:rPr>
        <w:t xml:space="preserve">από την </w:t>
      </w:r>
      <w:r w:rsidR="00F251D0">
        <w:rPr>
          <w:rFonts w:ascii="Times New Roman" w:hAnsi="Times New Roman" w:cs="Times New Roman"/>
          <w:sz w:val="26"/>
          <w:szCs w:val="26"/>
          <w:lang w:val="el-GR"/>
        </w:rPr>
        <w:t xml:space="preserve">Ελληνική </w:t>
      </w:r>
      <w:r w:rsidRPr="00554ADA">
        <w:rPr>
          <w:rFonts w:ascii="Times New Roman" w:hAnsi="Times New Roman" w:cs="Times New Roman"/>
          <w:sz w:val="26"/>
          <w:szCs w:val="26"/>
          <w:lang w:val="el-GR"/>
        </w:rPr>
        <w:t xml:space="preserve">Επιτροπή Κεφαλαιαγοράς </w:t>
      </w:r>
      <w:r w:rsidRPr="00F251D0">
        <w:rPr>
          <w:rFonts w:ascii="Times New Roman" w:hAnsi="Times New Roman" w:cs="Times New Roman"/>
          <w:b/>
          <w:sz w:val="26"/>
          <w:szCs w:val="26"/>
          <w:u w:val="single"/>
          <w:lang w:val="el-GR"/>
        </w:rPr>
        <w:t>την αναστολή της διαπραγμάτευσης της μετοχής της</w:t>
      </w:r>
      <w:r w:rsidRPr="00F251D0">
        <w:rPr>
          <w:rFonts w:ascii="Times New Roman" w:hAnsi="Times New Roman" w:cs="Times New Roman"/>
          <w:b/>
          <w:sz w:val="26"/>
          <w:szCs w:val="26"/>
          <w:lang w:val="el-GR"/>
        </w:rPr>
        <w:t xml:space="preserve"> προκειμένου να προστατεύσει </w:t>
      </w:r>
      <w:r w:rsidR="00554ADA" w:rsidRPr="00F251D0">
        <w:rPr>
          <w:rFonts w:ascii="Times New Roman" w:hAnsi="Times New Roman" w:cs="Times New Roman"/>
          <w:b/>
          <w:sz w:val="26"/>
          <w:szCs w:val="26"/>
          <w:lang w:val="el-GR"/>
        </w:rPr>
        <w:t xml:space="preserve">τους διάφορους </w:t>
      </w:r>
      <w:r w:rsidRPr="00F251D0">
        <w:rPr>
          <w:rFonts w:ascii="Times New Roman" w:hAnsi="Times New Roman" w:cs="Times New Roman"/>
          <w:b/>
          <w:sz w:val="26"/>
          <w:szCs w:val="26"/>
          <w:lang w:val="el-GR"/>
        </w:rPr>
        <w:t>μετόχους</w:t>
      </w:r>
      <w:r w:rsidR="00554ADA" w:rsidRPr="00F251D0">
        <w:rPr>
          <w:rFonts w:ascii="Times New Roman" w:hAnsi="Times New Roman" w:cs="Times New Roman"/>
          <w:b/>
          <w:sz w:val="26"/>
          <w:szCs w:val="26"/>
          <w:lang w:val="el-GR"/>
        </w:rPr>
        <w:t xml:space="preserve"> </w:t>
      </w:r>
      <w:r w:rsidR="00623E9B">
        <w:rPr>
          <w:rFonts w:ascii="Times New Roman" w:hAnsi="Times New Roman" w:cs="Times New Roman"/>
          <w:b/>
          <w:sz w:val="26"/>
          <w:szCs w:val="26"/>
          <w:lang w:val="el-GR"/>
        </w:rPr>
        <w:t xml:space="preserve">της </w:t>
      </w:r>
      <w:r w:rsidR="00D211CD">
        <w:rPr>
          <w:rFonts w:ascii="Times New Roman" w:hAnsi="Times New Roman" w:cs="Times New Roman"/>
          <w:b/>
          <w:sz w:val="26"/>
          <w:szCs w:val="26"/>
          <w:lang w:val="el-GR"/>
        </w:rPr>
        <w:t xml:space="preserve">κυρίως όμως </w:t>
      </w:r>
      <w:r w:rsidR="00F251D0">
        <w:rPr>
          <w:rFonts w:ascii="Times New Roman" w:hAnsi="Times New Roman" w:cs="Times New Roman"/>
          <w:b/>
          <w:sz w:val="26"/>
          <w:szCs w:val="26"/>
          <w:lang w:val="el-GR"/>
        </w:rPr>
        <w:t xml:space="preserve">τους </w:t>
      </w:r>
      <w:r w:rsidR="00554ADA" w:rsidRPr="00F251D0">
        <w:rPr>
          <w:rFonts w:ascii="Times New Roman" w:hAnsi="Times New Roman" w:cs="Times New Roman"/>
          <w:b/>
          <w:sz w:val="26"/>
          <w:szCs w:val="26"/>
          <w:lang w:val="el-GR"/>
        </w:rPr>
        <w:t>επενδυτές της</w:t>
      </w:r>
      <w:r w:rsidR="00480F19">
        <w:rPr>
          <w:rFonts w:ascii="Times New Roman" w:hAnsi="Times New Roman" w:cs="Times New Roman"/>
          <w:b/>
          <w:sz w:val="26"/>
          <w:szCs w:val="26"/>
          <w:lang w:val="el-GR"/>
        </w:rPr>
        <w:t>, όπως και έγινε.</w:t>
      </w:r>
      <w:r w:rsidR="00554ADA" w:rsidRPr="00F251D0">
        <w:rPr>
          <w:rFonts w:ascii="Times New Roman" w:hAnsi="Times New Roman" w:cs="Times New Roman"/>
          <w:b/>
          <w:sz w:val="26"/>
          <w:szCs w:val="26"/>
          <w:lang w:val="el-GR"/>
        </w:rPr>
        <w:t xml:space="preserve"> </w:t>
      </w:r>
    </w:p>
    <w:p w14:paraId="5CFED447" w14:textId="77777777" w:rsidR="00554ADA" w:rsidRDefault="00314BCA" w:rsidP="00554ADA">
      <w:pPr>
        <w:pStyle w:val="a3"/>
        <w:numPr>
          <w:ilvl w:val="0"/>
          <w:numId w:val="13"/>
        </w:numPr>
        <w:snapToGrid w:val="0"/>
        <w:spacing w:before="100" w:beforeAutospacing="1" w:after="160" w:afterAutospacing="1" w:line="360" w:lineRule="auto"/>
        <w:jc w:val="both"/>
        <w:rPr>
          <w:rFonts w:ascii="Times New Roman" w:hAnsi="Times New Roman" w:cs="Times New Roman"/>
          <w:b/>
          <w:sz w:val="26"/>
          <w:szCs w:val="26"/>
          <w:lang w:val="el-GR"/>
        </w:rPr>
      </w:pPr>
      <w:r w:rsidRPr="00554ADA">
        <w:rPr>
          <w:rFonts w:ascii="Times New Roman" w:hAnsi="Times New Roman" w:cs="Times New Roman"/>
          <w:sz w:val="26"/>
          <w:szCs w:val="26"/>
          <w:lang w:val="el-GR"/>
        </w:rPr>
        <w:lastRenderedPageBreak/>
        <w:t xml:space="preserve">Στο ίδιο </w:t>
      </w:r>
      <w:r w:rsidR="00554ADA">
        <w:rPr>
          <w:rFonts w:ascii="Times New Roman" w:hAnsi="Times New Roman" w:cs="Times New Roman"/>
          <w:sz w:val="26"/>
          <w:szCs w:val="26"/>
          <w:lang w:val="el-GR"/>
        </w:rPr>
        <w:t xml:space="preserve">δε </w:t>
      </w:r>
      <w:r w:rsidRPr="00554ADA">
        <w:rPr>
          <w:rFonts w:ascii="Times New Roman" w:hAnsi="Times New Roman" w:cs="Times New Roman"/>
          <w:sz w:val="26"/>
          <w:szCs w:val="26"/>
          <w:lang w:val="el-GR"/>
        </w:rPr>
        <w:t xml:space="preserve">πλαίσιο και επειδή τα αμφισβητούμενα κονδύλια των ενοποιημένων οικονομικών καταστάσεων αφορούσαν </w:t>
      </w:r>
      <w:r w:rsidR="00D211CD">
        <w:rPr>
          <w:rFonts w:ascii="Times New Roman" w:hAnsi="Times New Roman" w:cs="Times New Roman"/>
          <w:sz w:val="26"/>
          <w:szCs w:val="26"/>
          <w:lang w:val="el-GR"/>
        </w:rPr>
        <w:t xml:space="preserve">κυρίως </w:t>
      </w:r>
      <w:r w:rsidR="00FD010E">
        <w:rPr>
          <w:rFonts w:ascii="Times New Roman" w:hAnsi="Times New Roman" w:cs="Times New Roman"/>
          <w:sz w:val="26"/>
          <w:szCs w:val="26"/>
          <w:lang w:val="el-GR"/>
        </w:rPr>
        <w:t xml:space="preserve">και πρωταρχικά </w:t>
      </w:r>
      <w:r w:rsidRPr="00554ADA">
        <w:rPr>
          <w:rFonts w:ascii="Times New Roman" w:hAnsi="Times New Roman" w:cs="Times New Roman"/>
          <w:sz w:val="26"/>
          <w:szCs w:val="26"/>
          <w:lang w:val="el-GR"/>
        </w:rPr>
        <w:t xml:space="preserve">τον </w:t>
      </w:r>
      <w:r w:rsidR="00480F19">
        <w:rPr>
          <w:rFonts w:ascii="Times New Roman" w:hAnsi="Times New Roman" w:cs="Times New Roman"/>
          <w:sz w:val="26"/>
          <w:szCs w:val="26"/>
          <w:lang w:val="el-GR"/>
        </w:rPr>
        <w:t xml:space="preserve">πιο πάνω </w:t>
      </w:r>
      <w:r w:rsidRPr="00554ADA">
        <w:rPr>
          <w:rFonts w:ascii="Times New Roman" w:hAnsi="Times New Roman" w:cs="Times New Roman"/>
          <w:sz w:val="26"/>
          <w:szCs w:val="26"/>
          <w:lang w:val="el-GR"/>
        </w:rPr>
        <w:t>ασιατικό υπ</w:t>
      </w:r>
      <w:r w:rsidR="00623E9B">
        <w:rPr>
          <w:rFonts w:ascii="Times New Roman" w:hAnsi="Times New Roman" w:cs="Times New Roman"/>
          <w:sz w:val="26"/>
          <w:szCs w:val="26"/>
          <w:lang w:val="el-GR"/>
        </w:rPr>
        <w:t>ό</w:t>
      </w:r>
      <w:r w:rsidRPr="00554ADA">
        <w:rPr>
          <w:rFonts w:ascii="Times New Roman" w:hAnsi="Times New Roman" w:cs="Times New Roman"/>
          <w:sz w:val="26"/>
          <w:szCs w:val="26"/>
          <w:lang w:val="el-GR"/>
        </w:rPr>
        <w:t>-</w:t>
      </w:r>
      <w:r w:rsidR="00623E9B" w:rsidRPr="00554ADA">
        <w:rPr>
          <w:rFonts w:ascii="Times New Roman" w:hAnsi="Times New Roman" w:cs="Times New Roman"/>
          <w:sz w:val="26"/>
          <w:szCs w:val="26"/>
          <w:lang w:val="el-GR"/>
        </w:rPr>
        <w:t>όμιλο</w:t>
      </w:r>
      <w:r w:rsidR="00714FBA">
        <w:rPr>
          <w:rFonts w:ascii="Times New Roman" w:hAnsi="Times New Roman" w:cs="Times New Roman"/>
          <w:sz w:val="26"/>
          <w:szCs w:val="26"/>
          <w:lang w:val="el-GR"/>
        </w:rPr>
        <w:t xml:space="preserve"> της, δηλαδή την «</w:t>
      </w:r>
      <w:r w:rsidRPr="00554ADA">
        <w:rPr>
          <w:rFonts w:ascii="Times New Roman" w:hAnsi="Times New Roman" w:cs="Times New Roman"/>
          <w:sz w:val="26"/>
          <w:szCs w:val="26"/>
          <w:lang w:val="en-US"/>
        </w:rPr>
        <w:t>FF</w:t>
      </w:r>
      <w:r w:rsidRPr="00554ADA">
        <w:rPr>
          <w:rFonts w:ascii="Times New Roman" w:hAnsi="Times New Roman" w:cs="Times New Roman"/>
          <w:sz w:val="26"/>
          <w:szCs w:val="26"/>
          <w:lang w:val="el-GR"/>
        </w:rPr>
        <w:t xml:space="preserve"> </w:t>
      </w:r>
      <w:r w:rsidRPr="00554ADA">
        <w:rPr>
          <w:rFonts w:ascii="Times New Roman" w:hAnsi="Times New Roman" w:cs="Times New Roman"/>
          <w:sz w:val="26"/>
          <w:szCs w:val="26"/>
          <w:lang w:val="en-US"/>
        </w:rPr>
        <w:t>GROUP</w:t>
      </w:r>
      <w:r w:rsidRPr="00554ADA">
        <w:rPr>
          <w:rFonts w:ascii="Times New Roman" w:hAnsi="Times New Roman" w:cs="Times New Roman"/>
          <w:sz w:val="26"/>
          <w:szCs w:val="26"/>
          <w:lang w:val="el-GR"/>
        </w:rPr>
        <w:t xml:space="preserve"> </w:t>
      </w:r>
      <w:r w:rsidRPr="00554ADA">
        <w:rPr>
          <w:rFonts w:ascii="Times New Roman" w:hAnsi="Times New Roman" w:cs="Times New Roman"/>
          <w:sz w:val="26"/>
          <w:szCs w:val="26"/>
          <w:lang w:val="en-US"/>
        </w:rPr>
        <w:t>SOURCING</w:t>
      </w:r>
      <w:r w:rsidRPr="00554ADA">
        <w:rPr>
          <w:rFonts w:ascii="Times New Roman" w:hAnsi="Times New Roman" w:cs="Times New Roman"/>
          <w:sz w:val="26"/>
          <w:szCs w:val="26"/>
          <w:lang w:val="el-GR"/>
        </w:rPr>
        <w:t xml:space="preserve"> </w:t>
      </w:r>
      <w:r w:rsidRPr="00554ADA">
        <w:rPr>
          <w:rFonts w:ascii="Times New Roman" w:hAnsi="Times New Roman" w:cs="Times New Roman"/>
          <w:sz w:val="26"/>
          <w:szCs w:val="26"/>
          <w:lang w:val="en-US"/>
        </w:rPr>
        <w:t>LIMITED</w:t>
      </w:r>
      <w:r w:rsidR="00714FBA">
        <w:rPr>
          <w:rFonts w:ascii="Times New Roman" w:hAnsi="Times New Roman" w:cs="Times New Roman"/>
          <w:sz w:val="26"/>
          <w:szCs w:val="26"/>
          <w:lang w:val="el-GR"/>
        </w:rPr>
        <w:t>»</w:t>
      </w:r>
      <w:r w:rsidRPr="00554ADA">
        <w:rPr>
          <w:rFonts w:ascii="Times New Roman" w:hAnsi="Times New Roman" w:cs="Times New Roman"/>
          <w:sz w:val="26"/>
          <w:szCs w:val="26"/>
          <w:lang w:val="el-GR"/>
        </w:rPr>
        <w:t xml:space="preserve">, η </w:t>
      </w:r>
      <w:r w:rsidR="00CC1B5C">
        <w:rPr>
          <w:rFonts w:ascii="Times New Roman" w:hAnsi="Times New Roman" w:cs="Times New Roman"/>
          <w:sz w:val="26"/>
          <w:szCs w:val="26"/>
          <w:lang w:val="el-GR"/>
        </w:rPr>
        <w:t xml:space="preserve">Εταιρεία </w:t>
      </w:r>
      <w:r w:rsidRPr="00554ADA">
        <w:rPr>
          <w:rFonts w:ascii="Times New Roman" w:hAnsi="Times New Roman" w:cs="Times New Roman"/>
          <w:sz w:val="26"/>
          <w:szCs w:val="26"/>
          <w:lang w:val="el-GR"/>
        </w:rPr>
        <w:t xml:space="preserve">προέβη παράλληλα και </w:t>
      </w:r>
      <w:r w:rsidR="00857F69">
        <w:rPr>
          <w:rFonts w:ascii="Times New Roman" w:hAnsi="Times New Roman" w:cs="Times New Roman"/>
          <w:sz w:val="26"/>
          <w:szCs w:val="26"/>
          <w:lang w:val="el-GR"/>
        </w:rPr>
        <w:t xml:space="preserve">ζήτησε από την </w:t>
      </w:r>
      <w:r w:rsidR="00CC1B5C">
        <w:rPr>
          <w:rFonts w:ascii="Times New Roman" w:hAnsi="Times New Roman" w:cs="Times New Roman"/>
          <w:sz w:val="26"/>
          <w:szCs w:val="26"/>
          <w:lang w:val="el-GR"/>
        </w:rPr>
        <w:t xml:space="preserve">ελεγκτική </w:t>
      </w:r>
      <w:r w:rsidR="00554ADA">
        <w:rPr>
          <w:rFonts w:ascii="Times New Roman" w:hAnsi="Times New Roman" w:cs="Times New Roman"/>
          <w:sz w:val="26"/>
          <w:szCs w:val="26"/>
          <w:lang w:val="el-GR"/>
        </w:rPr>
        <w:t>«</w:t>
      </w:r>
      <w:r w:rsidRPr="00554ADA">
        <w:rPr>
          <w:rFonts w:ascii="Times New Roman" w:hAnsi="Times New Roman" w:cs="Times New Roman"/>
          <w:sz w:val="26"/>
          <w:szCs w:val="26"/>
          <w:lang w:val="en-US"/>
        </w:rPr>
        <w:t>Alvarez</w:t>
      </w:r>
      <w:r w:rsidRPr="00554ADA">
        <w:rPr>
          <w:rFonts w:ascii="Times New Roman" w:hAnsi="Times New Roman" w:cs="Times New Roman"/>
          <w:sz w:val="26"/>
          <w:szCs w:val="26"/>
          <w:lang w:val="el-GR"/>
        </w:rPr>
        <w:t xml:space="preserve"> &amp; </w:t>
      </w:r>
      <w:r w:rsidRPr="00554ADA">
        <w:rPr>
          <w:rFonts w:ascii="Times New Roman" w:hAnsi="Times New Roman" w:cs="Times New Roman"/>
          <w:sz w:val="26"/>
          <w:szCs w:val="26"/>
          <w:lang w:val="en-US"/>
        </w:rPr>
        <w:t>Marsal</w:t>
      </w:r>
      <w:r w:rsidR="00554ADA">
        <w:rPr>
          <w:rFonts w:ascii="Times New Roman" w:hAnsi="Times New Roman" w:cs="Times New Roman"/>
          <w:sz w:val="26"/>
          <w:szCs w:val="26"/>
          <w:lang w:val="el-GR"/>
        </w:rPr>
        <w:t>»</w:t>
      </w:r>
      <w:r w:rsidRPr="00554ADA">
        <w:rPr>
          <w:rFonts w:ascii="Times New Roman" w:hAnsi="Times New Roman" w:cs="Times New Roman"/>
          <w:sz w:val="26"/>
          <w:szCs w:val="26"/>
          <w:lang w:val="el-GR"/>
        </w:rPr>
        <w:t xml:space="preserve"> </w:t>
      </w:r>
      <w:r w:rsidR="00857F69">
        <w:rPr>
          <w:rFonts w:ascii="Times New Roman" w:hAnsi="Times New Roman" w:cs="Times New Roman"/>
          <w:sz w:val="26"/>
          <w:szCs w:val="26"/>
          <w:lang w:val="el-GR"/>
        </w:rPr>
        <w:t xml:space="preserve">να πραγματοποιήσει </w:t>
      </w:r>
      <w:r w:rsidR="000849E1">
        <w:rPr>
          <w:rFonts w:ascii="Times New Roman" w:hAnsi="Times New Roman" w:cs="Times New Roman"/>
          <w:sz w:val="26"/>
          <w:szCs w:val="26"/>
          <w:lang w:val="el-GR"/>
        </w:rPr>
        <w:t xml:space="preserve">αυτή </w:t>
      </w:r>
      <w:r w:rsidRPr="00554ADA">
        <w:rPr>
          <w:rFonts w:ascii="Times New Roman" w:hAnsi="Times New Roman" w:cs="Times New Roman"/>
          <w:sz w:val="26"/>
          <w:szCs w:val="26"/>
          <w:lang w:val="el-GR"/>
        </w:rPr>
        <w:t xml:space="preserve">εξειδικευμένο και </w:t>
      </w:r>
      <w:r w:rsidR="00554ADA" w:rsidRPr="00554ADA">
        <w:rPr>
          <w:rFonts w:ascii="Times New Roman" w:hAnsi="Times New Roman" w:cs="Times New Roman"/>
          <w:sz w:val="26"/>
          <w:szCs w:val="26"/>
          <w:lang w:val="el-GR"/>
        </w:rPr>
        <w:t>στοχευόμενο</w:t>
      </w:r>
      <w:r w:rsidRPr="00554ADA">
        <w:rPr>
          <w:rFonts w:ascii="Times New Roman" w:hAnsi="Times New Roman" w:cs="Times New Roman"/>
          <w:sz w:val="26"/>
          <w:szCs w:val="26"/>
          <w:lang w:val="el-GR"/>
        </w:rPr>
        <w:t xml:space="preserve"> (</w:t>
      </w:r>
      <w:r w:rsidRPr="00554ADA">
        <w:rPr>
          <w:rFonts w:ascii="Times New Roman" w:hAnsi="Times New Roman" w:cs="Times New Roman"/>
          <w:sz w:val="26"/>
          <w:szCs w:val="26"/>
          <w:lang w:val="en-US"/>
        </w:rPr>
        <w:t>forensic</w:t>
      </w:r>
      <w:r w:rsidRPr="00554ADA">
        <w:rPr>
          <w:rFonts w:ascii="Times New Roman" w:hAnsi="Times New Roman" w:cs="Times New Roman"/>
          <w:sz w:val="26"/>
          <w:szCs w:val="26"/>
          <w:lang w:val="el-GR"/>
        </w:rPr>
        <w:t xml:space="preserve">) </w:t>
      </w:r>
      <w:r w:rsidR="00741D1D">
        <w:rPr>
          <w:rFonts w:ascii="Times New Roman" w:hAnsi="Times New Roman" w:cs="Times New Roman"/>
          <w:sz w:val="26"/>
          <w:szCs w:val="26"/>
          <w:lang w:val="el-GR"/>
        </w:rPr>
        <w:t xml:space="preserve">έλεγχο </w:t>
      </w:r>
      <w:r w:rsidRPr="00554ADA">
        <w:rPr>
          <w:rFonts w:ascii="Times New Roman" w:hAnsi="Times New Roman" w:cs="Times New Roman"/>
          <w:sz w:val="26"/>
          <w:szCs w:val="26"/>
          <w:lang w:val="el-GR"/>
        </w:rPr>
        <w:t xml:space="preserve">των οικονομικών καταστάσεων του </w:t>
      </w:r>
      <w:r w:rsidR="0004376C">
        <w:rPr>
          <w:rFonts w:ascii="Times New Roman" w:hAnsi="Times New Roman" w:cs="Times New Roman"/>
          <w:sz w:val="26"/>
          <w:szCs w:val="26"/>
          <w:lang w:val="el-GR"/>
        </w:rPr>
        <w:t xml:space="preserve">εν λόγω </w:t>
      </w:r>
      <w:r w:rsidRPr="00554ADA">
        <w:rPr>
          <w:rFonts w:ascii="Times New Roman" w:hAnsi="Times New Roman" w:cs="Times New Roman"/>
          <w:sz w:val="26"/>
          <w:szCs w:val="26"/>
          <w:lang w:val="el-GR"/>
        </w:rPr>
        <w:t>υπ</w:t>
      </w:r>
      <w:r w:rsidR="0004376C">
        <w:rPr>
          <w:rFonts w:ascii="Times New Roman" w:hAnsi="Times New Roman" w:cs="Times New Roman"/>
          <w:sz w:val="26"/>
          <w:szCs w:val="26"/>
          <w:lang w:val="el-GR"/>
        </w:rPr>
        <w:t>ό</w:t>
      </w:r>
      <w:r w:rsidRPr="00554ADA">
        <w:rPr>
          <w:rFonts w:ascii="Times New Roman" w:hAnsi="Times New Roman" w:cs="Times New Roman"/>
          <w:sz w:val="26"/>
          <w:szCs w:val="26"/>
          <w:lang w:val="el-GR"/>
        </w:rPr>
        <w:t>-ομίλου</w:t>
      </w:r>
      <w:r w:rsidR="00741D1D">
        <w:rPr>
          <w:rFonts w:ascii="Times New Roman" w:hAnsi="Times New Roman" w:cs="Times New Roman"/>
          <w:sz w:val="26"/>
          <w:szCs w:val="26"/>
          <w:lang w:val="el-GR"/>
        </w:rPr>
        <w:t xml:space="preserve"> της</w:t>
      </w:r>
      <w:r w:rsidRPr="00554ADA">
        <w:rPr>
          <w:rFonts w:ascii="Times New Roman" w:hAnsi="Times New Roman" w:cs="Times New Roman"/>
          <w:sz w:val="26"/>
          <w:szCs w:val="26"/>
          <w:lang w:val="el-GR"/>
        </w:rPr>
        <w:t xml:space="preserve">, προκειμένου να </w:t>
      </w:r>
      <w:r w:rsidRPr="00554ADA">
        <w:rPr>
          <w:rFonts w:ascii="Times New Roman" w:hAnsi="Times New Roman" w:cs="Times New Roman"/>
          <w:b/>
          <w:sz w:val="26"/>
          <w:szCs w:val="26"/>
          <w:lang w:val="el-GR"/>
        </w:rPr>
        <w:t xml:space="preserve">διαλευκανθεί πλήρως η υπόθεση και να αποκατασταθεί η πίστη στα </w:t>
      </w:r>
      <w:r w:rsidR="00554ADA">
        <w:rPr>
          <w:rFonts w:ascii="Times New Roman" w:hAnsi="Times New Roman" w:cs="Times New Roman"/>
          <w:b/>
          <w:sz w:val="26"/>
          <w:szCs w:val="26"/>
          <w:lang w:val="el-GR"/>
        </w:rPr>
        <w:t xml:space="preserve">δημοσιευθέντα </w:t>
      </w:r>
      <w:r w:rsidRPr="00554ADA">
        <w:rPr>
          <w:rFonts w:ascii="Times New Roman" w:hAnsi="Times New Roman" w:cs="Times New Roman"/>
          <w:b/>
          <w:sz w:val="26"/>
          <w:szCs w:val="26"/>
          <w:lang w:val="el-GR"/>
        </w:rPr>
        <w:t xml:space="preserve">οικονομικά </w:t>
      </w:r>
      <w:r w:rsidR="00554ADA">
        <w:rPr>
          <w:rFonts w:ascii="Times New Roman" w:hAnsi="Times New Roman" w:cs="Times New Roman"/>
          <w:b/>
          <w:sz w:val="26"/>
          <w:szCs w:val="26"/>
          <w:lang w:val="el-GR"/>
        </w:rPr>
        <w:t xml:space="preserve">της </w:t>
      </w:r>
      <w:r w:rsidRPr="00554ADA">
        <w:rPr>
          <w:rFonts w:ascii="Times New Roman" w:hAnsi="Times New Roman" w:cs="Times New Roman"/>
          <w:b/>
          <w:sz w:val="26"/>
          <w:szCs w:val="26"/>
          <w:lang w:val="el-GR"/>
        </w:rPr>
        <w:t>στοιχεία</w:t>
      </w:r>
      <w:r w:rsidR="00441C99" w:rsidRPr="00554ADA">
        <w:rPr>
          <w:rFonts w:ascii="Times New Roman" w:hAnsi="Times New Roman" w:cs="Times New Roman"/>
          <w:b/>
          <w:sz w:val="26"/>
          <w:szCs w:val="26"/>
          <w:lang w:val="el-GR"/>
        </w:rPr>
        <w:t>.</w:t>
      </w:r>
      <w:r w:rsidRPr="00554ADA">
        <w:rPr>
          <w:rFonts w:ascii="Times New Roman" w:hAnsi="Times New Roman" w:cs="Times New Roman"/>
          <w:b/>
          <w:sz w:val="26"/>
          <w:szCs w:val="26"/>
          <w:lang w:val="el-GR"/>
        </w:rPr>
        <w:t xml:space="preserve"> </w:t>
      </w:r>
    </w:p>
    <w:p w14:paraId="37227F63" w14:textId="77777777" w:rsidR="00E52733" w:rsidRPr="009E470C" w:rsidRDefault="00E52733" w:rsidP="009E470C">
      <w:pPr>
        <w:pStyle w:val="a3"/>
        <w:numPr>
          <w:ilvl w:val="0"/>
          <w:numId w:val="13"/>
        </w:numPr>
        <w:snapToGrid w:val="0"/>
        <w:spacing w:before="100" w:beforeAutospacing="1" w:after="100" w:afterAutospacing="1" w:line="360" w:lineRule="auto"/>
        <w:jc w:val="both"/>
        <w:rPr>
          <w:rFonts w:ascii="Times New Roman" w:hAnsi="Times New Roman" w:cs="Times New Roman"/>
          <w:sz w:val="26"/>
          <w:szCs w:val="26"/>
          <w:lang w:val="el-GR"/>
        </w:rPr>
      </w:pPr>
      <w:r w:rsidRPr="00E42B37">
        <w:rPr>
          <w:rFonts w:ascii="Times New Roman" w:hAnsi="Times New Roman" w:cs="Times New Roman"/>
          <w:sz w:val="26"/>
          <w:szCs w:val="26"/>
          <w:lang w:val="el-GR"/>
        </w:rPr>
        <w:t xml:space="preserve">Η νέα </w:t>
      </w:r>
      <w:r>
        <w:rPr>
          <w:rFonts w:ascii="Times New Roman" w:hAnsi="Times New Roman" w:cs="Times New Roman"/>
          <w:sz w:val="26"/>
          <w:szCs w:val="26"/>
          <w:lang w:val="el-GR"/>
        </w:rPr>
        <w:t xml:space="preserve">λοιπόν </w:t>
      </w:r>
      <w:r w:rsidRPr="0081187A">
        <w:rPr>
          <w:rFonts w:ascii="Times New Roman" w:hAnsi="Times New Roman" w:cs="Times New Roman"/>
          <w:sz w:val="26"/>
          <w:szCs w:val="26"/>
          <w:lang w:val="el-GR"/>
        </w:rPr>
        <w:t xml:space="preserve">Διοίκηση </w:t>
      </w:r>
      <w:r w:rsidR="0081187A">
        <w:rPr>
          <w:rFonts w:ascii="Times New Roman" w:hAnsi="Times New Roman" w:cs="Times New Roman"/>
          <w:sz w:val="26"/>
          <w:szCs w:val="26"/>
          <w:lang w:val="el-GR"/>
        </w:rPr>
        <w:t xml:space="preserve">της Εταιρείας </w:t>
      </w:r>
      <w:r w:rsidRPr="0081187A">
        <w:rPr>
          <w:rFonts w:ascii="Times New Roman" w:hAnsi="Times New Roman" w:cs="Times New Roman"/>
          <w:sz w:val="26"/>
          <w:szCs w:val="26"/>
          <w:lang w:val="el-GR"/>
        </w:rPr>
        <w:t>που απαρτίζεται από τα πιο πάνω μέλη</w:t>
      </w:r>
      <w:r w:rsidR="00714FBA">
        <w:rPr>
          <w:rFonts w:ascii="Times New Roman" w:hAnsi="Times New Roman" w:cs="Times New Roman"/>
          <w:sz w:val="26"/>
          <w:szCs w:val="26"/>
          <w:lang w:val="el-GR"/>
        </w:rPr>
        <w:t>,</w:t>
      </w:r>
      <w:r w:rsidR="009E470C">
        <w:rPr>
          <w:rFonts w:ascii="Times New Roman" w:hAnsi="Times New Roman" w:cs="Times New Roman"/>
          <w:sz w:val="26"/>
          <w:szCs w:val="26"/>
          <w:lang w:val="el-GR"/>
        </w:rPr>
        <w:t xml:space="preserve"> </w:t>
      </w:r>
      <w:r w:rsidR="0081187A">
        <w:rPr>
          <w:rFonts w:ascii="Times New Roman" w:hAnsi="Times New Roman" w:cs="Times New Roman"/>
          <w:sz w:val="26"/>
          <w:szCs w:val="26"/>
          <w:lang w:val="el-GR"/>
        </w:rPr>
        <w:t xml:space="preserve">τα οποία </w:t>
      </w:r>
      <w:r w:rsidRPr="0081187A">
        <w:rPr>
          <w:rFonts w:ascii="Times New Roman" w:hAnsi="Times New Roman" w:cs="Times New Roman"/>
          <w:sz w:val="26"/>
          <w:szCs w:val="26"/>
          <w:lang w:val="el-GR"/>
        </w:rPr>
        <w:t xml:space="preserve">έχουν διοριστεί υπό του Δικαστηρίου, κατά τα προαναφερθέντα, καταβάλει κάθε δυνατή προσπάθεια για να επιτύχει την εξυγίανση της καθώς </w:t>
      </w:r>
      <w:r w:rsidRPr="0081187A">
        <w:rPr>
          <w:rFonts w:ascii="Times New Roman" w:eastAsia="Times New Roman" w:hAnsi="Times New Roman" w:cs="Times New Roman"/>
          <w:sz w:val="26"/>
          <w:szCs w:val="26"/>
          <w:lang w:val="el-GR" w:eastAsia="el-GR"/>
        </w:rPr>
        <w:t>και την αναδιάρθρωση του τεράστιου χρέους της, μέσω της επίτευξης συμφωνίας μεταξύ των πιστωτών και αυτής, κατά τα οριζόμενα στις  διατάξεις του άρθρου</w:t>
      </w:r>
      <w:r w:rsidR="004E1528">
        <w:rPr>
          <w:rFonts w:ascii="Times New Roman" w:eastAsia="Times New Roman" w:hAnsi="Times New Roman" w:cs="Times New Roman"/>
          <w:sz w:val="26"/>
          <w:szCs w:val="26"/>
          <w:lang w:val="el-GR" w:eastAsia="el-GR"/>
        </w:rPr>
        <w:t xml:space="preserve"> 106 1β και δ του Ν. 3588/2007</w:t>
      </w:r>
      <w:r w:rsidRPr="0081187A">
        <w:rPr>
          <w:rFonts w:ascii="Times New Roman" w:eastAsia="Times New Roman" w:hAnsi="Times New Roman" w:cs="Times New Roman"/>
          <w:sz w:val="26"/>
          <w:szCs w:val="26"/>
          <w:lang w:val="el-GR" w:eastAsia="el-GR"/>
        </w:rPr>
        <w:t xml:space="preserve">. </w:t>
      </w:r>
    </w:p>
    <w:p w14:paraId="417DB967" w14:textId="77777777" w:rsidR="000E12FE" w:rsidRPr="00F251D0" w:rsidRDefault="00314BCA" w:rsidP="000E12FE">
      <w:pPr>
        <w:pStyle w:val="a3"/>
        <w:numPr>
          <w:ilvl w:val="0"/>
          <w:numId w:val="13"/>
        </w:numPr>
        <w:snapToGrid w:val="0"/>
        <w:spacing w:before="100" w:beforeAutospacing="1" w:after="160" w:afterAutospacing="1" w:line="360" w:lineRule="auto"/>
        <w:jc w:val="both"/>
        <w:rPr>
          <w:rFonts w:ascii="Times New Roman" w:hAnsi="Times New Roman" w:cs="Times New Roman"/>
          <w:b/>
          <w:sz w:val="26"/>
          <w:szCs w:val="26"/>
          <w:lang w:val="el-GR"/>
        </w:rPr>
      </w:pPr>
      <w:r w:rsidRPr="00554ADA">
        <w:rPr>
          <w:rFonts w:ascii="Times New Roman" w:hAnsi="Times New Roman" w:cs="Times New Roman"/>
          <w:sz w:val="26"/>
          <w:szCs w:val="26"/>
          <w:lang w:val="el-GR"/>
        </w:rPr>
        <w:t xml:space="preserve">Στο πλαίσιο </w:t>
      </w:r>
      <w:r w:rsidR="009E470C">
        <w:rPr>
          <w:rFonts w:ascii="Times New Roman" w:hAnsi="Times New Roman" w:cs="Times New Roman"/>
          <w:sz w:val="26"/>
          <w:szCs w:val="26"/>
          <w:lang w:val="el-GR"/>
        </w:rPr>
        <w:t xml:space="preserve">δε </w:t>
      </w:r>
      <w:r w:rsidRPr="00554ADA">
        <w:rPr>
          <w:rFonts w:ascii="Times New Roman" w:hAnsi="Times New Roman" w:cs="Times New Roman"/>
          <w:sz w:val="26"/>
          <w:szCs w:val="26"/>
          <w:lang w:val="el-GR"/>
        </w:rPr>
        <w:t xml:space="preserve">διερεύνησης συγκεκριμένων διαχειριστικών ενεργειών της (τότε) </w:t>
      </w:r>
      <w:r w:rsidR="005E1CD8">
        <w:rPr>
          <w:rFonts w:ascii="Times New Roman" w:hAnsi="Times New Roman" w:cs="Times New Roman"/>
          <w:sz w:val="26"/>
          <w:szCs w:val="26"/>
          <w:lang w:val="el-GR"/>
        </w:rPr>
        <w:t xml:space="preserve">παλαιάς </w:t>
      </w:r>
      <w:r w:rsidRPr="00554ADA">
        <w:rPr>
          <w:rFonts w:ascii="Times New Roman" w:hAnsi="Times New Roman" w:cs="Times New Roman"/>
          <w:sz w:val="26"/>
          <w:szCs w:val="26"/>
          <w:lang w:val="el-GR"/>
        </w:rPr>
        <w:t xml:space="preserve">Διοίκησης της Εταιρείας, έχουν </w:t>
      </w:r>
      <w:r w:rsidR="00554ADA">
        <w:rPr>
          <w:rFonts w:ascii="Times New Roman" w:hAnsi="Times New Roman" w:cs="Times New Roman"/>
          <w:sz w:val="26"/>
          <w:szCs w:val="26"/>
          <w:lang w:val="el-GR"/>
        </w:rPr>
        <w:t xml:space="preserve">ήδη </w:t>
      </w:r>
      <w:r w:rsidR="00E22680">
        <w:rPr>
          <w:rFonts w:ascii="Times New Roman" w:hAnsi="Times New Roman" w:cs="Times New Roman"/>
          <w:sz w:val="26"/>
          <w:szCs w:val="26"/>
          <w:lang w:val="el-GR"/>
        </w:rPr>
        <w:t>συλλ</w:t>
      </w:r>
      <w:r w:rsidR="00F251D0">
        <w:rPr>
          <w:rFonts w:ascii="Times New Roman" w:hAnsi="Times New Roman" w:cs="Times New Roman"/>
          <w:sz w:val="26"/>
          <w:szCs w:val="26"/>
          <w:lang w:val="el-GR"/>
        </w:rPr>
        <w:t xml:space="preserve">εχθεί </w:t>
      </w:r>
      <w:r w:rsidRPr="00554ADA">
        <w:rPr>
          <w:rFonts w:ascii="Times New Roman" w:hAnsi="Times New Roman" w:cs="Times New Roman"/>
          <w:sz w:val="26"/>
          <w:szCs w:val="26"/>
          <w:lang w:val="el-GR"/>
        </w:rPr>
        <w:t xml:space="preserve">και εντοπισθεί </w:t>
      </w:r>
      <w:r w:rsidR="00E22680">
        <w:rPr>
          <w:rFonts w:ascii="Times New Roman" w:hAnsi="Times New Roman" w:cs="Times New Roman"/>
          <w:sz w:val="26"/>
          <w:szCs w:val="26"/>
          <w:lang w:val="el-GR"/>
        </w:rPr>
        <w:t xml:space="preserve">διάφορες </w:t>
      </w:r>
      <w:r w:rsidRPr="00554ADA">
        <w:rPr>
          <w:rFonts w:ascii="Times New Roman" w:hAnsi="Times New Roman" w:cs="Times New Roman"/>
          <w:sz w:val="26"/>
          <w:szCs w:val="26"/>
          <w:lang w:val="el-GR"/>
        </w:rPr>
        <w:t xml:space="preserve">διαχειριστικές πράξεις των εκτελεστικών οργάνων </w:t>
      </w:r>
      <w:r w:rsidR="00E22680">
        <w:rPr>
          <w:rFonts w:ascii="Times New Roman" w:hAnsi="Times New Roman" w:cs="Times New Roman"/>
          <w:sz w:val="26"/>
          <w:szCs w:val="26"/>
          <w:lang w:val="el-GR"/>
        </w:rPr>
        <w:t>της</w:t>
      </w:r>
      <w:r w:rsidR="00554ADA">
        <w:rPr>
          <w:rFonts w:ascii="Times New Roman" w:hAnsi="Times New Roman" w:cs="Times New Roman"/>
          <w:sz w:val="26"/>
          <w:szCs w:val="26"/>
          <w:lang w:val="el-GR"/>
        </w:rPr>
        <w:t xml:space="preserve">, </w:t>
      </w:r>
      <w:r w:rsidRPr="00554ADA">
        <w:rPr>
          <w:rFonts w:ascii="Times New Roman" w:hAnsi="Times New Roman" w:cs="Times New Roman"/>
          <w:sz w:val="26"/>
          <w:szCs w:val="26"/>
          <w:lang w:val="el-GR"/>
        </w:rPr>
        <w:t xml:space="preserve">για τις οποίες το </w:t>
      </w:r>
      <w:r w:rsidR="00E22680">
        <w:rPr>
          <w:rFonts w:ascii="Times New Roman" w:hAnsi="Times New Roman" w:cs="Times New Roman"/>
          <w:sz w:val="26"/>
          <w:szCs w:val="26"/>
          <w:lang w:val="el-GR"/>
        </w:rPr>
        <w:t xml:space="preserve">νέο </w:t>
      </w:r>
      <w:r w:rsidRPr="00554ADA">
        <w:rPr>
          <w:rFonts w:ascii="Times New Roman" w:hAnsi="Times New Roman" w:cs="Times New Roman"/>
          <w:sz w:val="26"/>
          <w:szCs w:val="26"/>
          <w:lang w:val="el-GR"/>
        </w:rPr>
        <w:t>Διοικητικό Συμβούλιο</w:t>
      </w:r>
      <w:r w:rsidR="00E22680">
        <w:rPr>
          <w:rFonts w:ascii="Times New Roman" w:hAnsi="Times New Roman" w:cs="Times New Roman"/>
          <w:sz w:val="26"/>
          <w:szCs w:val="26"/>
          <w:lang w:val="el-GR"/>
        </w:rPr>
        <w:t xml:space="preserve"> της</w:t>
      </w:r>
      <w:r w:rsidRPr="00554ADA">
        <w:rPr>
          <w:rFonts w:ascii="Times New Roman" w:hAnsi="Times New Roman" w:cs="Times New Roman"/>
          <w:sz w:val="26"/>
          <w:szCs w:val="26"/>
          <w:lang w:val="el-GR"/>
        </w:rPr>
        <w:t xml:space="preserve"> αποφάσισε να καταμηνυθούν αυτές, ώστε </w:t>
      </w:r>
      <w:r w:rsidR="00F371B5">
        <w:rPr>
          <w:rFonts w:ascii="Times New Roman" w:hAnsi="Times New Roman" w:cs="Times New Roman"/>
          <w:sz w:val="26"/>
          <w:szCs w:val="26"/>
          <w:lang w:val="el-GR"/>
        </w:rPr>
        <w:t>να τ</w:t>
      </w:r>
      <w:r w:rsidR="00BE5718">
        <w:rPr>
          <w:rFonts w:ascii="Times New Roman" w:hAnsi="Times New Roman" w:cs="Times New Roman"/>
          <w:sz w:val="26"/>
          <w:szCs w:val="26"/>
          <w:lang w:val="el-GR"/>
        </w:rPr>
        <w:t>ι</w:t>
      </w:r>
      <w:r w:rsidR="00F371B5">
        <w:rPr>
          <w:rFonts w:ascii="Times New Roman" w:hAnsi="Times New Roman" w:cs="Times New Roman"/>
          <w:sz w:val="26"/>
          <w:szCs w:val="26"/>
          <w:lang w:val="el-GR"/>
        </w:rPr>
        <w:t xml:space="preserve">μωρηθούν τελικά </w:t>
      </w:r>
      <w:r w:rsidR="00BE5718">
        <w:rPr>
          <w:rFonts w:ascii="Times New Roman" w:hAnsi="Times New Roman" w:cs="Times New Roman"/>
          <w:sz w:val="26"/>
          <w:szCs w:val="26"/>
          <w:lang w:val="el-GR"/>
        </w:rPr>
        <w:t xml:space="preserve">τα υπαίτια πρόσωπα </w:t>
      </w:r>
      <w:r w:rsidRPr="00554ADA">
        <w:rPr>
          <w:rFonts w:ascii="Times New Roman" w:hAnsi="Times New Roman" w:cs="Times New Roman"/>
          <w:sz w:val="26"/>
          <w:szCs w:val="26"/>
          <w:lang w:val="el-GR"/>
        </w:rPr>
        <w:t xml:space="preserve">για τις </w:t>
      </w:r>
      <w:r w:rsidR="00554ADA">
        <w:rPr>
          <w:rFonts w:ascii="Times New Roman" w:hAnsi="Times New Roman" w:cs="Times New Roman"/>
          <w:sz w:val="26"/>
          <w:szCs w:val="26"/>
          <w:lang w:val="el-GR"/>
        </w:rPr>
        <w:t xml:space="preserve">πιο πάνω </w:t>
      </w:r>
      <w:r w:rsidRPr="00554ADA">
        <w:rPr>
          <w:rFonts w:ascii="Times New Roman" w:hAnsi="Times New Roman" w:cs="Times New Roman"/>
          <w:sz w:val="26"/>
          <w:szCs w:val="26"/>
          <w:lang w:val="el-GR"/>
        </w:rPr>
        <w:t>πράξεις</w:t>
      </w:r>
      <w:r w:rsidR="00554ADA">
        <w:rPr>
          <w:rFonts w:ascii="Times New Roman" w:hAnsi="Times New Roman" w:cs="Times New Roman"/>
          <w:sz w:val="26"/>
          <w:szCs w:val="26"/>
          <w:lang w:val="el-GR"/>
        </w:rPr>
        <w:t xml:space="preserve"> τους</w:t>
      </w:r>
      <w:r w:rsidRPr="00554ADA">
        <w:rPr>
          <w:rFonts w:ascii="Times New Roman" w:hAnsi="Times New Roman" w:cs="Times New Roman"/>
          <w:sz w:val="26"/>
          <w:szCs w:val="26"/>
          <w:lang w:val="el-GR"/>
        </w:rPr>
        <w:t>.</w:t>
      </w:r>
    </w:p>
    <w:p w14:paraId="0F3E865A" w14:textId="77777777" w:rsidR="00CA5B20" w:rsidRPr="00CA5B20" w:rsidRDefault="007B37D2" w:rsidP="00CA5B20">
      <w:pPr>
        <w:pStyle w:val="a3"/>
        <w:numPr>
          <w:ilvl w:val="0"/>
          <w:numId w:val="13"/>
        </w:numPr>
        <w:snapToGrid w:val="0"/>
        <w:spacing w:before="100" w:beforeAutospacing="1" w:after="160" w:afterAutospacing="1" w:line="360" w:lineRule="auto"/>
        <w:jc w:val="both"/>
        <w:rPr>
          <w:rFonts w:ascii="Times New Roman" w:hAnsi="Times New Roman" w:cs="Times New Roman"/>
          <w:b/>
          <w:sz w:val="26"/>
          <w:szCs w:val="26"/>
          <w:lang w:val="el-GR"/>
        </w:rPr>
      </w:pPr>
      <w:r>
        <w:rPr>
          <w:rFonts w:ascii="Times New Roman" w:hAnsi="Times New Roman" w:cs="Times New Roman"/>
          <w:sz w:val="26"/>
          <w:szCs w:val="26"/>
          <w:lang w:val="el-GR"/>
        </w:rPr>
        <w:t xml:space="preserve">Αρχικά λοιπόν στις </w:t>
      </w:r>
      <w:r w:rsidRPr="002E5D2B">
        <w:rPr>
          <w:rFonts w:ascii="Times New Roman" w:hAnsi="Times New Roman" w:cs="Times New Roman"/>
          <w:b/>
          <w:sz w:val="26"/>
          <w:szCs w:val="26"/>
          <w:lang w:val="el-GR"/>
        </w:rPr>
        <w:t>30.09.2019</w:t>
      </w:r>
      <w:r>
        <w:rPr>
          <w:rFonts w:ascii="Times New Roman" w:hAnsi="Times New Roman" w:cs="Times New Roman"/>
          <w:sz w:val="26"/>
          <w:szCs w:val="26"/>
          <w:lang w:val="el-GR"/>
        </w:rPr>
        <w:t xml:space="preserve"> </w:t>
      </w:r>
      <w:r w:rsidR="00F251D0">
        <w:rPr>
          <w:rFonts w:ascii="Times New Roman" w:hAnsi="Times New Roman" w:cs="Times New Roman"/>
          <w:sz w:val="26"/>
          <w:szCs w:val="26"/>
          <w:lang w:val="el-GR"/>
        </w:rPr>
        <w:t xml:space="preserve">η Εταιρεία </w:t>
      </w:r>
      <w:r w:rsidR="0013777D">
        <w:rPr>
          <w:rFonts w:ascii="Times New Roman" w:hAnsi="Times New Roman" w:cs="Times New Roman"/>
          <w:sz w:val="26"/>
          <w:szCs w:val="26"/>
          <w:lang w:val="el-GR"/>
        </w:rPr>
        <w:t>υπέβαλε</w:t>
      </w:r>
      <w:r w:rsidR="00F251D0">
        <w:rPr>
          <w:rFonts w:ascii="Times New Roman" w:hAnsi="Times New Roman" w:cs="Times New Roman"/>
          <w:sz w:val="26"/>
          <w:szCs w:val="26"/>
          <w:lang w:val="el-GR"/>
        </w:rPr>
        <w:t xml:space="preserve"> στον </w:t>
      </w:r>
      <w:r w:rsidR="0013777D">
        <w:rPr>
          <w:rFonts w:ascii="Times New Roman" w:hAnsi="Times New Roman" w:cs="Times New Roman"/>
          <w:sz w:val="26"/>
          <w:szCs w:val="26"/>
          <w:lang w:val="el-GR"/>
        </w:rPr>
        <w:t xml:space="preserve">αρμόδιο </w:t>
      </w:r>
      <w:r w:rsidR="00F251D0">
        <w:rPr>
          <w:rFonts w:ascii="Times New Roman" w:hAnsi="Times New Roman" w:cs="Times New Roman"/>
          <w:sz w:val="26"/>
          <w:szCs w:val="26"/>
          <w:lang w:val="el-GR"/>
        </w:rPr>
        <w:t>Εισαγγ</w:t>
      </w:r>
      <w:r w:rsidR="0013777D">
        <w:rPr>
          <w:rFonts w:ascii="Times New Roman" w:hAnsi="Times New Roman" w:cs="Times New Roman"/>
          <w:sz w:val="26"/>
          <w:szCs w:val="26"/>
          <w:lang w:val="el-GR"/>
        </w:rPr>
        <w:t xml:space="preserve">ελέα </w:t>
      </w:r>
      <w:r w:rsidR="00F251D0">
        <w:rPr>
          <w:rFonts w:ascii="Times New Roman" w:hAnsi="Times New Roman" w:cs="Times New Roman"/>
          <w:sz w:val="26"/>
          <w:szCs w:val="26"/>
          <w:lang w:val="el-GR"/>
        </w:rPr>
        <w:t>Π</w:t>
      </w:r>
      <w:r>
        <w:rPr>
          <w:rFonts w:ascii="Times New Roman" w:hAnsi="Times New Roman" w:cs="Times New Roman"/>
          <w:sz w:val="26"/>
          <w:szCs w:val="26"/>
          <w:lang w:val="el-GR"/>
        </w:rPr>
        <w:t xml:space="preserve">λημμελειοδικών Αθηνών </w:t>
      </w:r>
      <w:r w:rsidR="00F251D0">
        <w:rPr>
          <w:rFonts w:ascii="Times New Roman" w:hAnsi="Times New Roman" w:cs="Times New Roman"/>
          <w:sz w:val="26"/>
          <w:szCs w:val="26"/>
          <w:lang w:val="el-GR"/>
        </w:rPr>
        <w:t xml:space="preserve">την </w:t>
      </w:r>
      <w:r w:rsidR="0013777D">
        <w:rPr>
          <w:rFonts w:ascii="Times New Roman" w:hAnsi="Times New Roman" w:cs="Times New Roman"/>
          <w:sz w:val="26"/>
          <w:szCs w:val="26"/>
          <w:lang w:val="el-GR"/>
        </w:rPr>
        <w:t xml:space="preserve">πιο κάτω </w:t>
      </w:r>
      <w:r>
        <w:rPr>
          <w:rFonts w:ascii="Times New Roman" w:hAnsi="Times New Roman" w:cs="Times New Roman"/>
          <w:sz w:val="26"/>
          <w:szCs w:val="26"/>
          <w:lang w:val="el-GR"/>
        </w:rPr>
        <w:t>έγκληση της κατά του 1</w:t>
      </w:r>
      <w:r w:rsidRPr="007B37D2">
        <w:rPr>
          <w:rFonts w:ascii="Times New Roman" w:hAnsi="Times New Roman" w:cs="Times New Roman"/>
          <w:sz w:val="26"/>
          <w:szCs w:val="26"/>
          <w:vertAlign w:val="superscript"/>
          <w:lang w:val="el-GR"/>
        </w:rPr>
        <w:t>ου</w:t>
      </w:r>
      <w:r>
        <w:rPr>
          <w:rFonts w:ascii="Times New Roman" w:hAnsi="Times New Roman" w:cs="Times New Roman"/>
          <w:sz w:val="26"/>
          <w:szCs w:val="26"/>
          <w:lang w:val="el-GR"/>
        </w:rPr>
        <w:t xml:space="preserve"> (Δημητρίου Κουτσολιούτσου)</w:t>
      </w:r>
      <w:r w:rsidR="0013777D">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για </w:t>
      </w:r>
      <w:r w:rsidR="002E5D2B">
        <w:rPr>
          <w:rFonts w:ascii="Times New Roman" w:hAnsi="Times New Roman" w:cs="Times New Roman"/>
          <w:sz w:val="26"/>
          <w:szCs w:val="26"/>
          <w:lang w:val="el-GR"/>
        </w:rPr>
        <w:t xml:space="preserve">κακουργηματική </w:t>
      </w:r>
      <w:r>
        <w:rPr>
          <w:rFonts w:ascii="Times New Roman" w:hAnsi="Times New Roman" w:cs="Times New Roman"/>
          <w:sz w:val="26"/>
          <w:szCs w:val="26"/>
          <w:lang w:val="el-GR"/>
        </w:rPr>
        <w:t>υπεξαίρεση</w:t>
      </w:r>
      <w:r w:rsidR="00ED6A32">
        <w:rPr>
          <w:rFonts w:ascii="Times New Roman" w:hAnsi="Times New Roman" w:cs="Times New Roman"/>
          <w:sz w:val="26"/>
          <w:szCs w:val="26"/>
          <w:lang w:val="el-GR"/>
        </w:rPr>
        <w:t xml:space="preserve">, κατά την διάρκεια του έτους 2018, </w:t>
      </w:r>
      <w:r w:rsidR="002E5D2B">
        <w:rPr>
          <w:rFonts w:ascii="Times New Roman" w:hAnsi="Times New Roman" w:cs="Times New Roman"/>
          <w:sz w:val="26"/>
          <w:szCs w:val="26"/>
          <w:lang w:val="el-GR"/>
        </w:rPr>
        <w:t>συνολικ</w:t>
      </w:r>
      <w:r w:rsidR="00ED6A32">
        <w:rPr>
          <w:rFonts w:ascii="Times New Roman" w:hAnsi="Times New Roman" w:cs="Times New Roman"/>
          <w:sz w:val="26"/>
          <w:szCs w:val="26"/>
          <w:lang w:val="el-GR"/>
        </w:rPr>
        <w:t xml:space="preserve">ού </w:t>
      </w:r>
      <w:r w:rsidR="002E5D2B">
        <w:rPr>
          <w:rFonts w:ascii="Times New Roman" w:hAnsi="Times New Roman" w:cs="Times New Roman"/>
          <w:sz w:val="26"/>
          <w:szCs w:val="26"/>
          <w:lang w:val="el-GR"/>
        </w:rPr>
        <w:t xml:space="preserve">ποσού </w:t>
      </w:r>
      <w:r>
        <w:rPr>
          <w:rFonts w:ascii="Times New Roman" w:hAnsi="Times New Roman" w:cs="Times New Roman"/>
          <w:sz w:val="26"/>
          <w:szCs w:val="26"/>
          <w:lang w:val="el-GR"/>
        </w:rPr>
        <w:t xml:space="preserve">€ </w:t>
      </w:r>
      <w:r w:rsidRPr="007B37D2">
        <w:rPr>
          <w:rFonts w:ascii="Times New Roman" w:hAnsi="Times New Roman" w:cs="Times New Roman"/>
          <w:b/>
          <w:sz w:val="26"/>
          <w:szCs w:val="26"/>
          <w:u w:val="single"/>
          <w:lang w:val="el-GR"/>
        </w:rPr>
        <w:t>1.8</w:t>
      </w:r>
      <w:r w:rsidR="00ED6A32">
        <w:rPr>
          <w:rFonts w:ascii="Times New Roman" w:hAnsi="Times New Roman" w:cs="Times New Roman"/>
          <w:b/>
          <w:sz w:val="26"/>
          <w:szCs w:val="26"/>
          <w:u w:val="single"/>
          <w:lang w:val="el-GR"/>
        </w:rPr>
        <w:t>14.698,27</w:t>
      </w:r>
      <w:r w:rsidR="004E1528" w:rsidRPr="00970FE5">
        <w:rPr>
          <w:rFonts w:ascii="Times New Roman" w:hAnsi="Times New Roman" w:cs="Times New Roman"/>
          <w:b/>
          <w:sz w:val="26"/>
          <w:szCs w:val="26"/>
          <w:lang w:val="el-GR"/>
        </w:rPr>
        <w:t xml:space="preserve"> - </w:t>
      </w:r>
      <w:r w:rsidR="004E1528" w:rsidRPr="004E1528">
        <w:rPr>
          <w:rFonts w:ascii="Times New Roman" w:hAnsi="Times New Roman" w:cs="Times New Roman"/>
          <w:sz w:val="26"/>
          <w:szCs w:val="26"/>
          <w:lang w:val="el-GR"/>
        </w:rPr>
        <w:t>[</w:t>
      </w:r>
      <w:r w:rsidR="00EE4EFB" w:rsidRPr="004E1528">
        <w:rPr>
          <w:rFonts w:ascii="Times New Roman" w:hAnsi="Times New Roman" w:cs="Times New Roman"/>
          <w:sz w:val="26"/>
          <w:szCs w:val="26"/>
          <w:lang w:val="el-GR"/>
        </w:rPr>
        <w:t xml:space="preserve">στην οποία έγκληση αναλύονται και περιγράφονται οι από 21.3.2018, 23.3.2018, 3.4.2018, 26.4.2018, 30.4.2018 και 4.5.2018 </w:t>
      </w:r>
      <w:r w:rsidR="004E1528" w:rsidRPr="004E1528">
        <w:rPr>
          <w:rFonts w:ascii="Times New Roman" w:hAnsi="Times New Roman" w:cs="Times New Roman"/>
          <w:sz w:val="26"/>
          <w:szCs w:val="26"/>
          <w:lang w:val="el-GR"/>
        </w:rPr>
        <w:t xml:space="preserve">και μόνον </w:t>
      </w:r>
      <w:r w:rsidR="00EE4EFB" w:rsidRPr="004E1528">
        <w:rPr>
          <w:rFonts w:ascii="Times New Roman" w:hAnsi="Times New Roman" w:cs="Times New Roman"/>
          <w:sz w:val="26"/>
          <w:szCs w:val="26"/>
          <w:lang w:val="el-GR"/>
        </w:rPr>
        <w:t xml:space="preserve">πράξεις ιδιοποίησης </w:t>
      </w:r>
      <w:r w:rsidR="006541B8" w:rsidRPr="004E1528">
        <w:rPr>
          <w:rFonts w:ascii="Times New Roman" w:hAnsi="Times New Roman" w:cs="Times New Roman"/>
          <w:sz w:val="26"/>
          <w:szCs w:val="26"/>
          <w:lang w:val="el-GR"/>
        </w:rPr>
        <w:t xml:space="preserve">του ως άνω ποσού </w:t>
      </w:r>
      <w:r w:rsidR="00EE4EFB" w:rsidRPr="004E1528">
        <w:rPr>
          <w:rFonts w:ascii="Times New Roman" w:hAnsi="Times New Roman" w:cs="Times New Roman"/>
          <w:sz w:val="26"/>
          <w:szCs w:val="26"/>
          <w:lang w:val="el-GR"/>
        </w:rPr>
        <w:t xml:space="preserve">δια της </w:t>
      </w:r>
      <w:r w:rsidR="00CA5B20" w:rsidRPr="004E1528">
        <w:rPr>
          <w:rFonts w:ascii="Times New Roman" w:hAnsi="Times New Roman" w:cs="Times New Roman"/>
          <w:sz w:val="26"/>
          <w:szCs w:val="26"/>
          <w:lang w:val="el-GR"/>
        </w:rPr>
        <w:lastRenderedPageBreak/>
        <w:t xml:space="preserve">τμηματικής </w:t>
      </w:r>
      <w:r w:rsidR="00EE4EFB" w:rsidRPr="004E1528">
        <w:rPr>
          <w:rFonts w:ascii="Times New Roman" w:hAnsi="Times New Roman" w:cs="Times New Roman"/>
          <w:sz w:val="26"/>
          <w:szCs w:val="26"/>
          <w:lang w:val="el-GR"/>
        </w:rPr>
        <w:t>εκταμίευσης των αντίστοιχων ποσών από το κεντρικό ταμείο της</w:t>
      </w:r>
      <w:r w:rsidR="00ED6A32" w:rsidRPr="004E1528">
        <w:rPr>
          <w:rFonts w:ascii="Times New Roman" w:hAnsi="Times New Roman" w:cs="Times New Roman"/>
          <w:sz w:val="26"/>
          <w:szCs w:val="26"/>
          <w:lang w:val="el-GR"/>
        </w:rPr>
        <w:t xml:space="preserve"> </w:t>
      </w:r>
      <w:r w:rsidR="00CA5B20" w:rsidRPr="004E1528">
        <w:rPr>
          <w:rFonts w:ascii="Times New Roman" w:hAnsi="Times New Roman" w:cs="Times New Roman"/>
          <w:sz w:val="26"/>
          <w:szCs w:val="26"/>
          <w:lang w:val="el-GR"/>
        </w:rPr>
        <w:t xml:space="preserve">είτε με πιστώσεις των ατομικών τραπεζικών λογαριασμών </w:t>
      </w:r>
      <w:r w:rsidR="00C440AA" w:rsidRPr="004E1528">
        <w:rPr>
          <w:rFonts w:ascii="Times New Roman" w:hAnsi="Times New Roman" w:cs="Times New Roman"/>
          <w:sz w:val="26"/>
          <w:szCs w:val="26"/>
          <w:lang w:val="el-GR"/>
        </w:rPr>
        <w:t xml:space="preserve">αυτού </w:t>
      </w:r>
      <w:r w:rsidR="00CA5B20" w:rsidRPr="004E1528">
        <w:rPr>
          <w:rFonts w:ascii="Times New Roman" w:hAnsi="Times New Roman" w:cs="Times New Roman"/>
          <w:sz w:val="26"/>
          <w:szCs w:val="26"/>
          <w:lang w:val="el-GR"/>
        </w:rPr>
        <w:t xml:space="preserve">είτε με παράδοση </w:t>
      </w:r>
      <w:r w:rsidR="00C440AA" w:rsidRPr="004E1528">
        <w:rPr>
          <w:rFonts w:ascii="Times New Roman" w:hAnsi="Times New Roman" w:cs="Times New Roman"/>
          <w:sz w:val="26"/>
          <w:szCs w:val="26"/>
          <w:lang w:val="el-GR"/>
        </w:rPr>
        <w:t xml:space="preserve">σε αυτόν </w:t>
      </w:r>
      <w:r w:rsidR="00CA5B20" w:rsidRPr="004E1528">
        <w:rPr>
          <w:rFonts w:ascii="Times New Roman" w:hAnsi="Times New Roman" w:cs="Times New Roman"/>
          <w:sz w:val="26"/>
          <w:szCs w:val="26"/>
          <w:lang w:val="el-GR"/>
        </w:rPr>
        <w:t>και παραλαβή μετρητών.</w:t>
      </w:r>
      <w:r w:rsidR="004E1528" w:rsidRPr="004E1528">
        <w:rPr>
          <w:rFonts w:ascii="Times New Roman" w:hAnsi="Times New Roman" w:cs="Times New Roman"/>
          <w:sz w:val="26"/>
          <w:szCs w:val="26"/>
          <w:lang w:val="el-GR"/>
        </w:rPr>
        <w:t>]</w:t>
      </w:r>
    </w:p>
    <w:p w14:paraId="6CB4EDAE" w14:textId="77777777" w:rsidR="009C2880" w:rsidRPr="00621ACD" w:rsidRDefault="0013777D" w:rsidP="00621ACD">
      <w:pPr>
        <w:pStyle w:val="a3"/>
        <w:numPr>
          <w:ilvl w:val="0"/>
          <w:numId w:val="13"/>
        </w:numPr>
        <w:snapToGrid w:val="0"/>
        <w:spacing w:before="100" w:beforeAutospacing="1" w:after="160" w:afterAutospacing="1" w:line="360" w:lineRule="auto"/>
        <w:jc w:val="both"/>
        <w:rPr>
          <w:rFonts w:ascii="Times New Roman" w:hAnsi="Times New Roman" w:cs="Times New Roman"/>
          <w:b/>
          <w:sz w:val="26"/>
          <w:szCs w:val="26"/>
          <w:lang w:val="el-GR"/>
        </w:rPr>
      </w:pPr>
      <w:r w:rsidRPr="00CA5B20">
        <w:rPr>
          <w:rFonts w:ascii="Times New Roman" w:hAnsi="Times New Roman" w:cs="Times New Roman"/>
          <w:sz w:val="26"/>
          <w:szCs w:val="26"/>
          <w:lang w:val="el-GR"/>
        </w:rPr>
        <w:t xml:space="preserve">Η πιο πάνω </w:t>
      </w:r>
      <w:r w:rsidR="002E5D2B" w:rsidRPr="00CA5B20">
        <w:rPr>
          <w:rFonts w:ascii="Times New Roman" w:hAnsi="Times New Roman" w:cs="Times New Roman"/>
          <w:sz w:val="26"/>
          <w:szCs w:val="26"/>
          <w:lang w:val="el-GR"/>
        </w:rPr>
        <w:t xml:space="preserve">από 30.09.2019 </w:t>
      </w:r>
      <w:r w:rsidR="007B37D2" w:rsidRPr="00CA5B20">
        <w:rPr>
          <w:rFonts w:ascii="Times New Roman" w:hAnsi="Times New Roman" w:cs="Times New Roman"/>
          <w:sz w:val="26"/>
          <w:szCs w:val="26"/>
          <w:lang w:val="el-GR"/>
        </w:rPr>
        <w:t>έγκλησ</w:t>
      </w:r>
      <w:r w:rsidR="002E5D2B" w:rsidRPr="00CA5B20">
        <w:rPr>
          <w:rFonts w:ascii="Times New Roman" w:hAnsi="Times New Roman" w:cs="Times New Roman"/>
          <w:sz w:val="26"/>
          <w:szCs w:val="26"/>
          <w:lang w:val="el-GR"/>
        </w:rPr>
        <w:t>η της</w:t>
      </w:r>
      <w:r w:rsidR="005F6F66" w:rsidRPr="00CA5B20">
        <w:rPr>
          <w:rFonts w:ascii="Times New Roman" w:hAnsi="Times New Roman" w:cs="Times New Roman"/>
          <w:sz w:val="26"/>
          <w:szCs w:val="26"/>
          <w:lang w:val="el-GR"/>
        </w:rPr>
        <w:t xml:space="preserve"> Εταιρείας που πλέον </w:t>
      </w:r>
      <w:r w:rsidR="002E5D2B" w:rsidRPr="00CA5B20">
        <w:rPr>
          <w:rFonts w:ascii="Times New Roman" w:hAnsi="Times New Roman" w:cs="Times New Roman"/>
          <w:sz w:val="26"/>
          <w:szCs w:val="26"/>
          <w:lang w:val="el-GR"/>
        </w:rPr>
        <w:t xml:space="preserve">διοικούμε, αποτελεί </w:t>
      </w:r>
      <w:r w:rsidR="004E1528">
        <w:rPr>
          <w:rFonts w:ascii="Times New Roman" w:hAnsi="Times New Roman" w:cs="Times New Roman"/>
          <w:sz w:val="26"/>
          <w:szCs w:val="26"/>
          <w:lang w:val="el-GR"/>
        </w:rPr>
        <w:t xml:space="preserve">άλλωστε </w:t>
      </w:r>
      <w:r w:rsidR="002E5D2B" w:rsidRPr="00CA5B20">
        <w:rPr>
          <w:rFonts w:ascii="Times New Roman" w:hAnsi="Times New Roman" w:cs="Times New Roman"/>
          <w:sz w:val="26"/>
          <w:szCs w:val="26"/>
          <w:lang w:val="el-GR"/>
        </w:rPr>
        <w:t xml:space="preserve">τη βάση </w:t>
      </w:r>
      <w:r w:rsidR="009B22D0" w:rsidRPr="00CA5B20">
        <w:rPr>
          <w:rFonts w:ascii="Times New Roman" w:hAnsi="Times New Roman" w:cs="Times New Roman"/>
          <w:sz w:val="26"/>
          <w:szCs w:val="26"/>
          <w:lang w:val="el-GR"/>
        </w:rPr>
        <w:t xml:space="preserve">της </w:t>
      </w:r>
      <w:r w:rsidR="005F6F66" w:rsidRPr="00CA5B20">
        <w:rPr>
          <w:rFonts w:ascii="Times New Roman" w:hAnsi="Times New Roman" w:cs="Times New Roman"/>
          <w:sz w:val="26"/>
          <w:szCs w:val="26"/>
          <w:lang w:val="el-GR"/>
        </w:rPr>
        <w:t>αδικοπρακτική</w:t>
      </w:r>
      <w:r w:rsidR="009B22D0" w:rsidRPr="00CA5B20">
        <w:rPr>
          <w:rFonts w:ascii="Times New Roman" w:hAnsi="Times New Roman" w:cs="Times New Roman"/>
          <w:sz w:val="26"/>
          <w:szCs w:val="26"/>
          <w:lang w:val="el-GR"/>
        </w:rPr>
        <w:t>ς</w:t>
      </w:r>
      <w:r w:rsidR="005F6F66" w:rsidRPr="00CA5B20">
        <w:rPr>
          <w:rFonts w:ascii="Times New Roman" w:hAnsi="Times New Roman" w:cs="Times New Roman"/>
          <w:sz w:val="26"/>
          <w:szCs w:val="26"/>
          <w:lang w:val="el-GR"/>
        </w:rPr>
        <w:t xml:space="preserve"> </w:t>
      </w:r>
      <w:r w:rsidR="009B22D0" w:rsidRPr="00CA5B20">
        <w:rPr>
          <w:rFonts w:ascii="Times New Roman" w:hAnsi="Times New Roman" w:cs="Times New Roman"/>
          <w:sz w:val="26"/>
          <w:szCs w:val="26"/>
          <w:lang w:val="el-GR"/>
        </w:rPr>
        <w:t>ευθύνης τ</w:t>
      </w:r>
      <w:r w:rsidR="006C1D4A" w:rsidRPr="00CA5B20">
        <w:rPr>
          <w:rFonts w:ascii="Times New Roman" w:hAnsi="Times New Roman" w:cs="Times New Roman"/>
          <w:sz w:val="26"/>
          <w:szCs w:val="26"/>
          <w:lang w:val="el-GR"/>
        </w:rPr>
        <w:t xml:space="preserve">όσο </w:t>
      </w:r>
      <w:r w:rsidR="002E5D2B" w:rsidRPr="00CA5B20">
        <w:rPr>
          <w:rFonts w:ascii="Times New Roman" w:hAnsi="Times New Roman" w:cs="Times New Roman"/>
          <w:sz w:val="26"/>
          <w:szCs w:val="26"/>
          <w:lang w:val="el-GR"/>
        </w:rPr>
        <w:t>του 1</w:t>
      </w:r>
      <w:r w:rsidR="002E5D2B" w:rsidRPr="00CA5B20">
        <w:rPr>
          <w:rFonts w:ascii="Times New Roman" w:hAnsi="Times New Roman" w:cs="Times New Roman"/>
          <w:sz w:val="26"/>
          <w:szCs w:val="26"/>
          <w:vertAlign w:val="superscript"/>
          <w:lang w:val="el-GR"/>
        </w:rPr>
        <w:t>ου</w:t>
      </w:r>
      <w:r w:rsidR="002E5D2B" w:rsidRPr="00CA5B20">
        <w:rPr>
          <w:rFonts w:ascii="Times New Roman" w:hAnsi="Times New Roman" w:cs="Times New Roman"/>
          <w:sz w:val="26"/>
          <w:szCs w:val="26"/>
          <w:lang w:val="el-GR"/>
        </w:rPr>
        <w:t xml:space="preserve"> των καθών</w:t>
      </w:r>
      <w:r w:rsidR="006C1D4A" w:rsidRPr="00CA5B20">
        <w:rPr>
          <w:rFonts w:ascii="Times New Roman" w:hAnsi="Times New Roman" w:cs="Times New Roman"/>
          <w:sz w:val="26"/>
          <w:szCs w:val="26"/>
          <w:lang w:val="el-GR"/>
        </w:rPr>
        <w:t xml:space="preserve"> </w:t>
      </w:r>
      <w:r w:rsidR="002E5D2B" w:rsidRPr="00CA5B20">
        <w:rPr>
          <w:rFonts w:ascii="Times New Roman" w:hAnsi="Times New Roman" w:cs="Times New Roman"/>
          <w:sz w:val="26"/>
          <w:szCs w:val="26"/>
          <w:lang w:val="el-GR"/>
        </w:rPr>
        <w:t xml:space="preserve">όσο </w:t>
      </w:r>
      <w:r w:rsidR="005F6F66" w:rsidRPr="00CA5B20">
        <w:rPr>
          <w:rFonts w:ascii="Times New Roman" w:hAnsi="Times New Roman" w:cs="Times New Roman"/>
          <w:sz w:val="26"/>
          <w:szCs w:val="26"/>
          <w:lang w:val="el-GR"/>
        </w:rPr>
        <w:t xml:space="preserve">και </w:t>
      </w:r>
      <w:r w:rsidR="002E5D2B" w:rsidRPr="00CA5B20">
        <w:rPr>
          <w:rFonts w:ascii="Times New Roman" w:hAnsi="Times New Roman" w:cs="Times New Roman"/>
          <w:sz w:val="26"/>
          <w:szCs w:val="26"/>
          <w:lang w:val="el-GR"/>
        </w:rPr>
        <w:t>κατά του 4</w:t>
      </w:r>
      <w:r w:rsidR="002E5D2B" w:rsidRPr="00CA5B20">
        <w:rPr>
          <w:rFonts w:ascii="Times New Roman" w:hAnsi="Times New Roman" w:cs="Times New Roman"/>
          <w:sz w:val="26"/>
          <w:szCs w:val="26"/>
          <w:vertAlign w:val="superscript"/>
          <w:lang w:val="el-GR"/>
        </w:rPr>
        <w:t>ου</w:t>
      </w:r>
      <w:r w:rsidR="002E5D2B" w:rsidRPr="00CA5B20">
        <w:rPr>
          <w:rFonts w:ascii="Times New Roman" w:hAnsi="Times New Roman" w:cs="Times New Roman"/>
          <w:sz w:val="26"/>
          <w:szCs w:val="26"/>
          <w:lang w:val="el-GR"/>
        </w:rPr>
        <w:t xml:space="preserve"> </w:t>
      </w:r>
      <w:r w:rsidR="005F6F66" w:rsidRPr="00CA5B20">
        <w:rPr>
          <w:rFonts w:ascii="Times New Roman" w:hAnsi="Times New Roman" w:cs="Times New Roman"/>
          <w:sz w:val="26"/>
          <w:szCs w:val="26"/>
          <w:lang w:val="el-GR"/>
        </w:rPr>
        <w:t xml:space="preserve">αλλά </w:t>
      </w:r>
      <w:r w:rsidR="002E5D2B" w:rsidRPr="00CA5B20">
        <w:rPr>
          <w:rFonts w:ascii="Times New Roman" w:hAnsi="Times New Roman" w:cs="Times New Roman"/>
          <w:sz w:val="26"/>
          <w:szCs w:val="26"/>
          <w:lang w:val="el-GR"/>
        </w:rPr>
        <w:t>και της 5</w:t>
      </w:r>
      <w:r w:rsidR="002E5D2B" w:rsidRPr="00CA5B20">
        <w:rPr>
          <w:rFonts w:ascii="Times New Roman" w:hAnsi="Times New Roman" w:cs="Times New Roman"/>
          <w:sz w:val="26"/>
          <w:szCs w:val="26"/>
          <w:vertAlign w:val="superscript"/>
          <w:lang w:val="el-GR"/>
        </w:rPr>
        <w:t>ης</w:t>
      </w:r>
      <w:r w:rsidR="002E5D2B" w:rsidRPr="00CA5B20">
        <w:rPr>
          <w:rFonts w:ascii="Times New Roman" w:hAnsi="Times New Roman" w:cs="Times New Roman"/>
          <w:sz w:val="26"/>
          <w:szCs w:val="26"/>
          <w:lang w:val="el-GR"/>
        </w:rPr>
        <w:t xml:space="preserve"> </w:t>
      </w:r>
      <w:r w:rsidR="005F6F66" w:rsidRPr="00CA5B20">
        <w:rPr>
          <w:rFonts w:ascii="Times New Roman" w:hAnsi="Times New Roman" w:cs="Times New Roman"/>
          <w:sz w:val="26"/>
          <w:szCs w:val="26"/>
          <w:lang w:val="el-GR"/>
        </w:rPr>
        <w:t xml:space="preserve">αυτών, </w:t>
      </w:r>
      <w:r w:rsidR="006C1D4A" w:rsidRPr="00CA5B20">
        <w:rPr>
          <w:rFonts w:ascii="Times New Roman" w:hAnsi="Times New Roman" w:cs="Times New Roman"/>
          <w:sz w:val="26"/>
          <w:szCs w:val="26"/>
          <w:lang w:val="el-GR"/>
        </w:rPr>
        <w:t xml:space="preserve">οι οποίοι </w:t>
      </w:r>
      <w:r w:rsidR="00907C6F" w:rsidRPr="00CA5B20">
        <w:rPr>
          <w:rFonts w:ascii="Times New Roman" w:hAnsi="Times New Roman" w:cs="Times New Roman"/>
          <w:sz w:val="26"/>
          <w:szCs w:val="26"/>
          <w:lang w:val="el-GR"/>
        </w:rPr>
        <w:t xml:space="preserve">με την άμεση συνέργεια τους, </w:t>
      </w:r>
      <w:r w:rsidR="005F6F66" w:rsidRPr="00CA5B20">
        <w:rPr>
          <w:rFonts w:ascii="Times New Roman" w:hAnsi="Times New Roman" w:cs="Times New Roman"/>
          <w:sz w:val="26"/>
          <w:szCs w:val="26"/>
          <w:lang w:val="el-GR"/>
        </w:rPr>
        <w:t>συνέπραξαν ώστε ο πρώτος να λάβει με διάνοια κυρίου το ανωτέρω ποσό (των 1.8</w:t>
      </w:r>
      <w:r w:rsidR="00CA5B20" w:rsidRPr="00CA5B20">
        <w:rPr>
          <w:rFonts w:ascii="Times New Roman" w:hAnsi="Times New Roman" w:cs="Times New Roman"/>
          <w:sz w:val="26"/>
          <w:szCs w:val="26"/>
          <w:lang w:val="el-GR"/>
        </w:rPr>
        <w:t xml:space="preserve">14.698,27 ευρώ), χωρίς νόμιμη αιτία </w:t>
      </w:r>
      <w:r w:rsidR="005F6F66" w:rsidRPr="00CA5B20">
        <w:rPr>
          <w:rFonts w:ascii="Times New Roman" w:hAnsi="Times New Roman" w:cs="Times New Roman"/>
          <w:sz w:val="26"/>
          <w:szCs w:val="26"/>
          <w:lang w:val="el-GR"/>
        </w:rPr>
        <w:t xml:space="preserve">καθώς και </w:t>
      </w:r>
      <w:r w:rsidR="00CA5B20" w:rsidRPr="00CA5B20">
        <w:rPr>
          <w:rFonts w:ascii="Times New Roman" w:hAnsi="Times New Roman" w:cs="Times New Roman"/>
          <w:sz w:val="26"/>
          <w:szCs w:val="26"/>
          <w:lang w:val="el-GR"/>
        </w:rPr>
        <w:t xml:space="preserve">οι </w:t>
      </w:r>
      <w:r w:rsidR="005F6F66" w:rsidRPr="00CA5B20">
        <w:rPr>
          <w:rFonts w:ascii="Times New Roman" w:hAnsi="Times New Roman" w:cs="Times New Roman"/>
          <w:sz w:val="26"/>
          <w:szCs w:val="26"/>
          <w:lang w:val="el-GR"/>
        </w:rPr>
        <w:t xml:space="preserve">συνθήκες που η άνω </w:t>
      </w:r>
      <w:r w:rsidR="00907C6F" w:rsidRPr="00CA5B20">
        <w:rPr>
          <w:rFonts w:ascii="Times New Roman" w:hAnsi="Times New Roman" w:cs="Times New Roman"/>
          <w:sz w:val="26"/>
          <w:szCs w:val="26"/>
          <w:lang w:val="el-GR"/>
        </w:rPr>
        <w:t xml:space="preserve">(κακουργηματική) </w:t>
      </w:r>
      <w:r w:rsidR="005F6F66" w:rsidRPr="00CA5B20">
        <w:rPr>
          <w:rFonts w:ascii="Times New Roman" w:hAnsi="Times New Roman" w:cs="Times New Roman"/>
          <w:sz w:val="26"/>
          <w:szCs w:val="26"/>
          <w:lang w:val="el-GR"/>
        </w:rPr>
        <w:t xml:space="preserve">υπεξαίρεση </w:t>
      </w:r>
      <w:r w:rsidR="002E5D2B" w:rsidRPr="00CA5B20">
        <w:rPr>
          <w:rFonts w:ascii="Times New Roman" w:hAnsi="Times New Roman" w:cs="Times New Roman"/>
          <w:sz w:val="26"/>
          <w:szCs w:val="26"/>
          <w:lang w:val="el-GR"/>
        </w:rPr>
        <w:t>α</w:t>
      </w:r>
      <w:r w:rsidR="00907C6F" w:rsidRPr="00CA5B20">
        <w:rPr>
          <w:rFonts w:ascii="Times New Roman" w:hAnsi="Times New Roman" w:cs="Times New Roman"/>
          <w:sz w:val="26"/>
          <w:szCs w:val="26"/>
          <w:lang w:val="el-GR"/>
        </w:rPr>
        <w:t>νακαλύφθηκε</w:t>
      </w:r>
      <w:r w:rsidR="002E5D2B" w:rsidRPr="00CA5B20">
        <w:rPr>
          <w:rFonts w:ascii="Times New Roman" w:hAnsi="Times New Roman" w:cs="Times New Roman"/>
          <w:sz w:val="26"/>
          <w:szCs w:val="26"/>
          <w:lang w:val="el-GR"/>
        </w:rPr>
        <w:t xml:space="preserve">, </w:t>
      </w:r>
      <w:r w:rsidR="00CA5B20" w:rsidRPr="00CA5B20">
        <w:rPr>
          <w:rFonts w:ascii="Times New Roman" w:hAnsi="Times New Roman" w:cs="Times New Roman"/>
          <w:sz w:val="26"/>
          <w:szCs w:val="26"/>
          <w:lang w:val="el-GR"/>
        </w:rPr>
        <w:t xml:space="preserve">για την οποία μάλιστα η Διεύθυνση Εσωτερικού Ελέγχου αυτής συνέταξε την από Ιανουάριο του 2019 Έκθεση της, με τον τίτλο «Εκταμίευση Ποσού προς Δ.Κ. από το Κεντρικό Ταμείο </w:t>
      </w:r>
      <w:r w:rsidR="00CA5B20" w:rsidRPr="00CA5B20">
        <w:rPr>
          <w:rFonts w:ascii="Times New Roman" w:hAnsi="Times New Roman" w:cs="Times New Roman"/>
          <w:sz w:val="26"/>
          <w:szCs w:val="26"/>
          <w:lang w:val="en-US"/>
        </w:rPr>
        <w:t>FF</w:t>
      </w:r>
      <w:r w:rsidR="00CA5B20" w:rsidRPr="00CA5B20">
        <w:rPr>
          <w:rFonts w:ascii="Times New Roman" w:hAnsi="Times New Roman" w:cs="Times New Roman"/>
          <w:sz w:val="26"/>
          <w:szCs w:val="26"/>
          <w:lang w:val="el-GR"/>
        </w:rPr>
        <w:t xml:space="preserve"> ΑΕΒΤΕ», στην οποία καταγράφονται λεπτομερώς τα ευρήματα του διενεργηθέντος ελέγχου, </w:t>
      </w:r>
      <w:r w:rsidRPr="00CA5B20">
        <w:rPr>
          <w:rFonts w:ascii="Times New Roman" w:hAnsi="Times New Roman" w:cs="Times New Roman"/>
          <w:sz w:val="26"/>
          <w:szCs w:val="26"/>
          <w:lang w:val="el-GR"/>
        </w:rPr>
        <w:t>έχει α</w:t>
      </w:r>
      <w:r w:rsidR="00381AFF" w:rsidRPr="00CA5B20">
        <w:rPr>
          <w:rFonts w:ascii="Times New Roman" w:hAnsi="Times New Roman" w:cs="Times New Roman"/>
          <w:sz w:val="26"/>
          <w:szCs w:val="26"/>
          <w:lang w:val="el-GR"/>
        </w:rPr>
        <w:t>υ</w:t>
      </w:r>
      <w:r w:rsidRPr="00CA5B20">
        <w:rPr>
          <w:rFonts w:ascii="Times New Roman" w:hAnsi="Times New Roman" w:cs="Times New Roman"/>
          <w:sz w:val="26"/>
          <w:szCs w:val="26"/>
          <w:lang w:val="el-GR"/>
        </w:rPr>
        <w:t>τολεξ</w:t>
      </w:r>
      <w:r w:rsidR="00381AFF" w:rsidRPr="00CA5B20">
        <w:rPr>
          <w:rFonts w:ascii="Times New Roman" w:hAnsi="Times New Roman" w:cs="Times New Roman"/>
          <w:sz w:val="26"/>
          <w:szCs w:val="26"/>
          <w:lang w:val="el-GR"/>
        </w:rPr>
        <w:t xml:space="preserve">εί </w:t>
      </w:r>
      <w:r w:rsidRPr="00CF2609">
        <w:rPr>
          <w:rFonts w:ascii="Times New Roman" w:hAnsi="Times New Roman" w:cs="Times New Roman"/>
          <w:sz w:val="26"/>
          <w:szCs w:val="26"/>
          <w:lang w:val="el-GR"/>
        </w:rPr>
        <w:t>ως ακολούθως:</w:t>
      </w:r>
      <w:r w:rsidRPr="00CA5B20">
        <w:rPr>
          <w:rFonts w:ascii="Times New Roman" w:hAnsi="Times New Roman" w:cs="Times New Roman"/>
          <w:sz w:val="26"/>
          <w:szCs w:val="26"/>
          <w:lang w:val="el-GR"/>
        </w:rPr>
        <w:t xml:space="preserve"> </w:t>
      </w:r>
    </w:p>
    <w:p w14:paraId="740F14E2" w14:textId="77777777" w:rsidR="009C2880" w:rsidRDefault="009C2880" w:rsidP="009C2880">
      <w:pPr>
        <w:pStyle w:val="a3"/>
        <w:snapToGrid w:val="0"/>
        <w:spacing w:before="100" w:beforeAutospacing="1" w:after="160" w:afterAutospacing="1" w:line="360" w:lineRule="auto"/>
        <w:ind w:left="1080"/>
        <w:jc w:val="both"/>
        <w:rPr>
          <w:rFonts w:ascii="Times New Roman" w:hAnsi="Times New Roman" w:cs="Times New Roman"/>
          <w:b/>
          <w:sz w:val="26"/>
          <w:szCs w:val="26"/>
          <w:lang w:val="el-GR"/>
        </w:rPr>
      </w:pPr>
    </w:p>
    <w:p w14:paraId="01A118DE" w14:textId="77777777" w:rsidR="007D5C16" w:rsidRPr="008C18DA" w:rsidRDefault="00CA5B20" w:rsidP="008C18DA">
      <w:pPr>
        <w:pStyle w:val="a3"/>
        <w:numPr>
          <w:ilvl w:val="0"/>
          <w:numId w:val="13"/>
        </w:numPr>
        <w:snapToGrid w:val="0"/>
        <w:spacing w:before="100" w:beforeAutospacing="1" w:after="160" w:afterAutospacing="1" w:line="360" w:lineRule="auto"/>
        <w:jc w:val="both"/>
        <w:rPr>
          <w:rFonts w:ascii="Times New Roman" w:hAnsi="Times New Roman" w:cs="Times New Roman"/>
          <w:sz w:val="26"/>
          <w:szCs w:val="26"/>
          <w:lang w:val="el-GR"/>
        </w:rPr>
      </w:pPr>
      <w:r w:rsidRPr="00850F0C">
        <w:rPr>
          <w:rFonts w:ascii="Times New Roman" w:hAnsi="Times New Roman" w:cs="Times New Roman"/>
          <w:sz w:val="26"/>
          <w:szCs w:val="26"/>
          <w:lang w:val="el-GR"/>
        </w:rPr>
        <w:t xml:space="preserve">Το ανωτέρω ποσό </w:t>
      </w:r>
      <w:r w:rsidR="00BE042C" w:rsidRPr="00850F0C">
        <w:rPr>
          <w:rFonts w:ascii="Times New Roman" w:hAnsi="Times New Roman" w:cs="Times New Roman"/>
          <w:sz w:val="26"/>
          <w:szCs w:val="26"/>
          <w:lang w:val="el-GR"/>
        </w:rPr>
        <w:t>(</w:t>
      </w:r>
      <w:r w:rsidRPr="00850F0C">
        <w:rPr>
          <w:rFonts w:ascii="Times New Roman" w:hAnsi="Times New Roman" w:cs="Times New Roman"/>
          <w:sz w:val="26"/>
          <w:szCs w:val="26"/>
          <w:lang w:val="el-GR"/>
        </w:rPr>
        <w:t>των € 1.814.698,27 €</w:t>
      </w:r>
      <w:r w:rsidR="00BE042C" w:rsidRPr="00850F0C">
        <w:rPr>
          <w:rFonts w:ascii="Times New Roman" w:hAnsi="Times New Roman" w:cs="Times New Roman"/>
          <w:sz w:val="26"/>
          <w:szCs w:val="26"/>
          <w:lang w:val="el-GR"/>
        </w:rPr>
        <w:t>)</w:t>
      </w:r>
      <w:r w:rsidRPr="00850F0C">
        <w:rPr>
          <w:rFonts w:ascii="Times New Roman" w:hAnsi="Times New Roman" w:cs="Times New Roman"/>
          <w:sz w:val="26"/>
          <w:szCs w:val="26"/>
          <w:lang w:val="el-GR"/>
        </w:rPr>
        <w:t xml:space="preserve"> </w:t>
      </w:r>
      <w:r w:rsidR="00BE042C" w:rsidRPr="00850F0C">
        <w:rPr>
          <w:rFonts w:ascii="Times New Roman" w:hAnsi="Times New Roman" w:cs="Times New Roman"/>
          <w:sz w:val="26"/>
          <w:szCs w:val="26"/>
          <w:lang w:val="el-GR"/>
        </w:rPr>
        <w:t xml:space="preserve">που </w:t>
      </w:r>
      <w:r w:rsidR="004E1528">
        <w:rPr>
          <w:rFonts w:ascii="Times New Roman" w:hAnsi="Times New Roman" w:cs="Times New Roman"/>
          <w:sz w:val="26"/>
          <w:szCs w:val="26"/>
          <w:lang w:val="el-GR"/>
        </w:rPr>
        <w:t xml:space="preserve">αναλήφθηκε </w:t>
      </w:r>
      <w:r w:rsidR="00850F0C" w:rsidRPr="00850F0C">
        <w:rPr>
          <w:rFonts w:ascii="Times New Roman" w:hAnsi="Times New Roman" w:cs="Times New Roman"/>
          <w:sz w:val="26"/>
          <w:szCs w:val="26"/>
          <w:lang w:val="el-GR"/>
        </w:rPr>
        <w:t>παράνομα</w:t>
      </w:r>
      <w:r w:rsidR="00BE042C" w:rsidRPr="00850F0C">
        <w:rPr>
          <w:rFonts w:ascii="Times New Roman" w:hAnsi="Times New Roman" w:cs="Times New Roman"/>
          <w:sz w:val="26"/>
          <w:szCs w:val="26"/>
          <w:lang w:val="el-GR"/>
        </w:rPr>
        <w:t xml:space="preserve"> κατά τα ανωτέρω στον 1ο των καθών κατά τη διάρκεια του έτους 2018 και παραμένει</w:t>
      </w:r>
      <w:r w:rsidR="004E1528">
        <w:rPr>
          <w:rFonts w:ascii="Times New Roman" w:hAnsi="Times New Roman" w:cs="Times New Roman"/>
          <w:sz w:val="26"/>
          <w:szCs w:val="26"/>
          <w:lang w:val="el-GR"/>
        </w:rPr>
        <w:t>,</w:t>
      </w:r>
      <w:r w:rsidR="00BE042C" w:rsidRPr="00850F0C">
        <w:rPr>
          <w:rFonts w:ascii="Times New Roman" w:hAnsi="Times New Roman" w:cs="Times New Roman"/>
          <w:sz w:val="26"/>
          <w:szCs w:val="26"/>
          <w:lang w:val="el-GR"/>
        </w:rPr>
        <w:t xml:space="preserve"> </w:t>
      </w:r>
      <w:r w:rsidR="004E1528">
        <w:rPr>
          <w:rFonts w:ascii="Times New Roman" w:hAnsi="Times New Roman" w:cs="Times New Roman"/>
          <w:sz w:val="26"/>
          <w:szCs w:val="26"/>
          <w:lang w:val="el-GR"/>
        </w:rPr>
        <w:t xml:space="preserve">άνευ οποιοσδήποτε νόμιμης αιτίας, </w:t>
      </w:r>
      <w:r w:rsidR="00BE042C" w:rsidRPr="00850F0C">
        <w:rPr>
          <w:rFonts w:ascii="Times New Roman" w:hAnsi="Times New Roman" w:cs="Times New Roman"/>
          <w:sz w:val="26"/>
          <w:szCs w:val="26"/>
          <w:lang w:val="el-GR"/>
        </w:rPr>
        <w:t xml:space="preserve">μέχρι σήμερα στην κατοχή του, δεν διατέθηκε για να καλύψει κάποιες οικονομικές υποχρεώσεις της Εταιρείας ούτε </w:t>
      </w:r>
      <w:r w:rsidR="007D5C16" w:rsidRPr="00850F0C">
        <w:rPr>
          <w:rFonts w:ascii="Times New Roman" w:hAnsi="Times New Roman" w:cs="Times New Roman"/>
          <w:sz w:val="26"/>
          <w:szCs w:val="26"/>
          <w:lang w:val="el-GR"/>
        </w:rPr>
        <w:t xml:space="preserve">άλλωστε </w:t>
      </w:r>
      <w:r w:rsidR="004E1528">
        <w:rPr>
          <w:rFonts w:ascii="Times New Roman" w:hAnsi="Times New Roman" w:cs="Times New Roman"/>
          <w:sz w:val="26"/>
          <w:szCs w:val="26"/>
          <w:lang w:val="el-GR"/>
        </w:rPr>
        <w:t xml:space="preserve">αυτό </w:t>
      </w:r>
      <w:r w:rsidR="00BE042C" w:rsidRPr="00850F0C">
        <w:rPr>
          <w:rFonts w:ascii="Times New Roman" w:hAnsi="Times New Roman" w:cs="Times New Roman"/>
          <w:sz w:val="26"/>
          <w:szCs w:val="26"/>
          <w:lang w:val="el-GR"/>
        </w:rPr>
        <w:t xml:space="preserve">έχει αξιοποιηθεί </w:t>
      </w:r>
      <w:r w:rsidR="00850F0C" w:rsidRPr="00850F0C">
        <w:rPr>
          <w:rFonts w:ascii="Times New Roman" w:hAnsi="Times New Roman" w:cs="Times New Roman"/>
          <w:sz w:val="26"/>
          <w:szCs w:val="26"/>
          <w:lang w:val="el-GR"/>
        </w:rPr>
        <w:t>καθοιονδήποτε</w:t>
      </w:r>
      <w:r w:rsidR="00BE042C" w:rsidRPr="00850F0C">
        <w:rPr>
          <w:rFonts w:ascii="Times New Roman" w:hAnsi="Times New Roman" w:cs="Times New Roman"/>
          <w:sz w:val="26"/>
          <w:szCs w:val="26"/>
          <w:lang w:val="el-GR"/>
        </w:rPr>
        <w:t xml:space="preserve"> τρόπο προς όφελος της</w:t>
      </w:r>
      <w:r w:rsidR="00FD13D1">
        <w:rPr>
          <w:rFonts w:ascii="Times New Roman" w:hAnsi="Times New Roman" w:cs="Times New Roman"/>
          <w:sz w:val="26"/>
          <w:szCs w:val="26"/>
          <w:lang w:val="el-GR"/>
        </w:rPr>
        <w:t xml:space="preserve">, </w:t>
      </w:r>
      <w:r w:rsidR="00BE042C" w:rsidRPr="00850F0C">
        <w:rPr>
          <w:rFonts w:ascii="Times New Roman" w:hAnsi="Times New Roman" w:cs="Times New Roman"/>
          <w:sz w:val="26"/>
          <w:szCs w:val="26"/>
          <w:lang w:val="el-GR"/>
        </w:rPr>
        <w:t xml:space="preserve">στα </w:t>
      </w:r>
      <w:r w:rsidR="00850F0C" w:rsidRPr="00850F0C">
        <w:rPr>
          <w:rFonts w:ascii="Times New Roman" w:hAnsi="Times New Roman" w:cs="Times New Roman"/>
          <w:sz w:val="26"/>
          <w:szCs w:val="26"/>
          <w:lang w:val="el-GR"/>
        </w:rPr>
        <w:t>πλαίσιο</w:t>
      </w:r>
      <w:r w:rsidR="00BE042C" w:rsidRPr="00850F0C">
        <w:rPr>
          <w:rFonts w:ascii="Times New Roman" w:hAnsi="Times New Roman" w:cs="Times New Roman"/>
          <w:sz w:val="26"/>
          <w:szCs w:val="26"/>
          <w:lang w:val="el-GR"/>
        </w:rPr>
        <w:t xml:space="preserve"> </w:t>
      </w:r>
      <w:r w:rsidR="00850F0C" w:rsidRPr="00850F0C">
        <w:rPr>
          <w:rFonts w:ascii="Times New Roman" w:hAnsi="Times New Roman" w:cs="Times New Roman"/>
          <w:sz w:val="26"/>
          <w:szCs w:val="26"/>
          <w:lang w:val="el-GR"/>
        </w:rPr>
        <w:t>εκτέλεσης</w:t>
      </w:r>
      <w:r w:rsidR="00BE042C" w:rsidRPr="00850F0C">
        <w:rPr>
          <w:rFonts w:ascii="Times New Roman" w:hAnsi="Times New Roman" w:cs="Times New Roman"/>
          <w:sz w:val="26"/>
          <w:szCs w:val="26"/>
          <w:lang w:val="el-GR"/>
        </w:rPr>
        <w:t xml:space="preserve"> των διοικητικών καθηκόντων του ως τότε </w:t>
      </w:r>
      <w:r w:rsidR="00850F0C" w:rsidRPr="00850F0C">
        <w:rPr>
          <w:rFonts w:ascii="Times New Roman" w:hAnsi="Times New Roman" w:cs="Times New Roman"/>
          <w:sz w:val="26"/>
          <w:szCs w:val="26"/>
          <w:lang w:val="el-GR"/>
        </w:rPr>
        <w:t>Πρόεδρου</w:t>
      </w:r>
      <w:r w:rsidR="00BE042C" w:rsidRPr="00850F0C">
        <w:rPr>
          <w:rFonts w:ascii="Times New Roman" w:hAnsi="Times New Roman" w:cs="Times New Roman"/>
          <w:sz w:val="26"/>
          <w:szCs w:val="26"/>
          <w:lang w:val="el-GR"/>
        </w:rPr>
        <w:t xml:space="preserve"> αυτής,</w:t>
      </w:r>
      <w:r w:rsidR="00850F0C">
        <w:rPr>
          <w:rFonts w:ascii="Times New Roman" w:hAnsi="Times New Roman" w:cs="Times New Roman"/>
          <w:sz w:val="26"/>
          <w:szCs w:val="26"/>
          <w:lang w:val="el-GR"/>
        </w:rPr>
        <w:t xml:space="preserve"> </w:t>
      </w:r>
      <w:r w:rsidR="007D5C16" w:rsidRPr="00621ACD">
        <w:rPr>
          <w:rFonts w:ascii="Times New Roman" w:hAnsi="Times New Roman" w:cs="Times New Roman"/>
          <w:b/>
          <w:bCs/>
          <w:sz w:val="26"/>
          <w:szCs w:val="26"/>
          <w:u w:val="single"/>
          <w:lang w:val="el-GR"/>
        </w:rPr>
        <w:t xml:space="preserve">έχει </w:t>
      </w:r>
      <w:r w:rsidR="004E1528">
        <w:rPr>
          <w:rFonts w:ascii="Times New Roman" w:hAnsi="Times New Roman" w:cs="Times New Roman"/>
          <w:b/>
          <w:bCs/>
          <w:sz w:val="26"/>
          <w:szCs w:val="26"/>
          <w:u w:val="single"/>
          <w:lang w:val="el-GR"/>
        </w:rPr>
        <w:t xml:space="preserve">επιπλέον </w:t>
      </w:r>
      <w:r w:rsidR="007D5C16" w:rsidRPr="00621ACD">
        <w:rPr>
          <w:rFonts w:ascii="Times New Roman" w:hAnsi="Times New Roman" w:cs="Times New Roman"/>
          <w:b/>
          <w:bCs/>
          <w:sz w:val="26"/>
          <w:szCs w:val="26"/>
          <w:u w:val="single"/>
          <w:lang w:val="el-GR"/>
        </w:rPr>
        <w:t xml:space="preserve">πλήρως </w:t>
      </w:r>
      <w:r w:rsidR="00FD13D1" w:rsidRPr="00621ACD">
        <w:rPr>
          <w:rFonts w:ascii="Times New Roman" w:hAnsi="Times New Roman" w:cs="Times New Roman"/>
          <w:b/>
          <w:bCs/>
          <w:sz w:val="26"/>
          <w:szCs w:val="26"/>
          <w:u w:val="single"/>
          <w:lang w:val="el-GR"/>
        </w:rPr>
        <w:t xml:space="preserve">συνομολογηθεί </w:t>
      </w:r>
      <w:r w:rsidR="00621ACD">
        <w:rPr>
          <w:rFonts w:ascii="Times New Roman" w:hAnsi="Times New Roman" w:cs="Times New Roman"/>
          <w:b/>
          <w:bCs/>
          <w:sz w:val="26"/>
          <w:szCs w:val="26"/>
          <w:u w:val="single"/>
          <w:lang w:val="el-GR"/>
        </w:rPr>
        <w:t xml:space="preserve">από τον ίδιο </w:t>
      </w:r>
      <w:r w:rsidR="007D5C16" w:rsidRPr="00850F0C">
        <w:rPr>
          <w:rFonts w:ascii="Times New Roman" w:hAnsi="Times New Roman" w:cs="Times New Roman"/>
          <w:sz w:val="26"/>
          <w:szCs w:val="26"/>
          <w:lang w:val="el-GR"/>
        </w:rPr>
        <w:t xml:space="preserve">και δη </w:t>
      </w:r>
      <w:r w:rsidR="007D5C16" w:rsidRPr="004E1528">
        <w:rPr>
          <w:rFonts w:ascii="Times New Roman" w:hAnsi="Times New Roman" w:cs="Times New Roman"/>
          <w:b/>
          <w:sz w:val="26"/>
          <w:szCs w:val="26"/>
          <w:lang w:val="el-GR"/>
        </w:rPr>
        <w:t>εγγράφως,</w:t>
      </w:r>
      <w:r w:rsidR="007D5C16" w:rsidRPr="00850F0C">
        <w:rPr>
          <w:rFonts w:ascii="Times New Roman" w:hAnsi="Times New Roman" w:cs="Times New Roman"/>
          <w:sz w:val="26"/>
          <w:szCs w:val="26"/>
          <w:lang w:val="el-GR"/>
        </w:rPr>
        <w:t xml:space="preserve"> με διάφορες δε προφάσεις και αβάσιμες αιτιολογίες αρνείται να το επιστρέψει στο ταμείο της Εταιρείας.</w:t>
      </w:r>
    </w:p>
    <w:p w14:paraId="1C43AC61" w14:textId="77777777" w:rsidR="00850F0C" w:rsidRDefault="00850F0C" w:rsidP="007D5C16">
      <w:pPr>
        <w:pStyle w:val="a3"/>
        <w:snapToGrid w:val="0"/>
        <w:spacing w:before="100" w:beforeAutospacing="1" w:after="160" w:afterAutospacing="1" w:line="360" w:lineRule="auto"/>
        <w:ind w:left="1080"/>
        <w:jc w:val="both"/>
        <w:rPr>
          <w:rFonts w:ascii="Times New Roman" w:hAnsi="Times New Roman" w:cs="Times New Roman"/>
          <w:sz w:val="26"/>
          <w:szCs w:val="26"/>
          <w:lang w:val="el-GR"/>
        </w:rPr>
      </w:pPr>
    </w:p>
    <w:p w14:paraId="6B38D3C3" w14:textId="77777777" w:rsidR="002C33B1" w:rsidRPr="00CE1293" w:rsidRDefault="00AB5BA3" w:rsidP="00CE1293">
      <w:pPr>
        <w:pStyle w:val="a3"/>
        <w:numPr>
          <w:ilvl w:val="0"/>
          <w:numId w:val="13"/>
        </w:numPr>
        <w:snapToGrid w:val="0"/>
        <w:spacing w:before="100" w:beforeAutospacing="1" w:after="160" w:afterAutospacing="1" w:line="360" w:lineRule="auto"/>
        <w:jc w:val="both"/>
        <w:rPr>
          <w:rFonts w:ascii="Times New Roman" w:hAnsi="Times New Roman" w:cs="Times New Roman"/>
          <w:bCs/>
          <w:sz w:val="26"/>
          <w:szCs w:val="26"/>
          <w:lang w:val="el-GR"/>
        </w:rPr>
      </w:pPr>
      <w:r w:rsidRPr="002C33B1">
        <w:rPr>
          <w:rFonts w:ascii="Times New Roman" w:hAnsi="Times New Roman" w:cs="Times New Roman"/>
          <w:bCs/>
          <w:sz w:val="26"/>
          <w:szCs w:val="26"/>
          <w:lang w:val="el-GR"/>
        </w:rPr>
        <w:t>Πλην όμως τα χρήμ</w:t>
      </w:r>
      <w:r w:rsidR="00BD19F3" w:rsidRPr="002C33B1">
        <w:rPr>
          <w:rFonts w:ascii="Times New Roman" w:hAnsi="Times New Roman" w:cs="Times New Roman"/>
          <w:bCs/>
          <w:sz w:val="26"/>
          <w:szCs w:val="26"/>
          <w:lang w:val="el-GR"/>
        </w:rPr>
        <w:t>α</w:t>
      </w:r>
      <w:r w:rsidRPr="002C33B1">
        <w:rPr>
          <w:rFonts w:ascii="Times New Roman" w:hAnsi="Times New Roman" w:cs="Times New Roman"/>
          <w:bCs/>
          <w:sz w:val="26"/>
          <w:szCs w:val="26"/>
          <w:lang w:val="el-GR"/>
        </w:rPr>
        <w:t>τα τα οποία ο 1</w:t>
      </w:r>
      <w:r w:rsidRPr="002C33B1">
        <w:rPr>
          <w:rFonts w:ascii="Times New Roman" w:hAnsi="Times New Roman" w:cs="Times New Roman"/>
          <w:bCs/>
          <w:sz w:val="26"/>
          <w:szCs w:val="26"/>
          <w:vertAlign w:val="superscript"/>
          <w:lang w:val="el-GR"/>
        </w:rPr>
        <w:t>ος</w:t>
      </w:r>
      <w:r w:rsidRPr="002C33B1">
        <w:rPr>
          <w:rFonts w:ascii="Times New Roman" w:hAnsi="Times New Roman" w:cs="Times New Roman"/>
          <w:bCs/>
          <w:sz w:val="26"/>
          <w:szCs w:val="26"/>
          <w:lang w:val="el-GR"/>
        </w:rPr>
        <w:t xml:space="preserve"> των καθών </w:t>
      </w:r>
      <w:r w:rsidR="00BD19F3" w:rsidRPr="002C33B1">
        <w:rPr>
          <w:rFonts w:ascii="Times New Roman" w:hAnsi="Times New Roman" w:cs="Times New Roman"/>
          <w:bCs/>
          <w:sz w:val="26"/>
          <w:szCs w:val="26"/>
          <w:lang w:val="el-GR"/>
        </w:rPr>
        <w:t xml:space="preserve">έχει </w:t>
      </w:r>
      <w:r w:rsidR="004048C8" w:rsidRPr="002C33B1">
        <w:rPr>
          <w:rFonts w:ascii="Times New Roman" w:hAnsi="Times New Roman" w:cs="Times New Roman"/>
          <w:bCs/>
          <w:sz w:val="26"/>
          <w:szCs w:val="26"/>
          <w:lang w:val="el-GR"/>
        </w:rPr>
        <w:t xml:space="preserve">ήδη </w:t>
      </w:r>
      <w:r w:rsidR="00BD19F3" w:rsidRPr="002C33B1">
        <w:rPr>
          <w:rFonts w:ascii="Times New Roman" w:hAnsi="Times New Roman" w:cs="Times New Roman"/>
          <w:bCs/>
          <w:sz w:val="26"/>
          <w:szCs w:val="26"/>
          <w:lang w:val="el-GR"/>
        </w:rPr>
        <w:t xml:space="preserve">υπεξαιρέσει από το ταμείο της Εταιρείας </w:t>
      </w:r>
      <w:r w:rsidR="007D5C16" w:rsidRPr="002C33B1">
        <w:rPr>
          <w:rFonts w:ascii="Times New Roman" w:hAnsi="Times New Roman" w:cs="Times New Roman"/>
          <w:bCs/>
          <w:sz w:val="26"/>
          <w:szCs w:val="26"/>
          <w:lang w:val="el-GR"/>
        </w:rPr>
        <w:t xml:space="preserve">δεν περιορίζεται </w:t>
      </w:r>
      <w:r w:rsidR="008C18DA">
        <w:rPr>
          <w:rFonts w:ascii="Times New Roman" w:hAnsi="Times New Roman" w:cs="Times New Roman"/>
          <w:bCs/>
          <w:sz w:val="26"/>
          <w:szCs w:val="26"/>
          <w:lang w:val="el-GR"/>
        </w:rPr>
        <w:t xml:space="preserve">μόνον </w:t>
      </w:r>
      <w:r w:rsidR="007D5C16" w:rsidRPr="002C33B1">
        <w:rPr>
          <w:rFonts w:ascii="Times New Roman" w:hAnsi="Times New Roman" w:cs="Times New Roman"/>
          <w:bCs/>
          <w:sz w:val="26"/>
          <w:szCs w:val="26"/>
          <w:lang w:val="el-GR"/>
        </w:rPr>
        <w:t>στο πιο πάνω ποσό</w:t>
      </w:r>
      <w:r w:rsidR="00CE1293">
        <w:rPr>
          <w:rFonts w:ascii="Times New Roman" w:hAnsi="Times New Roman" w:cs="Times New Roman"/>
          <w:bCs/>
          <w:sz w:val="26"/>
          <w:szCs w:val="26"/>
          <w:lang w:val="el-GR"/>
        </w:rPr>
        <w:t>,</w:t>
      </w:r>
      <w:r w:rsidR="007D5C16" w:rsidRPr="002C33B1">
        <w:rPr>
          <w:rFonts w:ascii="Times New Roman" w:hAnsi="Times New Roman" w:cs="Times New Roman"/>
          <w:bCs/>
          <w:sz w:val="26"/>
          <w:szCs w:val="26"/>
          <w:lang w:val="el-GR"/>
        </w:rPr>
        <w:t xml:space="preserve"> αλλά </w:t>
      </w:r>
      <w:r w:rsidR="00E35690" w:rsidRPr="002C33B1">
        <w:rPr>
          <w:rFonts w:ascii="Times New Roman" w:hAnsi="Times New Roman" w:cs="Times New Roman"/>
          <w:bCs/>
          <w:sz w:val="26"/>
          <w:szCs w:val="26"/>
          <w:lang w:val="el-GR"/>
        </w:rPr>
        <w:t>ανέρχεται</w:t>
      </w:r>
      <w:r w:rsidR="00E5635B" w:rsidRPr="002C33B1">
        <w:rPr>
          <w:rFonts w:ascii="Times New Roman" w:hAnsi="Times New Roman" w:cs="Times New Roman"/>
          <w:bCs/>
          <w:sz w:val="26"/>
          <w:szCs w:val="26"/>
          <w:lang w:val="el-GR"/>
        </w:rPr>
        <w:t xml:space="preserve"> σε πολλές δεκάδες </w:t>
      </w:r>
      <w:r w:rsidR="00E35690" w:rsidRPr="002C33B1">
        <w:rPr>
          <w:rFonts w:ascii="Times New Roman" w:hAnsi="Times New Roman" w:cs="Times New Roman"/>
          <w:bCs/>
          <w:sz w:val="26"/>
          <w:szCs w:val="26"/>
          <w:lang w:val="el-GR"/>
        </w:rPr>
        <w:t xml:space="preserve">εκατομμύρια </w:t>
      </w:r>
      <w:r w:rsidR="00FD13D1">
        <w:rPr>
          <w:rFonts w:ascii="Times New Roman" w:hAnsi="Times New Roman" w:cs="Times New Roman"/>
          <w:bCs/>
          <w:sz w:val="26"/>
          <w:szCs w:val="26"/>
          <w:lang w:val="el-GR"/>
        </w:rPr>
        <w:lastRenderedPageBreak/>
        <w:t xml:space="preserve">Ευρώ. </w:t>
      </w:r>
      <w:r w:rsidR="00FD13D1" w:rsidRPr="00CE1293">
        <w:rPr>
          <w:rFonts w:ascii="Times New Roman" w:hAnsi="Times New Roman" w:cs="Times New Roman"/>
          <w:bCs/>
          <w:sz w:val="26"/>
          <w:szCs w:val="26"/>
          <w:lang w:val="el-GR"/>
        </w:rPr>
        <w:t xml:space="preserve">Για το λόγο αυτό </w:t>
      </w:r>
      <w:r w:rsidR="00675255" w:rsidRPr="00CE1293">
        <w:rPr>
          <w:rFonts w:ascii="Times New Roman" w:hAnsi="Times New Roman" w:cs="Times New Roman"/>
          <w:bCs/>
          <w:sz w:val="26"/>
          <w:szCs w:val="26"/>
          <w:lang w:val="el-GR"/>
        </w:rPr>
        <w:t xml:space="preserve">ήδη διεξάγεται </w:t>
      </w:r>
      <w:r w:rsidR="00156335" w:rsidRPr="00CE1293">
        <w:rPr>
          <w:rFonts w:ascii="Times New Roman" w:hAnsi="Times New Roman" w:cs="Times New Roman"/>
          <w:bCs/>
          <w:sz w:val="26"/>
          <w:szCs w:val="26"/>
          <w:lang w:val="el-GR"/>
        </w:rPr>
        <w:t xml:space="preserve">από τους νομικούς μας παραστάτες </w:t>
      </w:r>
      <w:r w:rsidR="00675255" w:rsidRPr="00CE1293">
        <w:rPr>
          <w:rFonts w:ascii="Times New Roman" w:hAnsi="Times New Roman" w:cs="Times New Roman"/>
          <w:bCs/>
          <w:sz w:val="26"/>
          <w:szCs w:val="26"/>
          <w:lang w:val="el-GR"/>
        </w:rPr>
        <w:t>ενδελ</w:t>
      </w:r>
      <w:r w:rsidR="00411F32" w:rsidRPr="00CE1293">
        <w:rPr>
          <w:rFonts w:ascii="Times New Roman" w:hAnsi="Times New Roman" w:cs="Times New Roman"/>
          <w:bCs/>
          <w:sz w:val="26"/>
          <w:szCs w:val="26"/>
          <w:lang w:val="el-GR"/>
        </w:rPr>
        <w:t>ε</w:t>
      </w:r>
      <w:r w:rsidR="00675255" w:rsidRPr="00CE1293">
        <w:rPr>
          <w:rFonts w:ascii="Times New Roman" w:hAnsi="Times New Roman" w:cs="Times New Roman"/>
          <w:bCs/>
          <w:sz w:val="26"/>
          <w:szCs w:val="26"/>
          <w:lang w:val="el-GR"/>
        </w:rPr>
        <w:t xml:space="preserve">χής διερεύνηση </w:t>
      </w:r>
      <w:r w:rsidR="004E1528">
        <w:rPr>
          <w:rFonts w:ascii="Times New Roman" w:hAnsi="Times New Roman" w:cs="Times New Roman"/>
          <w:bCs/>
          <w:sz w:val="26"/>
          <w:szCs w:val="26"/>
          <w:lang w:val="el-GR"/>
        </w:rPr>
        <w:t>των σχετικών παραστατικών,</w:t>
      </w:r>
      <w:r w:rsidR="00715772" w:rsidRPr="00CE1293">
        <w:rPr>
          <w:rFonts w:ascii="Times New Roman" w:hAnsi="Times New Roman" w:cs="Times New Roman"/>
          <w:bCs/>
          <w:sz w:val="26"/>
          <w:szCs w:val="26"/>
          <w:lang w:val="el-GR"/>
        </w:rPr>
        <w:t xml:space="preserve"> </w:t>
      </w:r>
      <w:r w:rsidR="00FD13D1" w:rsidRPr="00CE1293">
        <w:rPr>
          <w:rFonts w:ascii="Times New Roman" w:hAnsi="Times New Roman" w:cs="Times New Roman"/>
          <w:bCs/>
          <w:sz w:val="26"/>
          <w:szCs w:val="26"/>
          <w:lang w:val="el-GR"/>
        </w:rPr>
        <w:t xml:space="preserve">αφού ο τελευταίος </w:t>
      </w:r>
      <w:r w:rsidR="004E1528">
        <w:rPr>
          <w:rFonts w:ascii="Times New Roman" w:hAnsi="Times New Roman" w:cs="Times New Roman"/>
          <w:bCs/>
          <w:sz w:val="26"/>
          <w:szCs w:val="26"/>
          <w:lang w:val="el-GR"/>
        </w:rPr>
        <w:t>(1</w:t>
      </w:r>
      <w:r w:rsidR="004E1528" w:rsidRPr="004E1528">
        <w:rPr>
          <w:rFonts w:ascii="Times New Roman" w:hAnsi="Times New Roman" w:cs="Times New Roman"/>
          <w:bCs/>
          <w:sz w:val="26"/>
          <w:szCs w:val="26"/>
          <w:vertAlign w:val="superscript"/>
          <w:lang w:val="el-GR"/>
        </w:rPr>
        <w:t>ος</w:t>
      </w:r>
      <w:r w:rsidR="004E1528">
        <w:rPr>
          <w:rFonts w:ascii="Times New Roman" w:hAnsi="Times New Roman" w:cs="Times New Roman"/>
          <w:bCs/>
          <w:sz w:val="26"/>
          <w:szCs w:val="26"/>
          <w:lang w:val="el-GR"/>
        </w:rPr>
        <w:t xml:space="preserve"> των καθών) </w:t>
      </w:r>
      <w:r w:rsidR="00FD13D1" w:rsidRPr="00CE1293">
        <w:rPr>
          <w:rFonts w:ascii="Times New Roman" w:hAnsi="Times New Roman" w:cs="Times New Roman"/>
          <w:bCs/>
          <w:sz w:val="26"/>
          <w:szCs w:val="26"/>
          <w:lang w:val="el-GR"/>
        </w:rPr>
        <w:t xml:space="preserve">σαφώς γνώριζε ότι όλα τα παραπάνω </w:t>
      </w:r>
      <w:r w:rsidR="000F41CF">
        <w:rPr>
          <w:rFonts w:ascii="Times New Roman" w:hAnsi="Times New Roman" w:cs="Times New Roman"/>
          <w:bCs/>
          <w:sz w:val="26"/>
          <w:szCs w:val="26"/>
          <w:lang w:val="el-GR"/>
        </w:rPr>
        <w:t xml:space="preserve">ποσά </w:t>
      </w:r>
      <w:r w:rsidR="00FD13D1" w:rsidRPr="00CE1293">
        <w:rPr>
          <w:rFonts w:ascii="Times New Roman" w:hAnsi="Times New Roman" w:cs="Times New Roman"/>
          <w:bCs/>
          <w:sz w:val="26"/>
          <w:szCs w:val="26"/>
          <w:lang w:val="el-GR"/>
        </w:rPr>
        <w:t>ουδεμία υποχρέωση βάρυν</w:t>
      </w:r>
      <w:r w:rsidR="004E1528">
        <w:rPr>
          <w:rFonts w:ascii="Times New Roman" w:hAnsi="Times New Roman" w:cs="Times New Roman"/>
          <w:bCs/>
          <w:sz w:val="26"/>
          <w:szCs w:val="26"/>
          <w:lang w:val="el-GR"/>
        </w:rPr>
        <w:t xml:space="preserve">αν την Εταιρεία, </w:t>
      </w:r>
      <w:r w:rsidR="00FD13D1" w:rsidRPr="00CE1293">
        <w:rPr>
          <w:rFonts w:ascii="Times New Roman" w:hAnsi="Times New Roman" w:cs="Times New Roman"/>
          <w:bCs/>
          <w:sz w:val="26"/>
          <w:szCs w:val="26"/>
          <w:lang w:val="el-GR"/>
        </w:rPr>
        <w:t xml:space="preserve">τα </w:t>
      </w:r>
      <w:r w:rsidR="004E1528">
        <w:rPr>
          <w:rFonts w:ascii="Times New Roman" w:hAnsi="Times New Roman" w:cs="Times New Roman"/>
          <w:bCs/>
          <w:sz w:val="26"/>
          <w:szCs w:val="26"/>
          <w:lang w:val="el-GR"/>
        </w:rPr>
        <w:t xml:space="preserve">δε </w:t>
      </w:r>
      <w:r w:rsidR="00FD13D1" w:rsidRPr="00CE1293">
        <w:rPr>
          <w:rFonts w:ascii="Times New Roman" w:hAnsi="Times New Roman" w:cs="Times New Roman"/>
          <w:bCs/>
          <w:sz w:val="26"/>
          <w:szCs w:val="26"/>
          <w:lang w:val="el-GR"/>
        </w:rPr>
        <w:t xml:space="preserve">σχετικά ποσά </w:t>
      </w:r>
      <w:r w:rsidR="00E17B73">
        <w:rPr>
          <w:rFonts w:ascii="Times New Roman" w:hAnsi="Times New Roman" w:cs="Times New Roman"/>
          <w:bCs/>
          <w:sz w:val="26"/>
          <w:szCs w:val="26"/>
          <w:lang w:val="el-GR"/>
        </w:rPr>
        <w:t xml:space="preserve">τα </w:t>
      </w:r>
      <w:r w:rsidR="004E1528">
        <w:rPr>
          <w:rFonts w:ascii="Times New Roman" w:hAnsi="Times New Roman" w:cs="Times New Roman"/>
          <w:bCs/>
          <w:sz w:val="26"/>
          <w:szCs w:val="26"/>
          <w:lang w:val="el-GR"/>
        </w:rPr>
        <w:t xml:space="preserve">λάμβανε </w:t>
      </w:r>
      <w:r w:rsidR="000A6D3F">
        <w:rPr>
          <w:rFonts w:ascii="Times New Roman" w:hAnsi="Times New Roman" w:cs="Times New Roman"/>
          <w:bCs/>
          <w:sz w:val="26"/>
          <w:szCs w:val="26"/>
          <w:lang w:val="el-GR"/>
        </w:rPr>
        <w:t>«</w:t>
      </w:r>
      <w:r w:rsidR="00E17B73">
        <w:rPr>
          <w:rFonts w:ascii="Times New Roman" w:hAnsi="Times New Roman" w:cs="Times New Roman"/>
          <w:bCs/>
          <w:sz w:val="26"/>
          <w:szCs w:val="26"/>
          <w:lang w:val="el-GR"/>
        </w:rPr>
        <w:t>ετσιθελικά</w:t>
      </w:r>
      <w:r w:rsidR="000A6D3F">
        <w:rPr>
          <w:rFonts w:ascii="Times New Roman" w:hAnsi="Times New Roman" w:cs="Times New Roman"/>
          <w:bCs/>
          <w:sz w:val="26"/>
          <w:szCs w:val="26"/>
          <w:lang w:val="el-GR"/>
        </w:rPr>
        <w:t>»</w:t>
      </w:r>
      <w:r w:rsidR="00E17B73">
        <w:rPr>
          <w:rFonts w:ascii="Times New Roman" w:hAnsi="Times New Roman" w:cs="Times New Roman"/>
          <w:bCs/>
          <w:sz w:val="26"/>
          <w:szCs w:val="26"/>
          <w:lang w:val="el-GR"/>
        </w:rPr>
        <w:t xml:space="preserve"> </w:t>
      </w:r>
      <w:r w:rsidR="00FD13D1" w:rsidRPr="00CE1293">
        <w:rPr>
          <w:rFonts w:ascii="Times New Roman" w:hAnsi="Times New Roman" w:cs="Times New Roman"/>
          <w:bCs/>
          <w:sz w:val="26"/>
          <w:szCs w:val="26"/>
          <w:lang w:val="el-GR"/>
        </w:rPr>
        <w:t xml:space="preserve">προς δήθεν κάλυψη και εξόφληση οικονομικών οφειλών θυγατρικών της, </w:t>
      </w:r>
      <w:r w:rsidR="000A6D3F">
        <w:rPr>
          <w:rFonts w:ascii="Times New Roman" w:hAnsi="Times New Roman" w:cs="Times New Roman"/>
          <w:bCs/>
          <w:sz w:val="26"/>
          <w:szCs w:val="26"/>
          <w:lang w:val="el-GR"/>
        </w:rPr>
        <w:t xml:space="preserve">όπως ισχυρίστηκε, </w:t>
      </w:r>
      <w:r w:rsidR="00715772" w:rsidRPr="00CE1293">
        <w:rPr>
          <w:rFonts w:ascii="Times New Roman" w:hAnsi="Times New Roman" w:cs="Times New Roman"/>
          <w:bCs/>
          <w:sz w:val="26"/>
          <w:szCs w:val="26"/>
          <w:lang w:val="el-GR"/>
        </w:rPr>
        <w:t xml:space="preserve">είναι </w:t>
      </w:r>
      <w:r w:rsidR="003546D2">
        <w:rPr>
          <w:rFonts w:ascii="Times New Roman" w:hAnsi="Times New Roman" w:cs="Times New Roman"/>
          <w:bCs/>
          <w:sz w:val="26"/>
          <w:szCs w:val="26"/>
          <w:lang w:val="el-GR"/>
        </w:rPr>
        <w:t xml:space="preserve">δε </w:t>
      </w:r>
      <w:r w:rsidR="00715772" w:rsidRPr="00CE1293">
        <w:rPr>
          <w:rFonts w:ascii="Times New Roman" w:hAnsi="Times New Roman" w:cs="Times New Roman"/>
          <w:bCs/>
          <w:sz w:val="26"/>
          <w:szCs w:val="26"/>
          <w:lang w:val="el-GR"/>
        </w:rPr>
        <w:t xml:space="preserve">βέβαιο ότι </w:t>
      </w:r>
      <w:r w:rsidR="00556CDB" w:rsidRPr="00CE1293">
        <w:rPr>
          <w:rFonts w:ascii="Times New Roman" w:hAnsi="Times New Roman" w:cs="Times New Roman"/>
          <w:bCs/>
          <w:sz w:val="26"/>
          <w:szCs w:val="26"/>
          <w:lang w:val="el-GR"/>
        </w:rPr>
        <w:t xml:space="preserve">σύντομα </w:t>
      </w:r>
      <w:r w:rsidR="003546D2">
        <w:rPr>
          <w:rFonts w:ascii="Times New Roman" w:hAnsi="Times New Roman" w:cs="Times New Roman"/>
          <w:bCs/>
          <w:sz w:val="26"/>
          <w:szCs w:val="26"/>
          <w:lang w:val="el-GR"/>
        </w:rPr>
        <w:t xml:space="preserve">(η Εταιρεία) </w:t>
      </w:r>
      <w:r w:rsidR="00715772" w:rsidRPr="00CE1293">
        <w:rPr>
          <w:rFonts w:ascii="Times New Roman" w:hAnsi="Times New Roman" w:cs="Times New Roman"/>
          <w:bCs/>
          <w:sz w:val="26"/>
          <w:szCs w:val="26"/>
          <w:lang w:val="el-GR"/>
        </w:rPr>
        <w:t xml:space="preserve">θα </w:t>
      </w:r>
      <w:r w:rsidR="0022029E" w:rsidRPr="00CE1293">
        <w:rPr>
          <w:rFonts w:ascii="Times New Roman" w:hAnsi="Times New Roman" w:cs="Times New Roman"/>
          <w:bCs/>
          <w:sz w:val="26"/>
          <w:szCs w:val="26"/>
          <w:lang w:val="el-GR"/>
        </w:rPr>
        <w:t>επανέλθ</w:t>
      </w:r>
      <w:r w:rsidR="003546D2">
        <w:rPr>
          <w:rFonts w:ascii="Times New Roman" w:hAnsi="Times New Roman" w:cs="Times New Roman"/>
          <w:bCs/>
          <w:sz w:val="26"/>
          <w:szCs w:val="26"/>
          <w:lang w:val="el-GR"/>
        </w:rPr>
        <w:t xml:space="preserve">ει </w:t>
      </w:r>
      <w:r w:rsidR="00715772" w:rsidRPr="00CE1293">
        <w:rPr>
          <w:rFonts w:ascii="Times New Roman" w:hAnsi="Times New Roman" w:cs="Times New Roman"/>
          <w:bCs/>
          <w:sz w:val="26"/>
          <w:szCs w:val="26"/>
          <w:lang w:val="el-GR"/>
        </w:rPr>
        <w:t xml:space="preserve">με </w:t>
      </w:r>
      <w:r w:rsidR="0022029E" w:rsidRPr="00CE1293">
        <w:rPr>
          <w:rFonts w:ascii="Times New Roman" w:hAnsi="Times New Roman" w:cs="Times New Roman"/>
          <w:bCs/>
          <w:sz w:val="26"/>
          <w:szCs w:val="26"/>
          <w:lang w:val="el-GR"/>
        </w:rPr>
        <w:t>περισσότερα</w:t>
      </w:r>
      <w:r w:rsidR="002C33B1" w:rsidRPr="00CE1293">
        <w:rPr>
          <w:rFonts w:ascii="Times New Roman" w:hAnsi="Times New Roman" w:cs="Times New Roman"/>
          <w:bCs/>
          <w:sz w:val="26"/>
          <w:szCs w:val="26"/>
          <w:lang w:val="el-GR"/>
        </w:rPr>
        <w:t xml:space="preserve"> </w:t>
      </w:r>
      <w:r w:rsidR="00D03C5D">
        <w:rPr>
          <w:rFonts w:ascii="Times New Roman" w:hAnsi="Times New Roman" w:cs="Times New Roman"/>
          <w:bCs/>
          <w:sz w:val="26"/>
          <w:szCs w:val="26"/>
          <w:lang w:val="el-GR"/>
        </w:rPr>
        <w:t>(</w:t>
      </w:r>
      <w:r w:rsidR="002C33B1" w:rsidRPr="00CE1293">
        <w:rPr>
          <w:rFonts w:ascii="Times New Roman" w:hAnsi="Times New Roman" w:cs="Times New Roman"/>
          <w:bCs/>
          <w:sz w:val="26"/>
          <w:szCs w:val="26"/>
          <w:lang w:val="el-GR"/>
        </w:rPr>
        <w:t>νέα</w:t>
      </w:r>
      <w:r w:rsidR="00D03C5D">
        <w:rPr>
          <w:rFonts w:ascii="Times New Roman" w:hAnsi="Times New Roman" w:cs="Times New Roman"/>
          <w:bCs/>
          <w:sz w:val="26"/>
          <w:szCs w:val="26"/>
          <w:lang w:val="el-GR"/>
        </w:rPr>
        <w:t>)</w:t>
      </w:r>
      <w:r w:rsidR="0022029E" w:rsidRPr="00CE1293">
        <w:rPr>
          <w:rFonts w:ascii="Times New Roman" w:hAnsi="Times New Roman" w:cs="Times New Roman"/>
          <w:bCs/>
          <w:sz w:val="26"/>
          <w:szCs w:val="26"/>
          <w:lang w:val="el-GR"/>
        </w:rPr>
        <w:t xml:space="preserve"> αποδεικτικά </w:t>
      </w:r>
      <w:r w:rsidR="00074559" w:rsidRPr="00CE1293">
        <w:rPr>
          <w:rFonts w:ascii="Times New Roman" w:hAnsi="Times New Roman" w:cs="Times New Roman"/>
          <w:bCs/>
          <w:sz w:val="26"/>
          <w:szCs w:val="26"/>
          <w:lang w:val="el-GR"/>
        </w:rPr>
        <w:t>στοιχεία</w:t>
      </w:r>
      <w:r w:rsidR="002C33B1" w:rsidRPr="00CE1293">
        <w:rPr>
          <w:rFonts w:ascii="Times New Roman" w:hAnsi="Times New Roman" w:cs="Times New Roman"/>
          <w:bCs/>
          <w:sz w:val="26"/>
          <w:szCs w:val="26"/>
          <w:lang w:val="el-GR"/>
        </w:rPr>
        <w:t xml:space="preserve"> τόσο για το ποσό που αυτός πράγματι υπεξαίρεσε όσο και σχετικά με τα </w:t>
      </w:r>
      <w:r w:rsidR="004E1528">
        <w:rPr>
          <w:rFonts w:ascii="Times New Roman" w:hAnsi="Times New Roman" w:cs="Times New Roman"/>
          <w:bCs/>
          <w:sz w:val="26"/>
          <w:szCs w:val="26"/>
          <w:lang w:val="el-GR"/>
        </w:rPr>
        <w:t xml:space="preserve">πρόσωπα </w:t>
      </w:r>
      <w:r w:rsidR="002C33B1" w:rsidRPr="00CE1293">
        <w:rPr>
          <w:rFonts w:ascii="Times New Roman" w:hAnsi="Times New Roman" w:cs="Times New Roman"/>
          <w:bCs/>
          <w:sz w:val="26"/>
          <w:szCs w:val="26"/>
          <w:lang w:val="el-GR"/>
        </w:rPr>
        <w:t>που είτε συνέπραξαν μαζί του είτε παρείχαν την άμεση ή έμμεσα συμβολή τους για τις ανωτέρω παράνομες και άδικες πράξεις που σε συνεργ</w:t>
      </w:r>
      <w:r w:rsidR="004E1528">
        <w:rPr>
          <w:rFonts w:ascii="Times New Roman" w:hAnsi="Times New Roman" w:cs="Times New Roman"/>
          <w:bCs/>
          <w:sz w:val="26"/>
          <w:szCs w:val="26"/>
          <w:lang w:val="el-GR"/>
        </w:rPr>
        <w:t xml:space="preserve">ασία από κοινού </w:t>
      </w:r>
      <w:r w:rsidR="002C33B1" w:rsidRPr="00CE1293">
        <w:rPr>
          <w:rFonts w:ascii="Times New Roman" w:hAnsi="Times New Roman" w:cs="Times New Roman"/>
          <w:bCs/>
          <w:sz w:val="26"/>
          <w:szCs w:val="26"/>
          <w:lang w:val="el-GR"/>
        </w:rPr>
        <w:t xml:space="preserve">τέλεσαν. </w:t>
      </w:r>
    </w:p>
    <w:p w14:paraId="7E20D2F7" w14:textId="77777777" w:rsidR="00B66362" w:rsidRPr="00945E1C" w:rsidRDefault="00B87CA4" w:rsidP="00945E1C">
      <w:pPr>
        <w:pStyle w:val="a3"/>
        <w:numPr>
          <w:ilvl w:val="0"/>
          <w:numId w:val="13"/>
        </w:numPr>
        <w:snapToGrid w:val="0"/>
        <w:spacing w:before="100" w:beforeAutospacing="1" w:after="160" w:afterAutospacing="1" w:line="360" w:lineRule="auto"/>
        <w:jc w:val="both"/>
        <w:rPr>
          <w:rFonts w:ascii="Times New Roman" w:hAnsi="Times New Roman" w:cs="Times New Roman"/>
          <w:bCs/>
          <w:sz w:val="26"/>
          <w:szCs w:val="26"/>
          <w:lang w:val="el-GR"/>
        </w:rPr>
      </w:pPr>
      <w:r w:rsidRPr="002C33B1">
        <w:rPr>
          <w:rFonts w:ascii="Times New Roman" w:hAnsi="Times New Roman" w:cs="Times New Roman"/>
          <w:bCs/>
          <w:sz w:val="26"/>
          <w:szCs w:val="26"/>
          <w:lang w:val="el-GR"/>
        </w:rPr>
        <w:t xml:space="preserve">Συνεπώς επιπλέον αυτής της </w:t>
      </w:r>
      <w:r w:rsidR="00645023" w:rsidRPr="002C33B1">
        <w:rPr>
          <w:rFonts w:ascii="Times New Roman" w:hAnsi="Times New Roman" w:cs="Times New Roman"/>
          <w:bCs/>
          <w:sz w:val="26"/>
          <w:szCs w:val="26"/>
          <w:lang w:val="el-GR"/>
        </w:rPr>
        <w:t>βεβαίας</w:t>
      </w:r>
      <w:r w:rsidR="000B75E7" w:rsidRPr="002C33B1">
        <w:rPr>
          <w:rFonts w:ascii="Times New Roman" w:hAnsi="Times New Roman" w:cs="Times New Roman"/>
          <w:bCs/>
          <w:sz w:val="26"/>
          <w:szCs w:val="26"/>
          <w:lang w:val="el-GR"/>
        </w:rPr>
        <w:t xml:space="preserve"> και αυταπόδεικτης </w:t>
      </w:r>
      <w:r w:rsidRPr="002C33B1">
        <w:rPr>
          <w:rFonts w:ascii="Times New Roman" w:hAnsi="Times New Roman" w:cs="Times New Roman"/>
          <w:bCs/>
          <w:sz w:val="26"/>
          <w:szCs w:val="26"/>
          <w:lang w:val="el-GR"/>
        </w:rPr>
        <w:t>ζημίας</w:t>
      </w:r>
      <w:r w:rsidR="000B75E7" w:rsidRPr="002C33B1">
        <w:rPr>
          <w:rFonts w:ascii="Times New Roman" w:hAnsi="Times New Roman" w:cs="Times New Roman"/>
          <w:bCs/>
          <w:sz w:val="26"/>
          <w:szCs w:val="26"/>
          <w:lang w:val="el-GR"/>
        </w:rPr>
        <w:t xml:space="preserve"> της Εταιρείας</w:t>
      </w:r>
      <w:r w:rsidR="00485597" w:rsidRPr="002C33B1">
        <w:rPr>
          <w:rFonts w:ascii="Times New Roman" w:hAnsi="Times New Roman" w:cs="Times New Roman"/>
          <w:bCs/>
          <w:sz w:val="26"/>
          <w:szCs w:val="26"/>
          <w:lang w:val="el-GR"/>
        </w:rPr>
        <w:t>,</w:t>
      </w:r>
      <w:r w:rsidR="000B75E7" w:rsidRPr="002C33B1">
        <w:rPr>
          <w:rFonts w:ascii="Times New Roman" w:hAnsi="Times New Roman" w:cs="Times New Roman"/>
          <w:bCs/>
          <w:sz w:val="26"/>
          <w:szCs w:val="26"/>
          <w:lang w:val="el-GR"/>
        </w:rPr>
        <w:t xml:space="preserve"> </w:t>
      </w:r>
      <w:r w:rsidR="00645023" w:rsidRPr="002C33B1">
        <w:rPr>
          <w:rFonts w:ascii="Times New Roman" w:hAnsi="Times New Roman" w:cs="Times New Roman"/>
          <w:bCs/>
          <w:sz w:val="26"/>
          <w:szCs w:val="26"/>
          <w:lang w:val="el-GR"/>
        </w:rPr>
        <w:t>θα εκ</w:t>
      </w:r>
      <w:r w:rsidR="00D03C5D">
        <w:rPr>
          <w:rFonts w:ascii="Times New Roman" w:hAnsi="Times New Roman" w:cs="Times New Roman"/>
          <w:bCs/>
          <w:sz w:val="26"/>
          <w:szCs w:val="26"/>
          <w:lang w:val="el-GR"/>
        </w:rPr>
        <w:t xml:space="preserve">τεθούν </w:t>
      </w:r>
      <w:r w:rsidR="00485597" w:rsidRPr="002C33B1">
        <w:rPr>
          <w:rFonts w:ascii="Times New Roman" w:hAnsi="Times New Roman" w:cs="Times New Roman"/>
          <w:bCs/>
          <w:sz w:val="26"/>
          <w:szCs w:val="26"/>
          <w:lang w:val="el-GR"/>
        </w:rPr>
        <w:t xml:space="preserve">εν καιρώ </w:t>
      </w:r>
      <w:r w:rsidR="004C71CA" w:rsidRPr="002C33B1">
        <w:rPr>
          <w:rFonts w:ascii="Times New Roman" w:hAnsi="Times New Roman" w:cs="Times New Roman"/>
          <w:bCs/>
          <w:sz w:val="26"/>
          <w:szCs w:val="26"/>
          <w:lang w:val="el-GR"/>
        </w:rPr>
        <w:t xml:space="preserve">και άλλες </w:t>
      </w:r>
      <w:r w:rsidR="002B7021" w:rsidRPr="002C33B1">
        <w:rPr>
          <w:rFonts w:ascii="Times New Roman" w:hAnsi="Times New Roman" w:cs="Times New Roman"/>
          <w:bCs/>
          <w:sz w:val="26"/>
          <w:szCs w:val="26"/>
          <w:lang w:val="el-GR"/>
        </w:rPr>
        <w:t>περιπτώσεις</w:t>
      </w:r>
      <w:r w:rsidR="004C71CA" w:rsidRPr="002C33B1">
        <w:rPr>
          <w:rFonts w:ascii="Times New Roman" w:hAnsi="Times New Roman" w:cs="Times New Roman"/>
          <w:bCs/>
          <w:sz w:val="26"/>
          <w:szCs w:val="26"/>
          <w:lang w:val="el-GR"/>
        </w:rPr>
        <w:t xml:space="preserve"> </w:t>
      </w:r>
      <w:r w:rsidR="002B7021" w:rsidRPr="002C33B1">
        <w:rPr>
          <w:rFonts w:ascii="Times New Roman" w:hAnsi="Times New Roman" w:cs="Times New Roman"/>
          <w:bCs/>
          <w:sz w:val="26"/>
          <w:szCs w:val="26"/>
          <w:lang w:val="el-GR"/>
        </w:rPr>
        <w:t xml:space="preserve">για τις οποίες εκτός </w:t>
      </w:r>
      <w:r w:rsidR="00FB18C1" w:rsidRPr="002C33B1">
        <w:rPr>
          <w:rFonts w:ascii="Times New Roman" w:hAnsi="Times New Roman" w:cs="Times New Roman"/>
          <w:bCs/>
          <w:sz w:val="26"/>
          <w:szCs w:val="26"/>
          <w:lang w:val="el-GR"/>
        </w:rPr>
        <w:t xml:space="preserve">της </w:t>
      </w:r>
      <w:r w:rsidR="00945E1C">
        <w:rPr>
          <w:rFonts w:ascii="Times New Roman" w:hAnsi="Times New Roman" w:cs="Times New Roman"/>
          <w:bCs/>
          <w:sz w:val="26"/>
          <w:szCs w:val="26"/>
          <w:lang w:val="el-GR"/>
        </w:rPr>
        <w:t xml:space="preserve">ως άνω </w:t>
      </w:r>
      <w:r w:rsidR="00FB18C1" w:rsidRPr="002C33B1">
        <w:rPr>
          <w:rFonts w:ascii="Times New Roman" w:hAnsi="Times New Roman" w:cs="Times New Roman"/>
          <w:bCs/>
          <w:sz w:val="26"/>
          <w:szCs w:val="26"/>
          <w:lang w:val="el-GR"/>
        </w:rPr>
        <w:t>υπεξαίρεσης</w:t>
      </w:r>
      <w:r w:rsidR="004E1528">
        <w:rPr>
          <w:rFonts w:ascii="Times New Roman" w:hAnsi="Times New Roman" w:cs="Times New Roman"/>
          <w:bCs/>
          <w:sz w:val="26"/>
          <w:szCs w:val="26"/>
          <w:lang w:val="el-GR"/>
        </w:rPr>
        <w:t xml:space="preserve"> από τον 1</w:t>
      </w:r>
      <w:r w:rsidR="004E1528" w:rsidRPr="004E1528">
        <w:rPr>
          <w:rFonts w:ascii="Times New Roman" w:hAnsi="Times New Roman" w:cs="Times New Roman"/>
          <w:bCs/>
          <w:sz w:val="26"/>
          <w:szCs w:val="26"/>
          <w:vertAlign w:val="superscript"/>
          <w:lang w:val="el-GR"/>
        </w:rPr>
        <w:t>ο</w:t>
      </w:r>
      <w:r w:rsidR="004E1528">
        <w:rPr>
          <w:rFonts w:ascii="Times New Roman" w:hAnsi="Times New Roman" w:cs="Times New Roman"/>
          <w:bCs/>
          <w:sz w:val="26"/>
          <w:szCs w:val="26"/>
          <w:lang w:val="el-GR"/>
        </w:rPr>
        <w:t xml:space="preserve"> των καθών</w:t>
      </w:r>
      <w:r w:rsidR="00FB18C1" w:rsidRPr="002C33B1">
        <w:rPr>
          <w:rFonts w:ascii="Times New Roman" w:hAnsi="Times New Roman" w:cs="Times New Roman"/>
          <w:bCs/>
          <w:sz w:val="26"/>
          <w:szCs w:val="26"/>
          <w:lang w:val="el-GR"/>
        </w:rPr>
        <w:t xml:space="preserve">, </w:t>
      </w:r>
      <w:r w:rsidR="00264CA6" w:rsidRPr="002C33B1">
        <w:rPr>
          <w:rFonts w:ascii="Times New Roman" w:hAnsi="Times New Roman" w:cs="Times New Roman"/>
          <w:bCs/>
          <w:sz w:val="26"/>
          <w:szCs w:val="26"/>
          <w:lang w:val="el-GR"/>
        </w:rPr>
        <w:t xml:space="preserve">το νομικό </w:t>
      </w:r>
      <w:r w:rsidR="002C33B1" w:rsidRPr="002C33B1">
        <w:rPr>
          <w:rFonts w:ascii="Times New Roman" w:hAnsi="Times New Roman" w:cs="Times New Roman"/>
          <w:bCs/>
          <w:sz w:val="26"/>
          <w:szCs w:val="26"/>
          <w:lang w:val="el-GR"/>
        </w:rPr>
        <w:t>πρόσωπο</w:t>
      </w:r>
      <w:r w:rsidR="002C33B1">
        <w:rPr>
          <w:rFonts w:ascii="Times New Roman" w:hAnsi="Times New Roman" w:cs="Times New Roman"/>
          <w:bCs/>
          <w:sz w:val="26"/>
          <w:szCs w:val="26"/>
          <w:lang w:val="el-GR"/>
        </w:rPr>
        <w:t xml:space="preserve"> της  Εταιρείας </w:t>
      </w:r>
      <w:r w:rsidR="00264CA6" w:rsidRPr="002C33B1">
        <w:rPr>
          <w:rFonts w:ascii="Times New Roman" w:hAnsi="Times New Roman" w:cs="Times New Roman"/>
          <w:bCs/>
          <w:sz w:val="26"/>
          <w:szCs w:val="26"/>
          <w:lang w:val="el-GR"/>
        </w:rPr>
        <w:t xml:space="preserve">έντονα </w:t>
      </w:r>
      <w:r w:rsidR="00FB18C1" w:rsidRPr="002C33B1">
        <w:rPr>
          <w:rFonts w:ascii="Times New Roman" w:hAnsi="Times New Roman" w:cs="Times New Roman"/>
          <w:b/>
          <w:sz w:val="26"/>
          <w:szCs w:val="26"/>
          <w:u w:val="single"/>
          <w:lang w:val="el-GR"/>
        </w:rPr>
        <w:t>δυσφημίστηκε</w:t>
      </w:r>
      <w:r w:rsidR="00264CA6" w:rsidRPr="002C33B1">
        <w:rPr>
          <w:rFonts w:ascii="Times New Roman" w:hAnsi="Times New Roman" w:cs="Times New Roman"/>
          <w:bCs/>
          <w:sz w:val="26"/>
          <w:szCs w:val="26"/>
          <w:lang w:val="el-GR"/>
        </w:rPr>
        <w:t xml:space="preserve"> </w:t>
      </w:r>
      <w:r w:rsidR="00FB18C1" w:rsidRPr="002C33B1">
        <w:rPr>
          <w:rFonts w:ascii="Times New Roman" w:hAnsi="Times New Roman" w:cs="Times New Roman"/>
          <w:bCs/>
          <w:sz w:val="26"/>
          <w:szCs w:val="26"/>
          <w:lang w:val="el-GR"/>
        </w:rPr>
        <w:t>παγκοσμίως</w:t>
      </w:r>
      <w:r w:rsidR="00485597" w:rsidRPr="002C33B1">
        <w:rPr>
          <w:rFonts w:ascii="Times New Roman" w:hAnsi="Times New Roman" w:cs="Times New Roman"/>
          <w:bCs/>
          <w:sz w:val="26"/>
          <w:szCs w:val="26"/>
          <w:lang w:val="el-GR"/>
        </w:rPr>
        <w:t xml:space="preserve">. </w:t>
      </w:r>
      <w:r w:rsidR="00485597" w:rsidRPr="00945E1C">
        <w:rPr>
          <w:rFonts w:ascii="Times New Roman" w:hAnsi="Times New Roman" w:cs="Times New Roman"/>
          <w:bCs/>
          <w:sz w:val="26"/>
          <w:szCs w:val="26"/>
          <w:lang w:val="el-GR"/>
        </w:rPr>
        <w:t>Σ</w:t>
      </w:r>
      <w:r w:rsidR="00B41A49" w:rsidRPr="00945E1C">
        <w:rPr>
          <w:rFonts w:ascii="Times New Roman" w:hAnsi="Times New Roman" w:cs="Times New Roman"/>
          <w:bCs/>
          <w:sz w:val="26"/>
          <w:szCs w:val="26"/>
          <w:lang w:val="el-GR"/>
        </w:rPr>
        <w:t>υν</w:t>
      </w:r>
      <w:r w:rsidR="00061ACE">
        <w:rPr>
          <w:rFonts w:ascii="Times New Roman" w:hAnsi="Times New Roman" w:cs="Times New Roman"/>
          <w:bCs/>
          <w:sz w:val="26"/>
          <w:szCs w:val="26"/>
          <w:lang w:val="el-GR"/>
        </w:rPr>
        <w:t xml:space="preserve">ακόλουθα </w:t>
      </w:r>
      <w:r w:rsidR="006F7ED2" w:rsidRPr="00945E1C">
        <w:rPr>
          <w:rFonts w:ascii="Times New Roman" w:hAnsi="Times New Roman" w:cs="Times New Roman"/>
          <w:bCs/>
          <w:sz w:val="26"/>
          <w:szCs w:val="26"/>
          <w:lang w:val="el-GR"/>
        </w:rPr>
        <w:t>εξ αιτίας των πρ</w:t>
      </w:r>
      <w:r w:rsidR="00233910" w:rsidRPr="00945E1C">
        <w:rPr>
          <w:rFonts w:ascii="Times New Roman" w:hAnsi="Times New Roman" w:cs="Times New Roman"/>
          <w:bCs/>
          <w:sz w:val="26"/>
          <w:szCs w:val="26"/>
          <w:lang w:val="el-GR"/>
        </w:rPr>
        <w:t xml:space="preserve">άξεων </w:t>
      </w:r>
      <w:r w:rsidR="006F7ED2" w:rsidRPr="00945E1C">
        <w:rPr>
          <w:rFonts w:ascii="Times New Roman" w:hAnsi="Times New Roman" w:cs="Times New Roman"/>
          <w:bCs/>
          <w:sz w:val="26"/>
          <w:szCs w:val="26"/>
          <w:lang w:val="el-GR"/>
        </w:rPr>
        <w:t>του 1</w:t>
      </w:r>
      <w:r w:rsidR="006F7ED2" w:rsidRPr="00945E1C">
        <w:rPr>
          <w:rFonts w:ascii="Times New Roman" w:hAnsi="Times New Roman" w:cs="Times New Roman"/>
          <w:bCs/>
          <w:sz w:val="26"/>
          <w:szCs w:val="26"/>
          <w:vertAlign w:val="superscript"/>
          <w:lang w:val="el-GR"/>
        </w:rPr>
        <w:t>ου</w:t>
      </w:r>
      <w:r w:rsidR="006F7ED2" w:rsidRPr="00945E1C">
        <w:rPr>
          <w:rFonts w:ascii="Times New Roman" w:hAnsi="Times New Roman" w:cs="Times New Roman"/>
          <w:bCs/>
          <w:sz w:val="26"/>
          <w:szCs w:val="26"/>
          <w:lang w:val="el-GR"/>
        </w:rPr>
        <w:t xml:space="preserve"> των καθών</w:t>
      </w:r>
      <w:r w:rsidR="00233910" w:rsidRPr="00945E1C">
        <w:rPr>
          <w:rFonts w:ascii="Times New Roman" w:hAnsi="Times New Roman" w:cs="Times New Roman"/>
          <w:bCs/>
          <w:sz w:val="26"/>
          <w:szCs w:val="26"/>
          <w:lang w:val="el-GR"/>
        </w:rPr>
        <w:t>,</w:t>
      </w:r>
      <w:r w:rsidR="00E93515" w:rsidRPr="00945E1C">
        <w:rPr>
          <w:rFonts w:ascii="Times New Roman" w:hAnsi="Times New Roman" w:cs="Times New Roman"/>
          <w:bCs/>
          <w:sz w:val="26"/>
          <w:szCs w:val="26"/>
          <w:lang w:val="el-GR"/>
        </w:rPr>
        <w:t xml:space="preserve"> ο οποίος σε συνεργασία με </w:t>
      </w:r>
      <w:r w:rsidR="00233910" w:rsidRPr="00945E1C">
        <w:rPr>
          <w:rFonts w:ascii="Times New Roman" w:hAnsi="Times New Roman" w:cs="Times New Roman"/>
          <w:bCs/>
          <w:sz w:val="26"/>
          <w:szCs w:val="26"/>
          <w:lang w:val="el-GR"/>
        </w:rPr>
        <w:t xml:space="preserve">άλλα μέλη </w:t>
      </w:r>
      <w:r w:rsidR="00B66362" w:rsidRPr="00945E1C">
        <w:rPr>
          <w:rFonts w:ascii="Times New Roman" w:hAnsi="Times New Roman" w:cs="Times New Roman"/>
          <w:bCs/>
          <w:sz w:val="26"/>
          <w:szCs w:val="26"/>
          <w:lang w:val="el-GR"/>
        </w:rPr>
        <w:t>κυρίως</w:t>
      </w:r>
      <w:r w:rsidR="002C33B1" w:rsidRPr="00945E1C">
        <w:rPr>
          <w:rFonts w:ascii="Times New Roman" w:hAnsi="Times New Roman" w:cs="Times New Roman"/>
          <w:bCs/>
          <w:sz w:val="26"/>
          <w:szCs w:val="26"/>
          <w:lang w:val="el-GR"/>
        </w:rPr>
        <w:t xml:space="preserve"> </w:t>
      </w:r>
      <w:r w:rsidR="00233910" w:rsidRPr="00945E1C">
        <w:rPr>
          <w:rFonts w:ascii="Times New Roman" w:hAnsi="Times New Roman" w:cs="Times New Roman"/>
          <w:bCs/>
          <w:sz w:val="26"/>
          <w:szCs w:val="26"/>
          <w:lang w:val="el-GR"/>
        </w:rPr>
        <w:t xml:space="preserve">της οικογένειας του, </w:t>
      </w:r>
      <w:r w:rsidR="00B66362" w:rsidRPr="00945E1C">
        <w:rPr>
          <w:rFonts w:ascii="Times New Roman" w:hAnsi="Times New Roman" w:cs="Times New Roman"/>
          <w:bCs/>
          <w:sz w:val="26"/>
          <w:szCs w:val="26"/>
          <w:lang w:val="el-GR"/>
        </w:rPr>
        <w:t xml:space="preserve">που </w:t>
      </w:r>
      <w:r w:rsidR="007D2948" w:rsidRPr="00945E1C">
        <w:rPr>
          <w:rFonts w:ascii="Times New Roman" w:hAnsi="Times New Roman" w:cs="Times New Roman"/>
          <w:bCs/>
          <w:sz w:val="26"/>
          <w:szCs w:val="26"/>
          <w:lang w:val="el-GR"/>
        </w:rPr>
        <w:t xml:space="preserve">είχαν αναλάβει και εκτελούσαν εκτελεστικά καθήκοντα αλλά και </w:t>
      </w:r>
      <w:r w:rsidR="00965EE2" w:rsidRPr="00945E1C">
        <w:rPr>
          <w:rFonts w:ascii="Times New Roman" w:hAnsi="Times New Roman" w:cs="Times New Roman"/>
          <w:bCs/>
          <w:sz w:val="26"/>
          <w:szCs w:val="26"/>
          <w:lang w:val="el-GR"/>
        </w:rPr>
        <w:t xml:space="preserve">σημαντικότατες </w:t>
      </w:r>
      <w:r w:rsidR="00776BAB" w:rsidRPr="00945E1C">
        <w:rPr>
          <w:rFonts w:ascii="Times New Roman" w:hAnsi="Times New Roman" w:cs="Times New Roman"/>
          <w:bCs/>
          <w:sz w:val="26"/>
          <w:szCs w:val="26"/>
          <w:lang w:val="el-GR"/>
        </w:rPr>
        <w:t>αρμοδιότητες στην Εταιρεία</w:t>
      </w:r>
      <w:r w:rsidR="004E4E95" w:rsidRPr="00945E1C">
        <w:rPr>
          <w:rFonts w:ascii="Times New Roman" w:hAnsi="Times New Roman" w:cs="Times New Roman"/>
          <w:bCs/>
          <w:sz w:val="26"/>
          <w:szCs w:val="26"/>
          <w:lang w:val="el-GR"/>
        </w:rPr>
        <w:t xml:space="preserve">, με την βοήθεια και σύμπραξη </w:t>
      </w:r>
      <w:r w:rsidR="00B66362" w:rsidRPr="00945E1C">
        <w:rPr>
          <w:rFonts w:ascii="Times New Roman" w:hAnsi="Times New Roman" w:cs="Times New Roman"/>
          <w:bCs/>
          <w:sz w:val="26"/>
          <w:szCs w:val="26"/>
          <w:lang w:val="el-GR"/>
        </w:rPr>
        <w:t xml:space="preserve">και άλλων ατόμων, </w:t>
      </w:r>
      <w:r w:rsidR="004E4E95" w:rsidRPr="00945E1C">
        <w:rPr>
          <w:rFonts w:ascii="Times New Roman" w:hAnsi="Times New Roman" w:cs="Times New Roman"/>
          <w:bCs/>
          <w:sz w:val="26"/>
          <w:szCs w:val="26"/>
          <w:lang w:val="el-GR"/>
        </w:rPr>
        <w:t xml:space="preserve">οι οποίοι </w:t>
      </w:r>
      <w:r w:rsidR="004E1528">
        <w:rPr>
          <w:rFonts w:ascii="Times New Roman" w:hAnsi="Times New Roman" w:cs="Times New Roman"/>
          <w:bCs/>
          <w:sz w:val="26"/>
          <w:szCs w:val="26"/>
          <w:lang w:val="el-GR"/>
        </w:rPr>
        <w:t xml:space="preserve">είτε άμεσα είτε έμμεσα </w:t>
      </w:r>
      <w:r w:rsidR="00946AA1" w:rsidRPr="00945E1C">
        <w:rPr>
          <w:rFonts w:ascii="Times New Roman" w:hAnsi="Times New Roman" w:cs="Times New Roman"/>
          <w:bCs/>
          <w:sz w:val="26"/>
          <w:szCs w:val="26"/>
          <w:lang w:val="el-GR"/>
        </w:rPr>
        <w:t xml:space="preserve">βοήθησαν </w:t>
      </w:r>
      <w:r w:rsidR="004E1528">
        <w:rPr>
          <w:rFonts w:ascii="Times New Roman" w:hAnsi="Times New Roman" w:cs="Times New Roman"/>
          <w:bCs/>
          <w:sz w:val="26"/>
          <w:szCs w:val="26"/>
          <w:lang w:val="el-GR"/>
        </w:rPr>
        <w:t xml:space="preserve">για </w:t>
      </w:r>
      <w:r w:rsidR="00157BD2" w:rsidRPr="00945E1C">
        <w:rPr>
          <w:rFonts w:ascii="Times New Roman" w:hAnsi="Times New Roman" w:cs="Times New Roman"/>
          <w:bCs/>
          <w:sz w:val="26"/>
          <w:szCs w:val="26"/>
          <w:lang w:val="el-GR"/>
        </w:rPr>
        <w:t xml:space="preserve">να </w:t>
      </w:r>
      <w:r w:rsidR="006D2FA1" w:rsidRPr="00945E1C">
        <w:rPr>
          <w:rFonts w:ascii="Times New Roman" w:hAnsi="Times New Roman" w:cs="Times New Roman"/>
          <w:bCs/>
          <w:sz w:val="26"/>
          <w:szCs w:val="26"/>
          <w:lang w:val="el-GR"/>
        </w:rPr>
        <w:t>πραγματοποιηθούν</w:t>
      </w:r>
      <w:r w:rsidR="00503E1E" w:rsidRPr="00945E1C">
        <w:rPr>
          <w:rFonts w:ascii="Times New Roman" w:hAnsi="Times New Roman" w:cs="Times New Roman"/>
          <w:bCs/>
          <w:sz w:val="26"/>
          <w:szCs w:val="26"/>
          <w:lang w:val="el-GR"/>
        </w:rPr>
        <w:t xml:space="preserve"> οι σχετικές εικονικές συναλλ</w:t>
      </w:r>
      <w:r w:rsidR="006D2FA1" w:rsidRPr="00945E1C">
        <w:rPr>
          <w:rFonts w:ascii="Times New Roman" w:hAnsi="Times New Roman" w:cs="Times New Roman"/>
          <w:bCs/>
          <w:sz w:val="26"/>
          <w:szCs w:val="26"/>
          <w:lang w:val="el-GR"/>
        </w:rPr>
        <w:t>αγές</w:t>
      </w:r>
      <w:r w:rsidR="004E1528">
        <w:rPr>
          <w:rFonts w:ascii="Times New Roman" w:hAnsi="Times New Roman" w:cs="Times New Roman"/>
          <w:bCs/>
          <w:sz w:val="26"/>
          <w:szCs w:val="26"/>
          <w:lang w:val="el-GR"/>
        </w:rPr>
        <w:t>,</w:t>
      </w:r>
      <w:r w:rsidR="00545658" w:rsidRPr="00945E1C">
        <w:rPr>
          <w:rFonts w:ascii="Times New Roman" w:hAnsi="Times New Roman" w:cs="Times New Roman"/>
          <w:bCs/>
          <w:sz w:val="26"/>
          <w:szCs w:val="26"/>
          <w:lang w:val="el-GR"/>
        </w:rPr>
        <w:t xml:space="preserve"> </w:t>
      </w:r>
      <w:r w:rsidR="005D2544" w:rsidRPr="00945E1C">
        <w:rPr>
          <w:rFonts w:ascii="Times New Roman" w:hAnsi="Times New Roman" w:cs="Times New Roman"/>
          <w:bCs/>
          <w:sz w:val="26"/>
          <w:szCs w:val="26"/>
          <w:lang w:val="el-GR"/>
        </w:rPr>
        <w:t xml:space="preserve">με το τέχνασμα </w:t>
      </w:r>
      <w:r w:rsidR="00545658" w:rsidRPr="00945E1C">
        <w:rPr>
          <w:rFonts w:ascii="Times New Roman" w:hAnsi="Times New Roman" w:cs="Times New Roman"/>
          <w:bCs/>
          <w:sz w:val="26"/>
          <w:szCs w:val="26"/>
          <w:lang w:val="el-GR"/>
        </w:rPr>
        <w:t xml:space="preserve">της ψευδούς </w:t>
      </w:r>
      <w:r w:rsidR="00061ACE">
        <w:rPr>
          <w:rFonts w:ascii="Times New Roman" w:hAnsi="Times New Roman" w:cs="Times New Roman"/>
          <w:bCs/>
          <w:sz w:val="26"/>
          <w:szCs w:val="26"/>
          <w:lang w:val="el-GR"/>
        </w:rPr>
        <w:t xml:space="preserve">παράστασης </w:t>
      </w:r>
      <w:r w:rsidR="00D43382" w:rsidRPr="00945E1C">
        <w:rPr>
          <w:rFonts w:ascii="Times New Roman" w:hAnsi="Times New Roman" w:cs="Times New Roman"/>
          <w:bCs/>
          <w:sz w:val="26"/>
          <w:szCs w:val="26"/>
          <w:lang w:val="el-GR"/>
        </w:rPr>
        <w:t xml:space="preserve">των ενοποιημένων οικονομικών </w:t>
      </w:r>
      <w:r w:rsidR="0031680B" w:rsidRPr="00945E1C">
        <w:rPr>
          <w:rFonts w:ascii="Times New Roman" w:hAnsi="Times New Roman" w:cs="Times New Roman"/>
          <w:bCs/>
          <w:sz w:val="26"/>
          <w:szCs w:val="26"/>
          <w:lang w:val="el-GR"/>
        </w:rPr>
        <w:t>καταστάσεων</w:t>
      </w:r>
      <w:r w:rsidR="004B3A2A" w:rsidRPr="00945E1C">
        <w:rPr>
          <w:rFonts w:ascii="Times New Roman" w:hAnsi="Times New Roman" w:cs="Times New Roman"/>
          <w:bCs/>
          <w:sz w:val="26"/>
          <w:szCs w:val="26"/>
          <w:lang w:val="el-GR"/>
        </w:rPr>
        <w:t xml:space="preserve"> που είχαν δημοσι</w:t>
      </w:r>
      <w:r w:rsidR="0031680B" w:rsidRPr="00945E1C">
        <w:rPr>
          <w:rFonts w:ascii="Times New Roman" w:hAnsi="Times New Roman" w:cs="Times New Roman"/>
          <w:bCs/>
          <w:sz w:val="26"/>
          <w:szCs w:val="26"/>
          <w:lang w:val="el-GR"/>
        </w:rPr>
        <w:t xml:space="preserve">οποιηθεί στις προηγούμενες </w:t>
      </w:r>
      <w:r w:rsidR="00137972" w:rsidRPr="00945E1C">
        <w:rPr>
          <w:rFonts w:ascii="Times New Roman" w:hAnsi="Times New Roman" w:cs="Times New Roman"/>
          <w:bCs/>
          <w:sz w:val="26"/>
          <w:szCs w:val="26"/>
          <w:lang w:val="el-GR"/>
        </w:rPr>
        <w:t xml:space="preserve">οικονομικές </w:t>
      </w:r>
      <w:r w:rsidR="00B66362" w:rsidRPr="00945E1C">
        <w:rPr>
          <w:rFonts w:ascii="Times New Roman" w:hAnsi="Times New Roman" w:cs="Times New Roman"/>
          <w:bCs/>
          <w:sz w:val="26"/>
          <w:szCs w:val="26"/>
          <w:lang w:val="el-GR"/>
        </w:rPr>
        <w:t xml:space="preserve">χρήσεις, είναι δεδομένο ότι η ζημία αυτής ανέρχεται σε δεκάδες εκατομμύρια Ευρώ. </w:t>
      </w:r>
    </w:p>
    <w:p w14:paraId="4C4A3E59" w14:textId="77777777" w:rsidR="003E3C81" w:rsidRDefault="00C064D2" w:rsidP="003E3C81">
      <w:pPr>
        <w:pStyle w:val="a3"/>
        <w:numPr>
          <w:ilvl w:val="0"/>
          <w:numId w:val="13"/>
        </w:numPr>
        <w:snapToGrid w:val="0"/>
        <w:spacing w:before="100" w:beforeAutospacing="1" w:after="160" w:afterAutospacing="1" w:line="360" w:lineRule="auto"/>
        <w:jc w:val="both"/>
        <w:rPr>
          <w:rFonts w:ascii="Times New Roman" w:hAnsi="Times New Roman" w:cs="Times New Roman"/>
          <w:bCs/>
          <w:sz w:val="26"/>
          <w:szCs w:val="26"/>
          <w:lang w:val="el-GR"/>
        </w:rPr>
      </w:pPr>
      <w:r w:rsidRPr="00B66362">
        <w:rPr>
          <w:rFonts w:ascii="Times New Roman" w:hAnsi="Times New Roman" w:cs="Times New Roman"/>
          <w:bCs/>
          <w:sz w:val="26"/>
          <w:szCs w:val="26"/>
          <w:lang w:val="el-GR"/>
        </w:rPr>
        <w:t xml:space="preserve">Περαιτέρω </w:t>
      </w:r>
      <w:r w:rsidR="00137972" w:rsidRPr="00B66362">
        <w:rPr>
          <w:rFonts w:ascii="Times New Roman" w:hAnsi="Times New Roman" w:cs="Times New Roman"/>
          <w:bCs/>
          <w:sz w:val="26"/>
          <w:szCs w:val="26"/>
          <w:lang w:val="el-GR"/>
        </w:rPr>
        <w:t>εξ αιτ</w:t>
      </w:r>
      <w:r w:rsidR="00427BE1" w:rsidRPr="00B66362">
        <w:rPr>
          <w:rFonts w:ascii="Times New Roman" w:hAnsi="Times New Roman" w:cs="Times New Roman"/>
          <w:bCs/>
          <w:sz w:val="26"/>
          <w:szCs w:val="26"/>
          <w:lang w:val="el-GR"/>
        </w:rPr>
        <w:t xml:space="preserve">ίας </w:t>
      </w:r>
      <w:r w:rsidR="00B66362">
        <w:rPr>
          <w:rFonts w:ascii="Times New Roman" w:hAnsi="Times New Roman" w:cs="Times New Roman"/>
          <w:bCs/>
          <w:sz w:val="26"/>
          <w:szCs w:val="26"/>
          <w:lang w:val="el-GR"/>
        </w:rPr>
        <w:t xml:space="preserve">αυτών </w:t>
      </w:r>
      <w:r w:rsidR="00137972" w:rsidRPr="00B66362">
        <w:rPr>
          <w:rFonts w:ascii="Times New Roman" w:hAnsi="Times New Roman" w:cs="Times New Roman"/>
          <w:bCs/>
          <w:sz w:val="26"/>
          <w:szCs w:val="26"/>
          <w:lang w:val="el-GR"/>
        </w:rPr>
        <w:t xml:space="preserve">των πράξεων και </w:t>
      </w:r>
      <w:r w:rsidR="00427BE1" w:rsidRPr="00B66362">
        <w:rPr>
          <w:rFonts w:ascii="Times New Roman" w:hAnsi="Times New Roman" w:cs="Times New Roman"/>
          <w:bCs/>
          <w:sz w:val="26"/>
          <w:szCs w:val="26"/>
          <w:lang w:val="el-GR"/>
        </w:rPr>
        <w:t>παραλείψεων</w:t>
      </w:r>
      <w:r w:rsidR="00137972" w:rsidRPr="00B66362">
        <w:rPr>
          <w:rFonts w:ascii="Times New Roman" w:hAnsi="Times New Roman" w:cs="Times New Roman"/>
          <w:bCs/>
          <w:sz w:val="26"/>
          <w:szCs w:val="26"/>
          <w:lang w:val="el-GR"/>
        </w:rPr>
        <w:t xml:space="preserve"> του 1</w:t>
      </w:r>
      <w:r w:rsidR="00137972" w:rsidRPr="00B66362">
        <w:rPr>
          <w:rFonts w:ascii="Times New Roman" w:hAnsi="Times New Roman" w:cs="Times New Roman"/>
          <w:bCs/>
          <w:sz w:val="26"/>
          <w:szCs w:val="26"/>
          <w:vertAlign w:val="superscript"/>
          <w:lang w:val="el-GR"/>
        </w:rPr>
        <w:t>ου</w:t>
      </w:r>
      <w:r w:rsidR="00137972" w:rsidRPr="00B66362">
        <w:rPr>
          <w:rFonts w:ascii="Times New Roman" w:hAnsi="Times New Roman" w:cs="Times New Roman"/>
          <w:bCs/>
          <w:sz w:val="26"/>
          <w:szCs w:val="26"/>
          <w:lang w:val="el-GR"/>
        </w:rPr>
        <w:t xml:space="preserve"> των καθών </w:t>
      </w:r>
      <w:r w:rsidR="00427BE1" w:rsidRPr="00B66362">
        <w:rPr>
          <w:rFonts w:ascii="Times New Roman" w:hAnsi="Times New Roman" w:cs="Times New Roman"/>
          <w:bCs/>
          <w:sz w:val="26"/>
          <w:szCs w:val="26"/>
          <w:lang w:val="el-GR"/>
        </w:rPr>
        <w:t>ως και του 4</w:t>
      </w:r>
      <w:r w:rsidR="00427BE1" w:rsidRPr="00B66362">
        <w:rPr>
          <w:rFonts w:ascii="Times New Roman" w:hAnsi="Times New Roman" w:cs="Times New Roman"/>
          <w:bCs/>
          <w:sz w:val="26"/>
          <w:szCs w:val="26"/>
          <w:vertAlign w:val="superscript"/>
          <w:lang w:val="el-GR"/>
        </w:rPr>
        <w:t>ου</w:t>
      </w:r>
      <w:r w:rsidR="00427BE1" w:rsidRPr="00B66362">
        <w:rPr>
          <w:rFonts w:ascii="Times New Roman" w:hAnsi="Times New Roman" w:cs="Times New Roman"/>
          <w:bCs/>
          <w:sz w:val="26"/>
          <w:szCs w:val="26"/>
          <w:lang w:val="el-GR"/>
        </w:rPr>
        <w:t xml:space="preserve"> και </w:t>
      </w:r>
      <w:r w:rsidR="00FB38C2">
        <w:rPr>
          <w:rFonts w:ascii="Times New Roman" w:hAnsi="Times New Roman" w:cs="Times New Roman"/>
          <w:bCs/>
          <w:sz w:val="26"/>
          <w:szCs w:val="26"/>
          <w:lang w:val="el-GR"/>
        </w:rPr>
        <w:t xml:space="preserve">της </w:t>
      </w:r>
      <w:r w:rsidR="00427BE1" w:rsidRPr="00B66362">
        <w:rPr>
          <w:rFonts w:ascii="Times New Roman" w:hAnsi="Times New Roman" w:cs="Times New Roman"/>
          <w:bCs/>
          <w:sz w:val="26"/>
          <w:szCs w:val="26"/>
          <w:lang w:val="el-GR"/>
        </w:rPr>
        <w:t>5</w:t>
      </w:r>
      <w:r w:rsidR="00427BE1" w:rsidRPr="00B66362">
        <w:rPr>
          <w:rFonts w:ascii="Times New Roman" w:hAnsi="Times New Roman" w:cs="Times New Roman"/>
          <w:bCs/>
          <w:sz w:val="26"/>
          <w:szCs w:val="26"/>
          <w:vertAlign w:val="superscript"/>
          <w:lang w:val="el-GR"/>
        </w:rPr>
        <w:t>ης</w:t>
      </w:r>
      <w:r w:rsidR="00B66362">
        <w:rPr>
          <w:rFonts w:ascii="Times New Roman" w:hAnsi="Times New Roman" w:cs="Times New Roman"/>
          <w:bCs/>
          <w:sz w:val="26"/>
          <w:szCs w:val="26"/>
          <w:lang w:val="el-GR"/>
        </w:rPr>
        <w:t xml:space="preserve">, </w:t>
      </w:r>
      <w:r w:rsidR="00B41A49" w:rsidRPr="00B66362">
        <w:rPr>
          <w:rFonts w:ascii="Times New Roman" w:hAnsi="Times New Roman" w:cs="Times New Roman"/>
          <w:bCs/>
          <w:sz w:val="26"/>
          <w:szCs w:val="26"/>
          <w:lang w:val="el-GR"/>
        </w:rPr>
        <w:t>υποβαθμίστηκε</w:t>
      </w:r>
      <w:r w:rsidR="00B66362">
        <w:rPr>
          <w:rFonts w:ascii="Times New Roman" w:hAnsi="Times New Roman" w:cs="Times New Roman"/>
          <w:bCs/>
          <w:sz w:val="26"/>
          <w:szCs w:val="26"/>
          <w:lang w:val="el-GR"/>
        </w:rPr>
        <w:t xml:space="preserve"> έντονα </w:t>
      </w:r>
      <w:r w:rsidR="00B41A49" w:rsidRPr="00B66362">
        <w:rPr>
          <w:rFonts w:ascii="Times New Roman" w:hAnsi="Times New Roman" w:cs="Times New Roman"/>
          <w:bCs/>
          <w:sz w:val="26"/>
          <w:szCs w:val="26"/>
          <w:lang w:val="el-GR"/>
        </w:rPr>
        <w:t xml:space="preserve"> η εμπ</w:t>
      </w:r>
      <w:r w:rsidR="0048729A" w:rsidRPr="00B66362">
        <w:rPr>
          <w:rFonts w:ascii="Times New Roman" w:hAnsi="Times New Roman" w:cs="Times New Roman"/>
          <w:bCs/>
          <w:sz w:val="26"/>
          <w:szCs w:val="26"/>
          <w:lang w:val="el-GR"/>
        </w:rPr>
        <w:t>ο</w:t>
      </w:r>
      <w:r w:rsidR="00B41A49" w:rsidRPr="00B66362">
        <w:rPr>
          <w:rFonts w:ascii="Times New Roman" w:hAnsi="Times New Roman" w:cs="Times New Roman"/>
          <w:bCs/>
          <w:sz w:val="26"/>
          <w:szCs w:val="26"/>
          <w:lang w:val="el-GR"/>
        </w:rPr>
        <w:t>ρική επωνυμία</w:t>
      </w:r>
      <w:r w:rsidR="00485597" w:rsidRPr="00B66362">
        <w:rPr>
          <w:rFonts w:ascii="Times New Roman" w:hAnsi="Times New Roman" w:cs="Times New Roman"/>
          <w:bCs/>
          <w:sz w:val="26"/>
          <w:szCs w:val="26"/>
          <w:lang w:val="el-GR"/>
        </w:rPr>
        <w:t xml:space="preserve"> της αιτούσας</w:t>
      </w:r>
      <w:r w:rsidR="0048729A" w:rsidRPr="00B66362">
        <w:rPr>
          <w:rFonts w:ascii="Times New Roman" w:hAnsi="Times New Roman" w:cs="Times New Roman"/>
          <w:bCs/>
          <w:sz w:val="26"/>
          <w:szCs w:val="26"/>
          <w:lang w:val="el-GR"/>
        </w:rPr>
        <w:t xml:space="preserve"> και </w:t>
      </w:r>
      <w:r w:rsidR="00485597" w:rsidRPr="00B66362">
        <w:rPr>
          <w:rFonts w:ascii="Times New Roman" w:hAnsi="Times New Roman" w:cs="Times New Roman"/>
          <w:bCs/>
          <w:sz w:val="26"/>
          <w:szCs w:val="26"/>
          <w:lang w:val="el-GR"/>
        </w:rPr>
        <w:t xml:space="preserve">η </w:t>
      </w:r>
      <w:r w:rsidR="0048729A" w:rsidRPr="00B66362">
        <w:rPr>
          <w:rFonts w:ascii="Times New Roman" w:hAnsi="Times New Roman" w:cs="Times New Roman"/>
          <w:bCs/>
          <w:sz w:val="26"/>
          <w:szCs w:val="26"/>
          <w:lang w:val="el-GR"/>
        </w:rPr>
        <w:t>φήμη</w:t>
      </w:r>
      <w:r w:rsidR="00485597" w:rsidRPr="00B66362">
        <w:rPr>
          <w:rFonts w:ascii="Times New Roman" w:hAnsi="Times New Roman" w:cs="Times New Roman"/>
          <w:bCs/>
          <w:sz w:val="26"/>
          <w:szCs w:val="26"/>
          <w:lang w:val="el-GR"/>
        </w:rPr>
        <w:t xml:space="preserve"> της</w:t>
      </w:r>
      <w:r w:rsidR="0048729A" w:rsidRPr="00B66362">
        <w:rPr>
          <w:rFonts w:ascii="Times New Roman" w:hAnsi="Times New Roman" w:cs="Times New Roman"/>
          <w:bCs/>
          <w:sz w:val="26"/>
          <w:szCs w:val="26"/>
          <w:lang w:val="el-GR"/>
        </w:rPr>
        <w:t xml:space="preserve">, με </w:t>
      </w:r>
      <w:r w:rsidR="00721A01" w:rsidRPr="00B66362">
        <w:rPr>
          <w:rFonts w:ascii="Times New Roman" w:hAnsi="Times New Roman" w:cs="Times New Roman"/>
          <w:bCs/>
          <w:sz w:val="26"/>
          <w:szCs w:val="26"/>
          <w:lang w:val="el-GR"/>
        </w:rPr>
        <w:t>αποτέλεσμα</w:t>
      </w:r>
      <w:r w:rsidR="0048729A" w:rsidRPr="00B66362">
        <w:rPr>
          <w:rFonts w:ascii="Times New Roman" w:hAnsi="Times New Roman" w:cs="Times New Roman"/>
          <w:bCs/>
          <w:sz w:val="26"/>
          <w:szCs w:val="26"/>
          <w:lang w:val="el-GR"/>
        </w:rPr>
        <w:t xml:space="preserve"> </w:t>
      </w:r>
      <w:r w:rsidR="00721A01" w:rsidRPr="00B66362">
        <w:rPr>
          <w:rFonts w:ascii="Times New Roman" w:hAnsi="Times New Roman" w:cs="Times New Roman"/>
          <w:bCs/>
          <w:sz w:val="26"/>
          <w:szCs w:val="26"/>
          <w:lang w:val="el-GR"/>
        </w:rPr>
        <w:t>ήδη</w:t>
      </w:r>
      <w:r w:rsidR="00FB38C2">
        <w:rPr>
          <w:rFonts w:ascii="Times New Roman" w:hAnsi="Times New Roman" w:cs="Times New Roman"/>
          <w:bCs/>
          <w:sz w:val="26"/>
          <w:szCs w:val="26"/>
          <w:lang w:val="el-GR"/>
        </w:rPr>
        <w:t xml:space="preserve"> αυτή </w:t>
      </w:r>
      <w:r w:rsidR="0048729A" w:rsidRPr="00B66362">
        <w:rPr>
          <w:rFonts w:ascii="Times New Roman" w:hAnsi="Times New Roman" w:cs="Times New Roman"/>
          <w:bCs/>
          <w:sz w:val="26"/>
          <w:szCs w:val="26"/>
          <w:lang w:val="el-GR"/>
        </w:rPr>
        <w:t xml:space="preserve">να </w:t>
      </w:r>
      <w:r w:rsidR="00B07B05" w:rsidRPr="00B66362">
        <w:rPr>
          <w:rFonts w:ascii="Times New Roman" w:hAnsi="Times New Roman" w:cs="Times New Roman"/>
          <w:bCs/>
          <w:sz w:val="26"/>
          <w:szCs w:val="26"/>
          <w:lang w:val="el-GR"/>
        </w:rPr>
        <w:t xml:space="preserve">έχει </w:t>
      </w:r>
      <w:r w:rsidR="0048729A" w:rsidRPr="00B66362">
        <w:rPr>
          <w:rFonts w:ascii="Times New Roman" w:hAnsi="Times New Roman" w:cs="Times New Roman"/>
          <w:bCs/>
          <w:sz w:val="26"/>
          <w:szCs w:val="26"/>
          <w:lang w:val="el-GR"/>
        </w:rPr>
        <w:t>απωλ</w:t>
      </w:r>
      <w:r w:rsidR="00721A01" w:rsidRPr="00B66362">
        <w:rPr>
          <w:rFonts w:ascii="Times New Roman" w:hAnsi="Times New Roman" w:cs="Times New Roman"/>
          <w:bCs/>
          <w:sz w:val="26"/>
          <w:szCs w:val="26"/>
          <w:lang w:val="el-GR"/>
        </w:rPr>
        <w:t xml:space="preserve">έσει δεκάδες </w:t>
      </w:r>
      <w:r w:rsidR="00C114BF" w:rsidRPr="00B66362">
        <w:rPr>
          <w:rFonts w:ascii="Times New Roman" w:hAnsi="Times New Roman" w:cs="Times New Roman"/>
          <w:bCs/>
          <w:sz w:val="26"/>
          <w:szCs w:val="26"/>
          <w:lang w:val="el-GR"/>
        </w:rPr>
        <w:t>συμβ</w:t>
      </w:r>
      <w:r w:rsidR="00721A01" w:rsidRPr="00B66362">
        <w:rPr>
          <w:rFonts w:ascii="Times New Roman" w:hAnsi="Times New Roman" w:cs="Times New Roman"/>
          <w:bCs/>
          <w:sz w:val="26"/>
          <w:szCs w:val="26"/>
          <w:lang w:val="el-GR"/>
        </w:rPr>
        <w:t xml:space="preserve">άσεις </w:t>
      </w:r>
      <w:r w:rsidR="00F61139" w:rsidRPr="00B66362">
        <w:rPr>
          <w:rFonts w:ascii="Times New Roman" w:hAnsi="Times New Roman" w:cs="Times New Roman"/>
          <w:bCs/>
          <w:sz w:val="26"/>
          <w:szCs w:val="26"/>
          <w:lang w:val="el-GR"/>
        </w:rPr>
        <w:t xml:space="preserve">πρακτορείας, </w:t>
      </w:r>
      <w:r w:rsidR="001879C6" w:rsidRPr="00B66362">
        <w:rPr>
          <w:rFonts w:ascii="Times New Roman" w:hAnsi="Times New Roman" w:cs="Times New Roman"/>
          <w:bCs/>
          <w:sz w:val="26"/>
          <w:szCs w:val="26"/>
          <w:lang w:val="el-GR"/>
        </w:rPr>
        <w:t>αντιπροσωπείας</w:t>
      </w:r>
      <w:r w:rsidR="00F61139" w:rsidRPr="00B66362">
        <w:rPr>
          <w:rFonts w:ascii="Times New Roman" w:hAnsi="Times New Roman" w:cs="Times New Roman"/>
          <w:bCs/>
          <w:sz w:val="26"/>
          <w:szCs w:val="26"/>
          <w:lang w:val="el-GR"/>
        </w:rPr>
        <w:t xml:space="preserve"> και </w:t>
      </w:r>
      <w:r w:rsidR="001879C6" w:rsidRPr="00B66362">
        <w:rPr>
          <w:rFonts w:ascii="Times New Roman" w:hAnsi="Times New Roman" w:cs="Times New Roman"/>
          <w:bCs/>
          <w:sz w:val="26"/>
          <w:szCs w:val="26"/>
          <w:lang w:val="el-GR"/>
        </w:rPr>
        <w:t>αντιπροσώπευσης</w:t>
      </w:r>
      <w:r w:rsidR="00F61139" w:rsidRPr="00B66362">
        <w:rPr>
          <w:rFonts w:ascii="Times New Roman" w:hAnsi="Times New Roman" w:cs="Times New Roman"/>
          <w:bCs/>
          <w:sz w:val="26"/>
          <w:szCs w:val="26"/>
          <w:lang w:val="el-GR"/>
        </w:rPr>
        <w:t xml:space="preserve"> που διατηρούσε </w:t>
      </w:r>
      <w:r w:rsidR="001879C6" w:rsidRPr="00B66362">
        <w:rPr>
          <w:rFonts w:ascii="Times New Roman" w:hAnsi="Times New Roman" w:cs="Times New Roman"/>
          <w:bCs/>
          <w:sz w:val="26"/>
          <w:szCs w:val="26"/>
          <w:lang w:val="el-GR"/>
        </w:rPr>
        <w:t xml:space="preserve">επί σειρά </w:t>
      </w:r>
      <w:r w:rsidR="001879C6" w:rsidRPr="00B66362">
        <w:rPr>
          <w:rFonts w:ascii="Times New Roman" w:hAnsi="Times New Roman" w:cs="Times New Roman"/>
          <w:bCs/>
          <w:sz w:val="26"/>
          <w:szCs w:val="26"/>
          <w:lang w:val="el-GR"/>
        </w:rPr>
        <w:lastRenderedPageBreak/>
        <w:t>ετών</w:t>
      </w:r>
      <w:r w:rsidR="00D3726A" w:rsidRPr="00B66362">
        <w:rPr>
          <w:rFonts w:ascii="Times New Roman" w:hAnsi="Times New Roman" w:cs="Times New Roman"/>
          <w:bCs/>
          <w:sz w:val="26"/>
          <w:szCs w:val="26"/>
          <w:lang w:val="el-GR"/>
        </w:rPr>
        <w:t xml:space="preserve">, αφού το πιο πάνω σκάνδαλο </w:t>
      </w:r>
      <w:r w:rsidR="00BF605B" w:rsidRPr="00B66362">
        <w:rPr>
          <w:rFonts w:ascii="Times New Roman" w:hAnsi="Times New Roman" w:cs="Times New Roman"/>
          <w:bCs/>
          <w:sz w:val="26"/>
          <w:szCs w:val="26"/>
          <w:lang w:val="el-GR"/>
        </w:rPr>
        <w:t>«</w:t>
      </w:r>
      <w:r w:rsidR="008510CD" w:rsidRPr="00B66362">
        <w:rPr>
          <w:rFonts w:ascii="Times New Roman" w:hAnsi="Times New Roman" w:cs="Times New Roman"/>
          <w:bCs/>
          <w:sz w:val="26"/>
          <w:szCs w:val="26"/>
          <w:lang w:val="el-GR"/>
        </w:rPr>
        <w:t>εξαπάτησης</w:t>
      </w:r>
      <w:r w:rsidR="00BF605B" w:rsidRPr="00B66362">
        <w:rPr>
          <w:rFonts w:ascii="Times New Roman" w:hAnsi="Times New Roman" w:cs="Times New Roman"/>
          <w:bCs/>
          <w:sz w:val="26"/>
          <w:szCs w:val="26"/>
          <w:lang w:val="el-GR"/>
        </w:rPr>
        <w:t>»</w:t>
      </w:r>
      <w:r w:rsidR="008510CD" w:rsidRPr="00B66362">
        <w:rPr>
          <w:rFonts w:ascii="Times New Roman" w:hAnsi="Times New Roman" w:cs="Times New Roman"/>
          <w:bCs/>
          <w:sz w:val="26"/>
          <w:szCs w:val="26"/>
          <w:lang w:val="el-GR"/>
        </w:rPr>
        <w:t xml:space="preserve">, </w:t>
      </w:r>
      <w:r w:rsidR="00D3726A" w:rsidRPr="00B66362">
        <w:rPr>
          <w:rFonts w:ascii="Times New Roman" w:hAnsi="Times New Roman" w:cs="Times New Roman"/>
          <w:bCs/>
          <w:sz w:val="26"/>
          <w:szCs w:val="26"/>
          <w:lang w:val="el-GR"/>
        </w:rPr>
        <w:t xml:space="preserve">που σχετίζεται </w:t>
      </w:r>
      <w:r w:rsidR="004C0941" w:rsidRPr="00B66362">
        <w:rPr>
          <w:rFonts w:ascii="Times New Roman" w:hAnsi="Times New Roman" w:cs="Times New Roman"/>
          <w:bCs/>
          <w:sz w:val="26"/>
          <w:szCs w:val="26"/>
          <w:lang w:val="el-GR"/>
        </w:rPr>
        <w:t>πρωταρχικά και κυρ</w:t>
      </w:r>
      <w:r w:rsidR="008510CD" w:rsidRPr="00B66362">
        <w:rPr>
          <w:rFonts w:ascii="Times New Roman" w:hAnsi="Times New Roman" w:cs="Times New Roman"/>
          <w:bCs/>
          <w:sz w:val="26"/>
          <w:szCs w:val="26"/>
          <w:lang w:val="el-GR"/>
        </w:rPr>
        <w:t xml:space="preserve">ίως </w:t>
      </w:r>
      <w:r w:rsidR="004C0941" w:rsidRPr="00B66362">
        <w:rPr>
          <w:rFonts w:ascii="Times New Roman" w:hAnsi="Times New Roman" w:cs="Times New Roman"/>
          <w:bCs/>
          <w:sz w:val="26"/>
          <w:szCs w:val="26"/>
          <w:lang w:val="el-GR"/>
        </w:rPr>
        <w:t>με τον 1</w:t>
      </w:r>
      <w:r w:rsidR="004C0941" w:rsidRPr="00B66362">
        <w:rPr>
          <w:rFonts w:ascii="Times New Roman" w:hAnsi="Times New Roman" w:cs="Times New Roman"/>
          <w:bCs/>
          <w:sz w:val="26"/>
          <w:szCs w:val="26"/>
          <w:vertAlign w:val="superscript"/>
          <w:lang w:val="el-GR"/>
        </w:rPr>
        <w:t>ο</w:t>
      </w:r>
      <w:r w:rsidR="004C0941" w:rsidRPr="00B66362">
        <w:rPr>
          <w:rFonts w:ascii="Times New Roman" w:hAnsi="Times New Roman" w:cs="Times New Roman"/>
          <w:bCs/>
          <w:sz w:val="26"/>
          <w:szCs w:val="26"/>
          <w:lang w:val="el-GR"/>
        </w:rPr>
        <w:t xml:space="preserve"> των καθών </w:t>
      </w:r>
      <w:r w:rsidR="00BF605B" w:rsidRPr="00B66362">
        <w:rPr>
          <w:rFonts w:ascii="Times New Roman" w:hAnsi="Times New Roman" w:cs="Times New Roman"/>
          <w:bCs/>
          <w:sz w:val="26"/>
          <w:szCs w:val="26"/>
          <w:lang w:val="el-GR"/>
        </w:rPr>
        <w:t xml:space="preserve">καθώς </w:t>
      </w:r>
      <w:r w:rsidR="004C0941" w:rsidRPr="00B66362">
        <w:rPr>
          <w:rFonts w:ascii="Times New Roman" w:hAnsi="Times New Roman" w:cs="Times New Roman"/>
          <w:bCs/>
          <w:sz w:val="26"/>
          <w:szCs w:val="26"/>
          <w:lang w:val="el-GR"/>
        </w:rPr>
        <w:t xml:space="preserve">και </w:t>
      </w:r>
      <w:r w:rsidR="004E1528">
        <w:rPr>
          <w:rFonts w:ascii="Times New Roman" w:hAnsi="Times New Roman" w:cs="Times New Roman"/>
          <w:bCs/>
          <w:sz w:val="26"/>
          <w:szCs w:val="26"/>
          <w:lang w:val="el-GR"/>
        </w:rPr>
        <w:t xml:space="preserve">με </w:t>
      </w:r>
      <w:r w:rsidR="004C0941" w:rsidRPr="00B66362">
        <w:rPr>
          <w:rFonts w:ascii="Times New Roman" w:hAnsi="Times New Roman" w:cs="Times New Roman"/>
          <w:bCs/>
          <w:sz w:val="26"/>
          <w:szCs w:val="26"/>
          <w:lang w:val="el-GR"/>
        </w:rPr>
        <w:t>μέλη της οικογεν</w:t>
      </w:r>
      <w:r w:rsidR="008510CD" w:rsidRPr="00B66362">
        <w:rPr>
          <w:rFonts w:ascii="Times New Roman" w:hAnsi="Times New Roman" w:cs="Times New Roman"/>
          <w:bCs/>
          <w:sz w:val="26"/>
          <w:szCs w:val="26"/>
          <w:lang w:val="el-GR"/>
        </w:rPr>
        <w:t xml:space="preserve">είας </w:t>
      </w:r>
      <w:r w:rsidR="004C0941" w:rsidRPr="00B66362">
        <w:rPr>
          <w:rFonts w:ascii="Times New Roman" w:hAnsi="Times New Roman" w:cs="Times New Roman"/>
          <w:bCs/>
          <w:sz w:val="26"/>
          <w:szCs w:val="26"/>
          <w:lang w:val="el-GR"/>
        </w:rPr>
        <w:t xml:space="preserve">του, έχει συνδεθεί </w:t>
      </w:r>
      <w:r w:rsidR="00E1505E" w:rsidRPr="00B66362">
        <w:rPr>
          <w:rFonts w:ascii="Times New Roman" w:hAnsi="Times New Roman" w:cs="Times New Roman"/>
          <w:bCs/>
          <w:sz w:val="26"/>
          <w:szCs w:val="26"/>
          <w:lang w:val="el-GR"/>
        </w:rPr>
        <w:t xml:space="preserve">παγκοσμίως με τα </w:t>
      </w:r>
      <w:r w:rsidR="00E01530" w:rsidRPr="00B66362">
        <w:rPr>
          <w:rFonts w:ascii="Times New Roman" w:hAnsi="Times New Roman" w:cs="Times New Roman"/>
          <w:bCs/>
          <w:sz w:val="26"/>
          <w:szCs w:val="26"/>
          <w:lang w:val="el-GR"/>
        </w:rPr>
        <w:t xml:space="preserve">πιο πάνω </w:t>
      </w:r>
      <w:r w:rsidR="00E1505E" w:rsidRPr="00B66362">
        <w:rPr>
          <w:rFonts w:ascii="Times New Roman" w:hAnsi="Times New Roman" w:cs="Times New Roman"/>
          <w:bCs/>
          <w:sz w:val="26"/>
          <w:szCs w:val="26"/>
          <w:lang w:val="el-GR"/>
        </w:rPr>
        <w:t xml:space="preserve">εικονικά </w:t>
      </w:r>
      <w:r w:rsidR="00E01530" w:rsidRPr="00B66362">
        <w:rPr>
          <w:rFonts w:ascii="Times New Roman" w:hAnsi="Times New Roman" w:cs="Times New Roman"/>
          <w:bCs/>
          <w:sz w:val="26"/>
          <w:szCs w:val="26"/>
          <w:lang w:val="el-GR"/>
        </w:rPr>
        <w:t>στοιχεία</w:t>
      </w:r>
      <w:r w:rsidR="00E1505E" w:rsidRPr="00B66362">
        <w:rPr>
          <w:rFonts w:ascii="Times New Roman" w:hAnsi="Times New Roman" w:cs="Times New Roman"/>
          <w:bCs/>
          <w:sz w:val="26"/>
          <w:szCs w:val="26"/>
          <w:lang w:val="el-GR"/>
        </w:rPr>
        <w:t xml:space="preserve"> </w:t>
      </w:r>
      <w:r w:rsidR="00E01530" w:rsidRPr="00B66362">
        <w:rPr>
          <w:rFonts w:ascii="Times New Roman" w:hAnsi="Times New Roman" w:cs="Times New Roman"/>
          <w:bCs/>
          <w:sz w:val="26"/>
          <w:szCs w:val="26"/>
          <w:lang w:val="el-GR"/>
        </w:rPr>
        <w:t xml:space="preserve">που αναφέρονται στις παρελθούσες οικονομικές χρήσεις. </w:t>
      </w:r>
      <w:r w:rsidR="004C71CA" w:rsidRPr="00B66362">
        <w:rPr>
          <w:rFonts w:ascii="Times New Roman" w:hAnsi="Times New Roman" w:cs="Times New Roman"/>
          <w:bCs/>
          <w:sz w:val="26"/>
          <w:szCs w:val="26"/>
          <w:lang w:val="el-GR"/>
        </w:rPr>
        <w:t xml:space="preserve"> </w:t>
      </w:r>
      <w:r w:rsidR="00B87CA4" w:rsidRPr="00B66362">
        <w:rPr>
          <w:rFonts w:ascii="Times New Roman" w:hAnsi="Times New Roman" w:cs="Times New Roman"/>
          <w:bCs/>
          <w:sz w:val="26"/>
          <w:szCs w:val="26"/>
          <w:lang w:val="el-GR"/>
        </w:rPr>
        <w:t xml:space="preserve"> </w:t>
      </w:r>
    </w:p>
    <w:p w14:paraId="5746B678" w14:textId="237F5030" w:rsidR="008E1BE5" w:rsidRPr="008E1BE5" w:rsidRDefault="00314BCA" w:rsidP="008E1BE5">
      <w:pPr>
        <w:pStyle w:val="a3"/>
        <w:numPr>
          <w:ilvl w:val="0"/>
          <w:numId w:val="13"/>
        </w:numPr>
        <w:snapToGrid w:val="0"/>
        <w:spacing w:before="100" w:beforeAutospacing="1" w:after="160" w:afterAutospacing="1" w:line="360" w:lineRule="auto"/>
        <w:jc w:val="both"/>
        <w:rPr>
          <w:rFonts w:ascii="Times New Roman" w:hAnsi="Times New Roman" w:cs="Times New Roman"/>
          <w:bCs/>
          <w:sz w:val="26"/>
          <w:szCs w:val="26"/>
          <w:lang w:val="el-GR"/>
        </w:rPr>
      </w:pPr>
      <w:r w:rsidRPr="003E3C81">
        <w:rPr>
          <w:rFonts w:ascii="Times New Roman" w:eastAsia="Times New Roman" w:hAnsi="Times New Roman" w:cs="Times New Roman"/>
          <w:sz w:val="26"/>
          <w:szCs w:val="26"/>
          <w:lang w:val="el-GR" w:eastAsia="el-GR"/>
        </w:rPr>
        <w:t xml:space="preserve">Από </w:t>
      </w:r>
      <w:r w:rsidR="003E3C81">
        <w:rPr>
          <w:rFonts w:ascii="Times New Roman" w:eastAsia="Times New Roman" w:hAnsi="Times New Roman" w:cs="Times New Roman"/>
          <w:sz w:val="26"/>
          <w:szCs w:val="26"/>
          <w:lang w:val="el-GR" w:eastAsia="el-GR"/>
        </w:rPr>
        <w:t xml:space="preserve">σωρεία λοιπόν </w:t>
      </w:r>
      <w:r w:rsidRPr="003E3C81">
        <w:rPr>
          <w:rFonts w:ascii="Times New Roman" w:eastAsia="Times New Roman" w:hAnsi="Times New Roman" w:cs="Times New Roman"/>
          <w:sz w:val="26"/>
          <w:szCs w:val="26"/>
          <w:lang w:val="el-GR" w:eastAsia="el-GR"/>
        </w:rPr>
        <w:t>στοιχεί</w:t>
      </w:r>
      <w:r w:rsidR="003E3C81">
        <w:rPr>
          <w:rFonts w:ascii="Times New Roman" w:eastAsia="Times New Roman" w:hAnsi="Times New Roman" w:cs="Times New Roman"/>
          <w:sz w:val="26"/>
          <w:szCs w:val="26"/>
          <w:lang w:val="el-GR" w:eastAsia="el-GR"/>
        </w:rPr>
        <w:t xml:space="preserve">ων </w:t>
      </w:r>
      <w:r w:rsidRPr="003E3C81">
        <w:rPr>
          <w:rFonts w:ascii="Times New Roman" w:eastAsia="Times New Roman" w:hAnsi="Times New Roman" w:cs="Times New Roman"/>
          <w:sz w:val="26"/>
          <w:szCs w:val="26"/>
          <w:lang w:val="el-GR" w:eastAsia="el-GR"/>
        </w:rPr>
        <w:t xml:space="preserve">προκύπτει </w:t>
      </w:r>
      <w:r w:rsidR="00120E77" w:rsidRPr="003E3C81">
        <w:rPr>
          <w:rFonts w:ascii="Times New Roman" w:eastAsia="Times New Roman" w:hAnsi="Times New Roman" w:cs="Times New Roman"/>
          <w:sz w:val="26"/>
          <w:szCs w:val="26"/>
          <w:lang w:val="el-GR" w:eastAsia="el-GR"/>
        </w:rPr>
        <w:t>και αποδεικνύεται</w:t>
      </w:r>
      <w:r w:rsidR="003D73C7">
        <w:rPr>
          <w:rFonts w:ascii="Times New Roman" w:eastAsia="Times New Roman" w:hAnsi="Times New Roman" w:cs="Times New Roman"/>
          <w:sz w:val="26"/>
          <w:szCs w:val="26"/>
          <w:lang w:val="el-GR" w:eastAsia="el-GR"/>
        </w:rPr>
        <w:t xml:space="preserve">, με απόλυτη βεβαιότητα η τεράστια </w:t>
      </w:r>
      <w:r w:rsidR="004E1528" w:rsidRPr="004E1528">
        <w:rPr>
          <w:rFonts w:ascii="Times New Roman" w:eastAsia="Times New Roman" w:hAnsi="Times New Roman" w:cs="Times New Roman"/>
          <w:b/>
          <w:sz w:val="26"/>
          <w:szCs w:val="26"/>
          <w:lang w:val="el-GR" w:eastAsia="el-GR"/>
        </w:rPr>
        <w:t>ζ</w:t>
      </w:r>
      <w:r w:rsidR="004E1528">
        <w:rPr>
          <w:rFonts w:ascii="Times New Roman" w:eastAsia="Times New Roman" w:hAnsi="Times New Roman" w:cs="Times New Roman"/>
          <w:b/>
          <w:bCs/>
          <w:sz w:val="26"/>
          <w:szCs w:val="26"/>
          <w:lang w:val="el-GR" w:eastAsia="el-GR"/>
        </w:rPr>
        <w:t xml:space="preserve">ημία </w:t>
      </w:r>
      <w:r w:rsidRPr="003E3C81">
        <w:rPr>
          <w:rFonts w:ascii="Times New Roman" w:eastAsia="Times New Roman" w:hAnsi="Times New Roman" w:cs="Times New Roman"/>
          <w:sz w:val="26"/>
          <w:szCs w:val="26"/>
          <w:lang w:val="el-GR" w:eastAsia="el-GR"/>
        </w:rPr>
        <w:t xml:space="preserve">που </w:t>
      </w:r>
      <w:r w:rsidR="003D73C7">
        <w:rPr>
          <w:rFonts w:ascii="Times New Roman" w:eastAsia="Times New Roman" w:hAnsi="Times New Roman" w:cs="Times New Roman"/>
          <w:sz w:val="26"/>
          <w:szCs w:val="26"/>
          <w:lang w:val="el-GR" w:eastAsia="el-GR"/>
        </w:rPr>
        <w:t xml:space="preserve">ήδη </w:t>
      </w:r>
      <w:r w:rsidRPr="003E3C81">
        <w:rPr>
          <w:rFonts w:ascii="Times New Roman" w:eastAsia="Times New Roman" w:hAnsi="Times New Roman" w:cs="Times New Roman"/>
          <w:sz w:val="26"/>
          <w:szCs w:val="26"/>
          <w:lang w:val="el-GR" w:eastAsia="el-GR"/>
        </w:rPr>
        <w:t xml:space="preserve">έχει επέλθει στην </w:t>
      </w:r>
      <w:r w:rsidR="008C78F0" w:rsidRPr="003E3C81">
        <w:rPr>
          <w:rFonts w:ascii="Times New Roman" w:eastAsia="Times New Roman" w:hAnsi="Times New Roman" w:cs="Times New Roman"/>
          <w:sz w:val="26"/>
          <w:szCs w:val="26"/>
          <w:lang w:val="el-GR" w:eastAsia="el-GR"/>
        </w:rPr>
        <w:t>Ε</w:t>
      </w:r>
      <w:r w:rsidRPr="003E3C81">
        <w:rPr>
          <w:rFonts w:ascii="Times New Roman" w:eastAsia="Times New Roman" w:hAnsi="Times New Roman" w:cs="Times New Roman"/>
          <w:sz w:val="26"/>
          <w:szCs w:val="26"/>
          <w:lang w:val="el-GR" w:eastAsia="el-GR"/>
        </w:rPr>
        <w:t xml:space="preserve">ταιρεία, η οποία </w:t>
      </w:r>
      <w:r w:rsidR="004E1528">
        <w:rPr>
          <w:rFonts w:ascii="Times New Roman" w:eastAsia="Times New Roman" w:hAnsi="Times New Roman" w:cs="Times New Roman"/>
          <w:sz w:val="26"/>
          <w:szCs w:val="26"/>
          <w:lang w:val="el-GR" w:eastAsia="el-GR"/>
        </w:rPr>
        <w:t xml:space="preserve">αρχικά </w:t>
      </w:r>
      <w:r w:rsidRPr="003E3C81">
        <w:rPr>
          <w:rFonts w:ascii="Times New Roman" w:eastAsia="Times New Roman" w:hAnsi="Times New Roman" w:cs="Times New Roman"/>
          <w:sz w:val="26"/>
          <w:szCs w:val="26"/>
          <w:lang w:val="el-GR" w:eastAsia="el-GR"/>
        </w:rPr>
        <w:t xml:space="preserve">ανέρχεται στο ποσόν του </w:t>
      </w:r>
      <w:r w:rsidR="00120E77" w:rsidRPr="003E3C81">
        <w:rPr>
          <w:rFonts w:ascii="Times New Roman" w:eastAsia="Times New Roman" w:hAnsi="Times New Roman" w:cs="Times New Roman"/>
          <w:sz w:val="26"/>
          <w:szCs w:val="26"/>
          <w:lang w:val="el-GR" w:eastAsia="el-GR"/>
        </w:rPr>
        <w:t xml:space="preserve">εικονικού καταβληθέντος φόρου </w:t>
      </w:r>
      <w:r w:rsidRPr="003E3C81">
        <w:rPr>
          <w:rFonts w:ascii="Times New Roman" w:eastAsia="Times New Roman" w:hAnsi="Times New Roman" w:cs="Times New Roman"/>
          <w:sz w:val="26"/>
          <w:szCs w:val="26"/>
          <w:lang w:val="el-GR" w:eastAsia="el-GR"/>
        </w:rPr>
        <w:t xml:space="preserve">εισοδήματος, ήτοι </w:t>
      </w:r>
      <w:r w:rsidR="00120E77" w:rsidRPr="003E3C81">
        <w:rPr>
          <w:rFonts w:ascii="Times New Roman" w:eastAsia="Times New Roman" w:hAnsi="Times New Roman" w:cs="Times New Roman"/>
          <w:sz w:val="26"/>
          <w:szCs w:val="26"/>
          <w:lang w:val="el-GR" w:eastAsia="el-GR"/>
        </w:rPr>
        <w:t xml:space="preserve">ανέρχεται </w:t>
      </w:r>
      <w:r w:rsidRPr="003E3C81">
        <w:rPr>
          <w:rFonts w:ascii="Times New Roman" w:eastAsia="Times New Roman" w:hAnsi="Times New Roman" w:cs="Times New Roman"/>
          <w:sz w:val="26"/>
          <w:szCs w:val="26"/>
          <w:lang w:val="el-GR" w:eastAsia="el-GR"/>
        </w:rPr>
        <w:t xml:space="preserve">σε ποσόν </w:t>
      </w:r>
      <w:r w:rsidR="00120E77" w:rsidRPr="003E3C81">
        <w:rPr>
          <w:rFonts w:ascii="Times New Roman" w:eastAsia="Times New Roman" w:hAnsi="Times New Roman" w:cs="Times New Roman"/>
          <w:bCs/>
          <w:sz w:val="26"/>
          <w:szCs w:val="26"/>
          <w:lang w:val="el-GR" w:eastAsia="el-GR"/>
        </w:rPr>
        <w:t xml:space="preserve">εβδομήντα οκτώ εκατομμύρια επτακόσιες </w:t>
      </w:r>
      <w:r w:rsidRPr="003E3C81">
        <w:rPr>
          <w:rFonts w:ascii="Times New Roman" w:eastAsia="Times New Roman" w:hAnsi="Times New Roman" w:cs="Times New Roman"/>
          <w:bCs/>
          <w:sz w:val="26"/>
          <w:szCs w:val="26"/>
          <w:lang w:val="el-GR" w:eastAsia="el-GR"/>
        </w:rPr>
        <w:t>χιλιάδ</w:t>
      </w:r>
      <w:r w:rsidR="00120E77" w:rsidRPr="003E3C81">
        <w:rPr>
          <w:rFonts w:ascii="Times New Roman" w:eastAsia="Times New Roman" w:hAnsi="Times New Roman" w:cs="Times New Roman"/>
          <w:bCs/>
          <w:sz w:val="26"/>
          <w:szCs w:val="26"/>
          <w:lang w:val="el-GR" w:eastAsia="el-GR"/>
        </w:rPr>
        <w:t xml:space="preserve">ες </w:t>
      </w:r>
      <w:r w:rsidRPr="003E3C81">
        <w:rPr>
          <w:rFonts w:ascii="Times New Roman" w:eastAsia="Times New Roman" w:hAnsi="Times New Roman" w:cs="Times New Roman"/>
          <w:bCs/>
          <w:sz w:val="26"/>
          <w:szCs w:val="26"/>
          <w:lang w:val="el-GR" w:eastAsia="el-GR"/>
        </w:rPr>
        <w:t xml:space="preserve">(78.700.000) </w:t>
      </w:r>
      <w:r w:rsidR="008C78F0" w:rsidRPr="003E3C81">
        <w:rPr>
          <w:rFonts w:ascii="Times New Roman" w:eastAsia="Times New Roman" w:hAnsi="Times New Roman" w:cs="Times New Roman"/>
          <w:bCs/>
          <w:sz w:val="26"/>
          <w:szCs w:val="26"/>
          <w:lang w:val="el-GR" w:eastAsia="el-GR"/>
        </w:rPr>
        <w:t xml:space="preserve">Δολ. </w:t>
      </w:r>
      <w:r w:rsidRPr="003E3C81">
        <w:rPr>
          <w:rFonts w:ascii="Times New Roman" w:eastAsia="Times New Roman" w:hAnsi="Times New Roman" w:cs="Times New Roman"/>
          <w:bCs/>
          <w:sz w:val="26"/>
          <w:szCs w:val="26"/>
          <w:lang w:val="el-GR" w:eastAsia="el-GR"/>
        </w:rPr>
        <w:t>ΗΠΑ</w:t>
      </w:r>
      <w:r w:rsidRPr="003E3C81">
        <w:rPr>
          <w:rFonts w:ascii="Times New Roman" w:eastAsia="Times New Roman" w:hAnsi="Times New Roman" w:cs="Times New Roman"/>
          <w:b/>
          <w:bCs/>
          <w:sz w:val="26"/>
          <w:szCs w:val="26"/>
          <w:lang w:val="el-GR" w:eastAsia="el-GR"/>
        </w:rPr>
        <w:t xml:space="preserve"> </w:t>
      </w:r>
      <w:r w:rsidRPr="003E3C81">
        <w:rPr>
          <w:rFonts w:ascii="Times New Roman" w:eastAsia="Times New Roman" w:hAnsi="Times New Roman" w:cs="Times New Roman"/>
          <w:bCs/>
          <w:sz w:val="26"/>
          <w:szCs w:val="26"/>
          <w:lang w:val="el-GR" w:eastAsia="el-GR"/>
        </w:rPr>
        <w:t xml:space="preserve">ή </w:t>
      </w:r>
      <w:r w:rsidR="00120E77" w:rsidRPr="003E3C81">
        <w:rPr>
          <w:rFonts w:ascii="Times New Roman" w:eastAsia="Times New Roman" w:hAnsi="Times New Roman" w:cs="Times New Roman"/>
          <w:bCs/>
          <w:sz w:val="26"/>
          <w:szCs w:val="26"/>
          <w:lang w:val="el-GR" w:eastAsia="el-GR"/>
        </w:rPr>
        <w:t xml:space="preserve">Ευρώ </w:t>
      </w:r>
      <w:r w:rsidR="008C78F0" w:rsidRPr="003E3C81">
        <w:rPr>
          <w:rFonts w:ascii="Times New Roman" w:eastAsia="Times New Roman" w:hAnsi="Times New Roman" w:cs="Times New Roman"/>
          <w:b/>
          <w:bCs/>
          <w:sz w:val="26"/>
          <w:szCs w:val="26"/>
          <w:lang w:val="el-GR" w:eastAsia="el-GR"/>
        </w:rPr>
        <w:t xml:space="preserve">εβδομήντα </w:t>
      </w:r>
      <w:r w:rsidR="00120E77" w:rsidRPr="003E3C81">
        <w:rPr>
          <w:rFonts w:ascii="Times New Roman" w:eastAsia="Times New Roman" w:hAnsi="Times New Roman" w:cs="Times New Roman"/>
          <w:b/>
          <w:bCs/>
          <w:sz w:val="26"/>
          <w:szCs w:val="26"/>
          <w:lang w:val="el-GR" w:eastAsia="el-GR"/>
        </w:rPr>
        <w:t xml:space="preserve">ένα εκατομμύρια εννιακόσιες πενήντα μία χιλιάδες εξακόσια πενήντα τέσσερα </w:t>
      </w:r>
      <w:r w:rsidRPr="003E3C81">
        <w:rPr>
          <w:rFonts w:ascii="Times New Roman" w:eastAsia="Times New Roman" w:hAnsi="Times New Roman" w:cs="Times New Roman"/>
          <w:b/>
          <w:bCs/>
          <w:sz w:val="26"/>
          <w:szCs w:val="26"/>
          <w:lang w:val="el-GR" w:eastAsia="el-GR"/>
        </w:rPr>
        <w:t xml:space="preserve">και </w:t>
      </w:r>
      <w:r w:rsidR="00120E77" w:rsidRPr="003E3C81">
        <w:rPr>
          <w:rFonts w:ascii="Times New Roman" w:eastAsia="Times New Roman" w:hAnsi="Times New Roman" w:cs="Times New Roman"/>
          <w:b/>
          <w:bCs/>
          <w:sz w:val="26"/>
          <w:szCs w:val="26"/>
          <w:lang w:val="el-GR" w:eastAsia="el-GR"/>
        </w:rPr>
        <w:t xml:space="preserve">τριάντα τέσσερα λεπτά </w:t>
      </w:r>
      <w:r w:rsidRPr="003E3C81">
        <w:rPr>
          <w:rFonts w:ascii="Times New Roman" w:eastAsia="Times New Roman" w:hAnsi="Times New Roman" w:cs="Times New Roman"/>
          <w:b/>
          <w:bCs/>
          <w:sz w:val="26"/>
          <w:szCs w:val="26"/>
          <w:lang w:val="el-GR" w:eastAsia="el-GR"/>
        </w:rPr>
        <w:t>(</w:t>
      </w:r>
      <w:r w:rsidR="00120E77" w:rsidRPr="003E3C81">
        <w:rPr>
          <w:rFonts w:ascii="Times New Roman" w:eastAsia="Times New Roman" w:hAnsi="Times New Roman" w:cs="Times New Roman"/>
          <w:b/>
          <w:bCs/>
          <w:sz w:val="26"/>
          <w:szCs w:val="26"/>
          <w:lang w:val="el-GR" w:eastAsia="el-GR"/>
        </w:rPr>
        <w:t xml:space="preserve">€ </w:t>
      </w:r>
      <w:r w:rsidRPr="003E3C81">
        <w:rPr>
          <w:rFonts w:ascii="Times New Roman" w:eastAsia="Times New Roman" w:hAnsi="Times New Roman" w:cs="Times New Roman"/>
          <w:b/>
          <w:bCs/>
          <w:sz w:val="26"/>
          <w:szCs w:val="26"/>
          <w:lang w:val="el-GR" w:eastAsia="el-GR"/>
        </w:rPr>
        <w:t>71.951.654,34)</w:t>
      </w:r>
      <w:r w:rsidR="00120E77" w:rsidRPr="003E3C81">
        <w:rPr>
          <w:rFonts w:ascii="Times New Roman" w:eastAsia="Times New Roman" w:hAnsi="Times New Roman" w:cs="Times New Roman"/>
          <w:b/>
          <w:bCs/>
          <w:sz w:val="26"/>
          <w:szCs w:val="26"/>
          <w:lang w:val="el-GR" w:eastAsia="el-GR"/>
        </w:rPr>
        <w:t xml:space="preserve">, </w:t>
      </w:r>
      <w:r w:rsidRPr="003E3C81">
        <w:rPr>
          <w:rFonts w:ascii="Times New Roman" w:eastAsia="Times New Roman" w:hAnsi="Times New Roman" w:cs="Times New Roman"/>
          <w:bCs/>
          <w:sz w:val="26"/>
          <w:szCs w:val="26"/>
          <w:lang w:val="el-GR" w:eastAsia="el-GR"/>
        </w:rPr>
        <w:t xml:space="preserve">κατά την ισοτιμία </w:t>
      </w:r>
      <w:r w:rsidR="00120E77" w:rsidRPr="003E3C81">
        <w:rPr>
          <w:rFonts w:ascii="Times New Roman" w:eastAsia="Times New Roman" w:hAnsi="Times New Roman" w:cs="Times New Roman"/>
          <w:bCs/>
          <w:sz w:val="26"/>
          <w:szCs w:val="26"/>
          <w:lang w:val="el-GR" w:eastAsia="el-GR"/>
        </w:rPr>
        <w:t>Δολαρίου</w:t>
      </w:r>
      <w:r w:rsidRPr="003E3C81">
        <w:rPr>
          <w:rFonts w:ascii="Times New Roman" w:eastAsia="Times New Roman" w:hAnsi="Times New Roman" w:cs="Times New Roman"/>
          <w:bCs/>
          <w:sz w:val="26"/>
          <w:szCs w:val="26"/>
          <w:lang w:val="el-GR" w:eastAsia="el-GR"/>
        </w:rPr>
        <w:t xml:space="preserve"> Η.Π.Α. </w:t>
      </w:r>
      <w:r w:rsidR="00120E77" w:rsidRPr="003E3C81">
        <w:rPr>
          <w:rFonts w:ascii="Times New Roman" w:eastAsia="Times New Roman" w:hAnsi="Times New Roman" w:cs="Times New Roman"/>
          <w:bCs/>
          <w:sz w:val="26"/>
          <w:szCs w:val="26"/>
          <w:lang w:val="el-GR" w:eastAsia="el-GR"/>
        </w:rPr>
        <w:t xml:space="preserve">και </w:t>
      </w:r>
      <w:r w:rsidRPr="003E3C81">
        <w:rPr>
          <w:rFonts w:ascii="Times New Roman" w:eastAsia="Times New Roman" w:hAnsi="Times New Roman" w:cs="Times New Roman"/>
          <w:bCs/>
          <w:sz w:val="26"/>
          <w:szCs w:val="26"/>
          <w:lang w:val="el-GR" w:eastAsia="el-GR"/>
        </w:rPr>
        <w:t>Ευρώ την 12 Απριλίου 2020.</w:t>
      </w:r>
      <w:r w:rsidR="00DD0C26">
        <w:rPr>
          <w:rFonts w:ascii="Times New Roman" w:eastAsia="Times New Roman" w:hAnsi="Times New Roman" w:cs="Times New Roman"/>
          <w:bCs/>
          <w:sz w:val="26"/>
          <w:szCs w:val="26"/>
          <w:lang w:val="el-GR" w:eastAsia="el-GR"/>
        </w:rPr>
        <w:t xml:space="preserve"> </w:t>
      </w:r>
      <w:r w:rsidR="004B6FA0" w:rsidRPr="004B6FA0">
        <w:rPr>
          <w:rFonts w:ascii="Times New Roman" w:eastAsia="Times New Roman" w:hAnsi="Times New Roman" w:cs="Times New Roman"/>
          <w:bCs/>
          <w:sz w:val="26"/>
          <w:szCs w:val="26"/>
          <w:lang w:val="el-GR" w:eastAsia="el-GR"/>
        </w:rPr>
        <w:t xml:space="preserve">Δυνάμει της υπ’ αριθ. ΕΟΕ 443/2018 παραγγελίας του κ. Εισαγγελέως Πρωτοδικών Αθηνών, διενεργείται </w:t>
      </w:r>
      <w:r w:rsidR="004B6FA0">
        <w:rPr>
          <w:rFonts w:ascii="Times New Roman" w:eastAsia="Times New Roman" w:hAnsi="Times New Roman" w:cs="Times New Roman"/>
          <w:bCs/>
          <w:sz w:val="26"/>
          <w:szCs w:val="26"/>
          <w:lang w:val="el-GR" w:eastAsia="el-GR"/>
        </w:rPr>
        <w:t>κυρία Ανάκριση</w:t>
      </w:r>
      <w:r w:rsidR="004B6FA0" w:rsidRPr="004B6FA0">
        <w:rPr>
          <w:rFonts w:ascii="Times New Roman" w:eastAsia="Times New Roman" w:hAnsi="Times New Roman" w:cs="Times New Roman"/>
          <w:bCs/>
          <w:sz w:val="26"/>
          <w:szCs w:val="26"/>
          <w:lang w:val="el-GR" w:eastAsia="el-GR"/>
        </w:rPr>
        <w:t xml:space="preserve"> σε βάρος του ΚΟΥΤΣΟΛΙΟΥΤΣΟΥ Γεωργίου του Δημητρίου και της Αικατερίνης, για τις αξιόποινες πράξεις: 1) της απάτης, 2) της χειραγώγησης της χρηματιστηριακής αγοράς και 3) της νομιμοποίησης εσόδων από εγκληματικές δραστηριότητες. Μάλιστα σε βάρος του ως άνω προσώπου εκδόθηκε το υπ’ αριθ. 4632/2018 βούλευμα του Συμβουλίου Πλημμελειοδικών Αθηνών με το οποίο κρίθηκε ότι υφίστανται επαρκείς ενδείξεις ενοχής του για τις ως άνω αποδιδόμενες σε αυτόν αξιόποινες πράξεις. </w:t>
      </w:r>
      <w:r w:rsidR="00DD0C26">
        <w:rPr>
          <w:rFonts w:ascii="Times New Roman" w:eastAsia="Times New Roman" w:hAnsi="Times New Roman" w:cs="Times New Roman"/>
          <w:bCs/>
          <w:sz w:val="26"/>
          <w:szCs w:val="26"/>
          <w:lang w:val="el-GR" w:eastAsia="el-GR"/>
        </w:rPr>
        <w:t>Η</w:t>
      </w:r>
      <w:r w:rsidR="00DD0C26" w:rsidRPr="00DD0C26">
        <w:rPr>
          <w:rFonts w:ascii="Times New Roman" w:eastAsia="Times New Roman" w:hAnsi="Times New Roman" w:cs="Times New Roman"/>
          <w:bCs/>
          <w:sz w:val="26"/>
          <w:szCs w:val="26"/>
          <w:lang w:val="el-GR" w:eastAsia="el-GR"/>
        </w:rPr>
        <w:t xml:space="preserve"> εταιρεία μας κατέθεσε την 21 Απριλίου 2020 ενώπιον της κ. 35ης Ανακρίτριας του Πρωτοδικείου Αθηνών υπόμνημα με δήλωση ΥΠΟΣΤΗΡΙΞΗΣ ΤΗΣ ΚΑΤΗΓΟΡΙΑΣ, κατά των εκεί κατηγορουμένων, </w:t>
      </w:r>
      <w:r w:rsidR="00DD0C26">
        <w:rPr>
          <w:rFonts w:ascii="Times New Roman" w:eastAsia="Times New Roman" w:hAnsi="Times New Roman" w:cs="Times New Roman"/>
          <w:bCs/>
          <w:sz w:val="26"/>
          <w:szCs w:val="26"/>
          <w:lang w:val="el-GR" w:eastAsia="el-GR"/>
        </w:rPr>
        <w:t xml:space="preserve">κατόπιν άσκησης ποινικής δίωξης για απάτη κλπ., </w:t>
      </w:r>
      <w:r w:rsidR="00DD0C26" w:rsidRPr="00DD0C26">
        <w:rPr>
          <w:rFonts w:ascii="Times New Roman" w:eastAsia="Times New Roman" w:hAnsi="Times New Roman" w:cs="Times New Roman"/>
          <w:bCs/>
          <w:sz w:val="26"/>
          <w:szCs w:val="26"/>
          <w:lang w:val="el-GR" w:eastAsia="el-GR"/>
        </w:rPr>
        <w:t>ενώ ήδη έχει προτείνει μάρτυρες που εξετάσθηκαν στο πλαίσιο της διενεργουμένης κυρίας Ανάκρισης</w:t>
      </w:r>
      <w:r w:rsidR="00DD0C26">
        <w:rPr>
          <w:rFonts w:ascii="Times New Roman" w:eastAsia="Times New Roman" w:hAnsi="Times New Roman" w:cs="Times New Roman"/>
          <w:bCs/>
          <w:sz w:val="26"/>
          <w:szCs w:val="26"/>
          <w:lang w:val="el-GR" w:eastAsia="el-GR"/>
        </w:rPr>
        <w:t>.</w:t>
      </w:r>
    </w:p>
    <w:p w14:paraId="4ED30723" w14:textId="77777777" w:rsidR="008E1BE5" w:rsidRPr="008E1BE5" w:rsidRDefault="008E1BE5" w:rsidP="008E1BE5">
      <w:pPr>
        <w:spacing w:line="360" w:lineRule="auto"/>
        <w:jc w:val="both"/>
        <w:rPr>
          <w:rFonts w:ascii="Times New Roman" w:eastAsia="Times New Roman" w:hAnsi="Times New Roman" w:cs="Times New Roman"/>
          <w:b/>
          <w:sz w:val="26"/>
          <w:szCs w:val="26"/>
          <w:lang w:val="el-GR" w:eastAsia="el-GR"/>
        </w:rPr>
      </w:pPr>
      <w:r w:rsidRPr="008E1BE5">
        <w:rPr>
          <w:rFonts w:ascii="Times New Roman" w:eastAsia="Times New Roman" w:hAnsi="Times New Roman" w:cs="Times New Roman"/>
          <w:b/>
          <w:sz w:val="26"/>
          <w:szCs w:val="26"/>
          <w:lang w:val="el-GR" w:eastAsia="el-GR"/>
        </w:rPr>
        <w:t>Κεφάλαιο Δ</w:t>
      </w:r>
      <w:r w:rsidRPr="008E1BE5">
        <w:rPr>
          <w:rFonts w:ascii="Times New Roman" w:eastAsia="Times New Roman" w:hAnsi="Times New Roman" w:cs="Times New Roman"/>
          <w:b/>
          <w:sz w:val="26"/>
          <w:szCs w:val="26"/>
          <w:lang w:val="el-GR" w:eastAsia="el-GR"/>
        </w:rPr>
        <w:tab/>
      </w:r>
      <w:r w:rsidRPr="008E1BE5">
        <w:rPr>
          <w:rFonts w:ascii="Times New Roman" w:eastAsia="Times New Roman" w:hAnsi="Times New Roman" w:cs="Times New Roman"/>
          <w:b/>
          <w:sz w:val="26"/>
          <w:szCs w:val="26"/>
          <w:lang w:val="el-GR" w:eastAsia="el-GR"/>
        </w:rPr>
        <w:tab/>
        <w:t xml:space="preserve">Η </w:t>
      </w:r>
      <w:r>
        <w:rPr>
          <w:rFonts w:ascii="Times New Roman" w:eastAsia="Times New Roman" w:hAnsi="Times New Roman" w:cs="Times New Roman"/>
          <w:b/>
          <w:sz w:val="26"/>
          <w:szCs w:val="26"/>
          <w:lang w:val="el-GR" w:eastAsia="el-GR"/>
        </w:rPr>
        <w:t xml:space="preserve">κακουργηματική </w:t>
      </w:r>
      <w:r w:rsidRPr="008E1BE5">
        <w:rPr>
          <w:rFonts w:ascii="Times New Roman" w:eastAsia="Times New Roman" w:hAnsi="Times New Roman" w:cs="Times New Roman"/>
          <w:b/>
          <w:sz w:val="26"/>
          <w:szCs w:val="26"/>
          <w:lang w:val="el-GR" w:eastAsia="el-GR"/>
        </w:rPr>
        <w:t>απιστία σε βάρος της Εταιρείας</w:t>
      </w:r>
    </w:p>
    <w:p w14:paraId="10C5B8FD" w14:textId="77777777" w:rsidR="008E1BE5" w:rsidRPr="008E1BE5" w:rsidRDefault="008E1BE5" w:rsidP="008E1BE5">
      <w:pPr>
        <w:pStyle w:val="a3"/>
        <w:snapToGrid w:val="0"/>
        <w:spacing w:before="100" w:beforeAutospacing="1" w:after="160" w:afterAutospacing="1" w:line="360" w:lineRule="auto"/>
        <w:ind w:left="1080"/>
        <w:jc w:val="both"/>
        <w:rPr>
          <w:rFonts w:ascii="Times New Roman" w:hAnsi="Times New Roman" w:cs="Times New Roman"/>
          <w:bCs/>
          <w:sz w:val="26"/>
          <w:szCs w:val="26"/>
          <w:lang w:val="el-GR"/>
        </w:rPr>
      </w:pPr>
    </w:p>
    <w:p w14:paraId="0C566B46" w14:textId="77777777" w:rsidR="005B3A28" w:rsidRPr="008E1BE5" w:rsidRDefault="00314BCA" w:rsidP="008E1BE5">
      <w:pPr>
        <w:pStyle w:val="a3"/>
        <w:numPr>
          <w:ilvl w:val="0"/>
          <w:numId w:val="13"/>
        </w:numPr>
        <w:snapToGrid w:val="0"/>
        <w:spacing w:before="100" w:beforeAutospacing="1" w:after="160" w:afterAutospacing="1" w:line="360" w:lineRule="auto"/>
        <w:jc w:val="both"/>
        <w:rPr>
          <w:rFonts w:ascii="Times New Roman" w:hAnsi="Times New Roman" w:cs="Times New Roman"/>
          <w:bCs/>
          <w:sz w:val="26"/>
          <w:szCs w:val="26"/>
          <w:lang w:val="el-GR"/>
        </w:rPr>
      </w:pPr>
      <w:r w:rsidRPr="008E1BE5">
        <w:rPr>
          <w:rFonts w:ascii="Times New Roman" w:eastAsia="Times New Roman" w:hAnsi="Times New Roman" w:cs="Times New Roman"/>
          <w:bCs/>
          <w:sz w:val="26"/>
          <w:szCs w:val="26"/>
          <w:lang w:val="el-GR" w:eastAsia="el-GR"/>
        </w:rPr>
        <w:lastRenderedPageBreak/>
        <w:t>Εν προκειμένω</w:t>
      </w:r>
      <w:r w:rsidRPr="008E1BE5">
        <w:rPr>
          <w:rFonts w:ascii="Times New Roman" w:eastAsia="Times New Roman" w:hAnsi="Times New Roman" w:cs="Times New Roman"/>
          <w:sz w:val="26"/>
          <w:szCs w:val="26"/>
          <w:lang w:val="el-GR" w:eastAsia="el-GR"/>
        </w:rPr>
        <w:t>,</w:t>
      </w:r>
      <w:r w:rsidRPr="008E1BE5">
        <w:rPr>
          <w:rFonts w:ascii="Times New Roman" w:hAnsi="Times New Roman" w:cs="Times New Roman"/>
          <w:sz w:val="26"/>
          <w:szCs w:val="26"/>
          <w:lang w:val="el-GR"/>
        </w:rPr>
        <w:t xml:space="preserve"> </w:t>
      </w:r>
      <w:r w:rsidRPr="008E1BE5">
        <w:rPr>
          <w:rFonts w:ascii="Times New Roman" w:eastAsia="Times New Roman" w:hAnsi="Times New Roman" w:cs="Times New Roman"/>
          <w:sz w:val="26"/>
          <w:szCs w:val="26"/>
          <w:lang w:val="el-GR" w:eastAsia="el-GR"/>
        </w:rPr>
        <w:t xml:space="preserve">οι ανωτέρω πράξεις βαρύνουν </w:t>
      </w:r>
      <w:r w:rsidR="008E1BE5">
        <w:rPr>
          <w:rFonts w:ascii="Times New Roman" w:eastAsia="Times New Roman" w:hAnsi="Times New Roman" w:cs="Times New Roman"/>
          <w:sz w:val="26"/>
          <w:szCs w:val="26"/>
          <w:lang w:val="el-GR" w:eastAsia="el-GR"/>
        </w:rPr>
        <w:t xml:space="preserve">από κοινού, </w:t>
      </w:r>
      <w:r w:rsidR="005B3A28" w:rsidRPr="008E1BE5">
        <w:rPr>
          <w:rFonts w:ascii="Times New Roman" w:eastAsia="Times New Roman" w:hAnsi="Times New Roman" w:cs="Times New Roman"/>
          <w:sz w:val="26"/>
          <w:szCs w:val="26"/>
          <w:lang w:val="el-GR" w:eastAsia="el-GR"/>
        </w:rPr>
        <w:t xml:space="preserve">ουσιαστικά </w:t>
      </w:r>
      <w:r w:rsidR="00381642" w:rsidRPr="008E1BE5">
        <w:rPr>
          <w:rFonts w:ascii="Times New Roman" w:eastAsia="Times New Roman" w:hAnsi="Times New Roman" w:cs="Times New Roman"/>
          <w:sz w:val="26"/>
          <w:szCs w:val="26"/>
          <w:lang w:val="el-GR" w:eastAsia="el-GR"/>
        </w:rPr>
        <w:t>τους 1</w:t>
      </w:r>
      <w:r w:rsidR="00381642" w:rsidRPr="008E1BE5">
        <w:rPr>
          <w:rFonts w:ascii="Times New Roman" w:eastAsia="Times New Roman" w:hAnsi="Times New Roman" w:cs="Times New Roman"/>
          <w:sz w:val="26"/>
          <w:szCs w:val="26"/>
          <w:vertAlign w:val="superscript"/>
          <w:lang w:val="el-GR" w:eastAsia="el-GR"/>
        </w:rPr>
        <w:t>ο</w:t>
      </w:r>
      <w:r w:rsidR="00381642" w:rsidRPr="008E1BE5">
        <w:rPr>
          <w:rFonts w:ascii="Times New Roman" w:eastAsia="Times New Roman" w:hAnsi="Times New Roman" w:cs="Times New Roman"/>
          <w:sz w:val="26"/>
          <w:szCs w:val="26"/>
          <w:lang w:val="el-GR" w:eastAsia="el-GR"/>
        </w:rPr>
        <w:t xml:space="preserve">, </w:t>
      </w:r>
      <w:r w:rsidR="005B3A28" w:rsidRPr="008E1BE5">
        <w:rPr>
          <w:rFonts w:ascii="Times New Roman" w:eastAsia="Times New Roman" w:hAnsi="Times New Roman" w:cs="Times New Roman"/>
          <w:sz w:val="26"/>
          <w:szCs w:val="26"/>
          <w:lang w:val="el-GR" w:eastAsia="el-GR"/>
        </w:rPr>
        <w:t xml:space="preserve">τον </w:t>
      </w:r>
      <w:r w:rsidR="00381642" w:rsidRPr="008E1BE5">
        <w:rPr>
          <w:rFonts w:ascii="Times New Roman" w:eastAsia="Times New Roman" w:hAnsi="Times New Roman" w:cs="Times New Roman"/>
          <w:sz w:val="26"/>
          <w:szCs w:val="26"/>
          <w:lang w:val="el-GR" w:eastAsia="el-GR"/>
        </w:rPr>
        <w:t>4</w:t>
      </w:r>
      <w:r w:rsidR="00381642" w:rsidRPr="008E1BE5">
        <w:rPr>
          <w:rFonts w:ascii="Times New Roman" w:eastAsia="Times New Roman" w:hAnsi="Times New Roman" w:cs="Times New Roman"/>
          <w:sz w:val="26"/>
          <w:szCs w:val="26"/>
          <w:vertAlign w:val="superscript"/>
          <w:lang w:val="el-GR" w:eastAsia="el-GR"/>
        </w:rPr>
        <w:t>ο</w:t>
      </w:r>
      <w:r w:rsidR="00381642" w:rsidRPr="008E1BE5">
        <w:rPr>
          <w:rFonts w:ascii="Times New Roman" w:eastAsia="Times New Roman" w:hAnsi="Times New Roman" w:cs="Times New Roman"/>
          <w:sz w:val="26"/>
          <w:szCs w:val="26"/>
          <w:lang w:val="el-GR" w:eastAsia="el-GR"/>
        </w:rPr>
        <w:t xml:space="preserve"> και </w:t>
      </w:r>
      <w:r w:rsidR="005B3A28" w:rsidRPr="008E1BE5">
        <w:rPr>
          <w:rFonts w:ascii="Times New Roman" w:eastAsia="Times New Roman" w:hAnsi="Times New Roman" w:cs="Times New Roman"/>
          <w:sz w:val="26"/>
          <w:szCs w:val="26"/>
          <w:lang w:val="el-GR" w:eastAsia="el-GR"/>
        </w:rPr>
        <w:t xml:space="preserve">την </w:t>
      </w:r>
      <w:r w:rsidR="00381642" w:rsidRPr="008E1BE5">
        <w:rPr>
          <w:rFonts w:ascii="Times New Roman" w:eastAsia="Times New Roman" w:hAnsi="Times New Roman" w:cs="Times New Roman"/>
          <w:sz w:val="26"/>
          <w:szCs w:val="26"/>
          <w:lang w:val="el-GR" w:eastAsia="el-GR"/>
        </w:rPr>
        <w:t>5</w:t>
      </w:r>
      <w:r w:rsidR="00381642" w:rsidRPr="008E1BE5">
        <w:rPr>
          <w:rFonts w:ascii="Times New Roman" w:eastAsia="Times New Roman" w:hAnsi="Times New Roman" w:cs="Times New Roman"/>
          <w:sz w:val="26"/>
          <w:szCs w:val="26"/>
          <w:vertAlign w:val="superscript"/>
          <w:lang w:val="el-GR" w:eastAsia="el-GR"/>
        </w:rPr>
        <w:t>η</w:t>
      </w:r>
      <w:r w:rsidR="00381642" w:rsidRPr="008E1BE5">
        <w:rPr>
          <w:rFonts w:ascii="Times New Roman" w:eastAsia="Times New Roman" w:hAnsi="Times New Roman" w:cs="Times New Roman"/>
          <w:sz w:val="26"/>
          <w:szCs w:val="26"/>
          <w:lang w:val="el-GR" w:eastAsia="el-GR"/>
        </w:rPr>
        <w:t xml:space="preserve"> των καθών,</w:t>
      </w:r>
      <w:r w:rsidRPr="008E1BE5">
        <w:rPr>
          <w:rFonts w:ascii="Times New Roman" w:eastAsia="Times New Roman" w:hAnsi="Times New Roman" w:cs="Times New Roman"/>
          <w:sz w:val="26"/>
          <w:szCs w:val="26"/>
          <w:lang w:val="el-GR" w:eastAsia="el-GR"/>
        </w:rPr>
        <w:t xml:space="preserve"> </w:t>
      </w:r>
      <w:r w:rsidR="00381642" w:rsidRPr="008E1BE5">
        <w:rPr>
          <w:rFonts w:ascii="Times New Roman" w:eastAsia="Times New Roman" w:hAnsi="Times New Roman" w:cs="Times New Roman"/>
          <w:sz w:val="26"/>
          <w:szCs w:val="26"/>
          <w:lang w:val="el-GR" w:eastAsia="el-GR"/>
        </w:rPr>
        <w:t xml:space="preserve">οι </w:t>
      </w:r>
      <w:r w:rsidRPr="008E1BE5">
        <w:rPr>
          <w:rFonts w:ascii="Times New Roman" w:eastAsia="Times New Roman" w:hAnsi="Times New Roman" w:cs="Times New Roman"/>
          <w:sz w:val="26"/>
          <w:szCs w:val="26"/>
          <w:lang w:val="el-GR" w:eastAsia="el-GR"/>
        </w:rPr>
        <w:t>οποίο</w:t>
      </w:r>
      <w:r w:rsidR="00381642" w:rsidRPr="008E1BE5">
        <w:rPr>
          <w:rFonts w:ascii="Times New Roman" w:eastAsia="Times New Roman" w:hAnsi="Times New Roman" w:cs="Times New Roman"/>
          <w:sz w:val="26"/>
          <w:szCs w:val="26"/>
          <w:lang w:val="el-GR" w:eastAsia="el-GR"/>
        </w:rPr>
        <w:t>ι</w:t>
      </w:r>
      <w:r w:rsidRPr="008E1BE5">
        <w:rPr>
          <w:rFonts w:ascii="Times New Roman" w:eastAsia="Times New Roman" w:hAnsi="Times New Roman" w:cs="Times New Roman"/>
          <w:sz w:val="26"/>
          <w:szCs w:val="26"/>
          <w:lang w:val="el-GR" w:eastAsia="el-GR"/>
        </w:rPr>
        <w:t xml:space="preserve"> είχ</w:t>
      </w:r>
      <w:r w:rsidR="00381642" w:rsidRPr="008E1BE5">
        <w:rPr>
          <w:rFonts w:ascii="Times New Roman" w:eastAsia="Times New Roman" w:hAnsi="Times New Roman" w:cs="Times New Roman"/>
          <w:sz w:val="26"/>
          <w:szCs w:val="26"/>
          <w:lang w:val="el-GR" w:eastAsia="el-GR"/>
        </w:rPr>
        <w:t>αν</w:t>
      </w:r>
      <w:r w:rsidRPr="008E1BE5">
        <w:rPr>
          <w:rFonts w:ascii="Times New Roman" w:eastAsia="Times New Roman" w:hAnsi="Times New Roman" w:cs="Times New Roman"/>
          <w:sz w:val="26"/>
          <w:szCs w:val="26"/>
          <w:lang w:val="el-GR" w:eastAsia="el-GR"/>
        </w:rPr>
        <w:t xml:space="preserve"> </w:t>
      </w:r>
      <w:r w:rsidR="005B3A28" w:rsidRPr="008E1BE5">
        <w:rPr>
          <w:rFonts w:ascii="Times New Roman" w:eastAsia="Times New Roman" w:hAnsi="Times New Roman" w:cs="Times New Roman"/>
          <w:sz w:val="26"/>
          <w:szCs w:val="26"/>
          <w:lang w:val="el-GR" w:eastAsia="el-GR"/>
        </w:rPr>
        <w:t>αναλάβει και εκτελούσαν (</w:t>
      </w:r>
      <w:r w:rsidRPr="008E1BE5">
        <w:rPr>
          <w:rFonts w:ascii="Times New Roman" w:eastAsia="Times New Roman" w:hAnsi="Times New Roman" w:cs="Times New Roman"/>
          <w:sz w:val="26"/>
          <w:szCs w:val="26"/>
          <w:lang w:val="el-GR" w:eastAsia="el-GR"/>
        </w:rPr>
        <w:t>εκτελεστικά</w:t>
      </w:r>
      <w:r w:rsidR="005B3A28" w:rsidRPr="008E1BE5">
        <w:rPr>
          <w:rFonts w:ascii="Times New Roman" w:eastAsia="Times New Roman" w:hAnsi="Times New Roman" w:cs="Times New Roman"/>
          <w:sz w:val="26"/>
          <w:szCs w:val="26"/>
          <w:lang w:val="el-GR" w:eastAsia="el-GR"/>
        </w:rPr>
        <w:t>)</w:t>
      </w:r>
      <w:r w:rsidRPr="008E1BE5">
        <w:rPr>
          <w:rFonts w:ascii="Times New Roman" w:eastAsia="Times New Roman" w:hAnsi="Times New Roman" w:cs="Times New Roman"/>
          <w:sz w:val="26"/>
          <w:szCs w:val="26"/>
          <w:lang w:val="el-GR" w:eastAsia="el-GR"/>
        </w:rPr>
        <w:t xml:space="preserve"> καθήκοντα </w:t>
      </w:r>
      <w:r w:rsidR="00381642" w:rsidRPr="008E1BE5">
        <w:rPr>
          <w:rFonts w:ascii="Times New Roman" w:eastAsia="Times New Roman" w:hAnsi="Times New Roman" w:cs="Times New Roman"/>
          <w:sz w:val="26"/>
          <w:szCs w:val="26"/>
          <w:lang w:val="el-GR" w:eastAsia="el-GR"/>
        </w:rPr>
        <w:t>σ</w:t>
      </w:r>
      <w:r w:rsidRPr="008E1BE5">
        <w:rPr>
          <w:rFonts w:ascii="Times New Roman" w:eastAsia="Times New Roman" w:hAnsi="Times New Roman" w:cs="Times New Roman"/>
          <w:sz w:val="26"/>
          <w:szCs w:val="26"/>
          <w:lang w:val="el-GR" w:eastAsia="el-GR"/>
        </w:rPr>
        <w:t xml:space="preserve">την Εταιρεία καθώς επίσης και </w:t>
      </w:r>
      <w:r w:rsidR="005B3A28" w:rsidRPr="008E1BE5">
        <w:rPr>
          <w:rFonts w:ascii="Times New Roman" w:eastAsia="Times New Roman" w:hAnsi="Times New Roman" w:cs="Times New Roman"/>
          <w:sz w:val="26"/>
          <w:szCs w:val="26"/>
          <w:lang w:val="el-GR" w:eastAsia="el-GR"/>
        </w:rPr>
        <w:t xml:space="preserve">άλλα </w:t>
      </w:r>
      <w:r w:rsidRPr="008E1BE5">
        <w:rPr>
          <w:rFonts w:ascii="Times New Roman" w:eastAsia="Times New Roman" w:hAnsi="Times New Roman" w:cs="Times New Roman"/>
          <w:sz w:val="26"/>
          <w:szCs w:val="26"/>
          <w:lang w:val="el-GR" w:eastAsia="el-GR"/>
        </w:rPr>
        <w:t xml:space="preserve">πρόσωπα, που συνέπραξαν στην εκταμίευση τόσο από την μητρική όσο και </w:t>
      </w:r>
      <w:r w:rsidR="005B3A28" w:rsidRPr="008E1BE5">
        <w:rPr>
          <w:rFonts w:ascii="Times New Roman" w:eastAsia="Times New Roman" w:hAnsi="Times New Roman" w:cs="Times New Roman"/>
          <w:sz w:val="26"/>
          <w:szCs w:val="26"/>
          <w:lang w:val="el-GR" w:eastAsia="el-GR"/>
        </w:rPr>
        <w:t xml:space="preserve">από </w:t>
      </w:r>
      <w:r w:rsidRPr="008E1BE5">
        <w:rPr>
          <w:rFonts w:ascii="Times New Roman" w:eastAsia="Times New Roman" w:hAnsi="Times New Roman" w:cs="Times New Roman"/>
          <w:sz w:val="26"/>
          <w:szCs w:val="26"/>
          <w:lang w:val="el-GR" w:eastAsia="el-GR"/>
        </w:rPr>
        <w:t xml:space="preserve">την θυγατρική Εταιρεία </w:t>
      </w:r>
      <w:r w:rsidR="005B3A28" w:rsidRPr="008E1BE5">
        <w:rPr>
          <w:rFonts w:ascii="Times New Roman" w:eastAsia="Times New Roman" w:hAnsi="Times New Roman" w:cs="Times New Roman"/>
          <w:sz w:val="26"/>
          <w:szCs w:val="26"/>
          <w:lang w:val="el-GR" w:eastAsia="el-GR"/>
        </w:rPr>
        <w:t xml:space="preserve">αλλά </w:t>
      </w:r>
      <w:r w:rsidRPr="008E1BE5">
        <w:rPr>
          <w:rFonts w:ascii="Times New Roman" w:eastAsia="Times New Roman" w:hAnsi="Times New Roman" w:cs="Times New Roman"/>
          <w:sz w:val="26"/>
          <w:szCs w:val="26"/>
          <w:lang w:val="el-GR" w:eastAsia="el-GR"/>
        </w:rPr>
        <w:t>και στην πραγματοποίηση των αναλυτικώς περιγραφόμενων εικονικών συναλλαγών κατά τα ανωτέρω.</w:t>
      </w:r>
    </w:p>
    <w:p w14:paraId="6A5E1A18" w14:textId="77777777" w:rsidR="00955CFB" w:rsidRPr="007F41F6" w:rsidRDefault="00314BCA" w:rsidP="007F41F6">
      <w:pPr>
        <w:pStyle w:val="a3"/>
        <w:numPr>
          <w:ilvl w:val="0"/>
          <w:numId w:val="13"/>
        </w:numPr>
        <w:spacing w:line="360" w:lineRule="auto"/>
        <w:ind w:left="1134" w:hanging="850"/>
        <w:jc w:val="both"/>
        <w:rPr>
          <w:rFonts w:ascii="Times New Roman" w:eastAsia="Times New Roman" w:hAnsi="Times New Roman" w:cs="Times New Roman"/>
          <w:sz w:val="26"/>
          <w:szCs w:val="26"/>
          <w:lang w:val="el-GR" w:eastAsia="el-GR"/>
        </w:rPr>
      </w:pPr>
      <w:r w:rsidRPr="005B3A28">
        <w:rPr>
          <w:rFonts w:ascii="Times New Roman" w:eastAsia="Times New Roman" w:hAnsi="Times New Roman" w:cs="Times New Roman"/>
          <w:sz w:val="26"/>
          <w:szCs w:val="26"/>
          <w:lang w:val="el-GR" w:eastAsia="el-GR"/>
        </w:rPr>
        <w:t>Τα ως άνω πρόσωπα προχωρούσαν</w:t>
      </w:r>
      <w:r w:rsidR="006D3AF7">
        <w:rPr>
          <w:rFonts w:ascii="Times New Roman" w:eastAsia="Times New Roman" w:hAnsi="Times New Roman" w:cs="Times New Roman"/>
          <w:sz w:val="26"/>
          <w:szCs w:val="26"/>
          <w:lang w:val="el-GR" w:eastAsia="el-GR"/>
        </w:rPr>
        <w:t xml:space="preserve"> λοιπόν, </w:t>
      </w:r>
      <w:r w:rsidRPr="005B3A28">
        <w:rPr>
          <w:rFonts w:ascii="Times New Roman" w:eastAsia="Times New Roman" w:hAnsi="Times New Roman" w:cs="Times New Roman"/>
          <w:sz w:val="26"/>
          <w:szCs w:val="26"/>
          <w:lang w:val="el-GR" w:eastAsia="el-GR"/>
        </w:rPr>
        <w:t xml:space="preserve">κατόπιν μεταξύ τους συνεννόησης,  υπογείως και δολίως σε παράνομες και απατηλές ενέργειες που είχαν ως στόχο να διαφοροποιήσουν την εικόνα των εταιρειών του Ομίλου και να προσπορίσουν παράνομο περιουσιακό όφελος. </w:t>
      </w:r>
      <w:r w:rsidRPr="005B3A28">
        <w:rPr>
          <w:rFonts w:ascii="Times New Roman" w:eastAsia="Times New Roman" w:hAnsi="Times New Roman" w:cs="Times New Roman"/>
          <w:sz w:val="26"/>
          <w:szCs w:val="26"/>
          <w:lang w:val="en-US" w:eastAsia="el-GR"/>
        </w:rPr>
        <w:t>E</w:t>
      </w:r>
      <w:r w:rsidRPr="005B3A28">
        <w:rPr>
          <w:rFonts w:ascii="Times New Roman" w:eastAsia="Times New Roman" w:hAnsi="Times New Roman" w:cs="Times New Roman"/>
          <w:sz w:val="26"/>
          <w:szCs w:val="26"/>
          <w:lang w:val="el-GR" w:eastAsia="el-GR"/>
        </w:rPr>
        <w:t>πί πολλά συναπτά έτη, ήδη από το έτος 2007 και εντεύθεν, τα στοιχεία των δημοσιευμένων οικονομικών καταστάσεων δεν παρουσίαζαν την αληθινή εικόνα της Εταιρείας</w:t>
      </w:r>
      <w:r w:rsidR="0095110B">
        <w:rPr>
          <w:rFonts w:ascii="Times New Roman" w:eastAsia="Times New Roman" w:hAnsi="Times New Roman" w:cs="Times New Roman"/>
          <w:sz w:val="26"/>
          <w:szCs w:val="26"/>
          <w:lang w:val="el-GR" w:eastAsia="el-GR"/>
        </w:rPr>
        <w:t xml:space="preserve"> καθόσον αυτά τα οικονομικά στοιχεία ήσαν απολύτως ψευδή και εικονικά</w:t>
      </w:r>
      <w:r w:rsidRPr="005B3A28">
        <w:rPr>
          <w:rFonts w:ascii="Times New Roman" w:eastAsia="Times New Roman" w:hAnsi="Times New Roman" w:cs="Times New Roman"/>
          <w:sz w:val="26"/>
          <w:szCs w:val="26"/>
          <w:lang w:val="el-GR" w:eastAsia="el-GR"/>
        </w:rPr>
        <w:t xml:space="preserve">. Κάποιες </w:t>
      </w:r>
      <w:r w:rsidR="0095110B">
        <w:rPr>
          <w:rFonts w:ascii="Times New Roman" w:eastAsia="Times New Roman" w:hAnsi="Times New Roman" w:cs="Times New Roman"/>
          <w:sz w:val="26"/>
          <w:szCs w:val="26"/>
          <w:lang w:val="el-GR" w:eastAsia="el-GR"/>
        </w:rPr>
        <w:t xml:space="preserve">δε </w:t>
      </w:r>
      <w:r w:rsidRPr="005B3A28">
        <w:rPr>
          <w:rFonts w:ascii="Times New Roman" w:eastAsia="Times New Roman" w:hAnsi="Times New Roman" w:cs="Times New Roman"/>
          <w:sz w:val="26"/>
          <w:szCs w:val="26"/>
          <w:lang w:val="el-GR" w:eastAsia="el-GR"/>
        </w:rPr>
        <w:t xml:space="preserve">εκ των εταιρειών του </w:t>
      </w:r>
      <w:r w:rsidRPr="005B3A28">
        <w:rPr>
          <w:rFonts w:ascii="Times New Roman" w:eastAsia="Times New Roman" w:hAnsi="Times New Roman" w:cs="Times New Roman"/>
          <w:sz w:val="26"/>
          <w:szCs w:val="26"/>
          <w:lang w:eastAsia="el-GR"/>
        </w:rPr>
        <w:t>FF</w:t>
      </w:r>
      <w:r w:rsidRPr="005B3A28">
        <w:rPr>
          <w:rFonts w:ascii="Times New Roman" w:eastAsia="Times New Roman" w:hAnsi="Times New Roman" w:cs="Times New Roman"/>
          <w:sz w:val="26"/>
          <w:szCs w:val="26"/>
          <w:lang w:val="el-GR" w:eastAsia="el-GR"/>
        </w:rPr>
        <w:t xml:space="preserve"> </w:t>
      </w:r>
      <w:r w:rsidRPr="005B3A28">
        <w:rPr>
          <w:rFonts w:ascii="Times New Roman" w:eastAsia="Times New Roman" w:hAnsi="Times New Roman" w:cs="Times New Roman"/>
          <w:sz w:val="26"/>
          <w:szCs w:val="26"/>
          <w:lang w:eastAsia="el-GR"/>
        </w:rPr>
        <w:t>Group</w:t>
      </w:r>
      <w:r w:rsidRPr="005B3A28">
        <w:rPr>
          <w:rFonts w:ascii="Times New Roman" w:eastAsia="Times New Roman" w:hAnsi="Times New Roman" w:cs="Times New Roman"/>
          <w:sz w:val="26"/>
          <w:szCs w:val="26"/>
          <w:lang w:val="el-GR" w:eastAsia="el-GR"/>
        </w:rPr>
        <w:t xml:space="preserve"> είχαν καταχωρήσει σημαντικό όγκο και αξία εικονικών αγορών και πωλήσεων εμπορευμάτων, χωρίς να υφίστανται πράγματι σχετικές συναλλαγές. </w:t>
      </w:r>
      <w:r w:rsidR="0095110B">
        <w:rPr>
          <w:rFonts w:ascii="Times New Roman" w:eastAsia="Times New Roman" w:hAnsi="Times New Roman" w:cs="Times New Roman"/>
          <w:sz w:val="26"/>
          <w:szCs w:val="26"/>
          <w:lang w:val="el-GR" w:eastAsia="el-GR"/>
        </w:rPr>
        <w:t xml:space="preserve">Χωρίς δηλαδή να υφίσταται έστω </w:t>
      </w:r>
      <w:r w:rsidRPr="005B3A28">
        <w:rPr>
          <w:rFonts w:ascii="Times New Roman" w:eastAsia="Times New Roman" w:hAnsi="Times New Roman" w:cs="Times New Roman"/>
          <w:sz w:val="26"/>
          <w:szCs w:val="26"/>
          <w:lang w:val="el-GR" w:eastAsia="el-GR"/>
        </w:rPr>
        <w:t xml:space="preserve">φυσική κίνηση αποθεμάτων από κάποιον προμηθευτή στο  </w:t>
      </w:r>
      <w:r w:rsidRPr="005B3A28">
        <w:rPr>
          <w:rFonts w:ascii="Times New Roman" w:eastAsia="Times New Roman" w:hAnsi="Times New Roman" w:cs="Times New Roman"/>
          <w:sz w:val="26"/>
          <w:szCs w:val="26"/>
          <w:lang w:eastAsia="el-GR"/>
        </w:rPr>
        <w:t>FF</w:t>
      </w:r>
      <w:r w:rsidRPr="005B3A28">
        <w:rPr>
          <w:rFonts w:ascii="Times New Roman" w:eastAsia="Times New Roman" w:hAnsi="Times New Roman" w:cs="Times New Roman"/>
          <w:sz w:val="26"/>
          <w:szCs w:val="26"/>
          <w:lang w:val="el-GR" w:eastAsia="el-GR"/>
        </w:rPr>
        <w:t xml:space="preserve"> </w:t>
      </w:r>
      <w:r w:rsidRPr="005B3A28">
        <w:rPr>
          <w:rFonts w:ascii="Times New Roman" w:eastAsia="Times New Roman" w:hAnsi="Times New Roman" w:cs="Times New Roman"/>
          <w:sz w:val="26"/>
          <w:szCs w:val="26"/>
          <w:lang w:eastAsia="el-GR"/>
        </w:rPr>
        <w:t>Group</w:t>
      </w:r>
      <w:r w:rsidRPr="005B3A28">
        <w:rPr>
          <w:rFonts w:ascii="Times New Roman" w:eastAsia="Times New Roman" w:hAnsi="Times New Roman" w:cs="Times New Roman"/>
          <w:sz w:val="26"/>
          <w:szCs w:val="26"/>
          <w:lang w:val="el-GR" w:eastAsia="el-GR"/>
        </w:rPr>
        <w:t xml:space="preserve"> είτε αντίστοιχα </w:t>
      </w:r>
      <w:r w:rsidR="0095110B">
        <w:rPr>
          <w:rFonts w:ascii="Times New Roman" w:eastAsia="Times New Roman" w:hAnsi="Times New Roman" w:cs="Times New Roman"/>
          <w:sz w:val="26"/>
          <w:szCs w:val="26"/>
          <w:lang w:val="el-GR" w:eastAsia="el-GR"/>
        </w:rPr>
        <w:t xml:space="preserve">από το </w:t>
      </w:r>
      <w:r w:rsidRPr="005B3A28">
        <w:rPr>
          <w:rFonts w:ascii="Times New Roman" w:eastAsia="Times New Roman" w:hAnsi="Times New Roman" w:cs="Times New Roman"/>
          <w:sz w:val="26"/>
          <w:szCs w:val="26"/>
          <w:lang w:eastAsia="el-GR"/>
        </w:rPr>
        <w:t>FF</w:t>
      </w:r>
      <w:r w:rsidRPr="005B3A28">
        <w:rPr>
          <w:rFonts w:ascii="Times New Roman" w:eastAsia="Times New Roman" w:hAnsi="Times New Roman" w:cs="Times New Roman"/>
          <w:sz w:val="26"/>
          <w:szCs w:val="26"/>
          <w:lang w:val="el-GR" w:eastAsia="el-GR"/>
        </w:rPr>
        <w:t xml:space="preserve"> </w:t>
      </w:r>
      <w:r w:rsidRPr="005B3A28">
        <w:rPr>
          <w:rFonts w:ascii="Times New Roman" w:eastAsia="Times New Roman" w:hAnsi="Times New Roman" w:cs="Times New Roman"/>
          <w:sz w:val="26"/>
          <w:szCs w:val="26"/>
          <w:lang w:eastAsia="el-GR"/>
        </w:rPr>
        <w:t>Group</w:t>
      </w:r>
      <w:r w:rsidRPr="005B3A28">
        <w:rPr>
          <w:rFonts w:ascii="Times New Roman" w:eastAsia="Times New Roman" w:hAnsi="Times New Roman" w:cs="Times New Roman"/>
          <w:sz w:val="26"/>
          <w:szCs w:val="26"/>
          <w:lang w:val="el-GR" w:eastAsia="el-GR"/>
        </w:rPr>
        <w:t xml:space="preserve"> σε κάποιο πελάτη, ούτε βέβαια υφίστανται και αντίστοιχες πληρωμές, μεταξύ των εμπλεκόμενων μερών. </w:t>
      </w:r>
      <w:r w:rsidR="0095110B">
        <w:rPr>
          <w:rFonts w:ascii="Times New Roman" w:eastAsia="Times New Roman" w:hAnsi="Times New Roman" w:cs="Times New Roman"/>
          <w:sz w:val="26"/>
          <w:szCs w:val="26"/>
          <w:lang w:val="el-GR" w:eastAsia="el-GR"/>
        </w:rPr>
        <w:t xml:space="preserve">Επιπλέον οι </w:t>
      </w:r>
      <w:r w:rsidRPr="007F41F6">
        <w:rPr>
          <w:rFonts w:ascii="Times New Roman" w:eastAsia="Times New Roman" w:hAnsi="Times New Roman" w:cs="Times New Roman"/>
          <w:sz w:val="26"/>
          <w:szCs w:val="26"/>
          <w:lang w:val="el-GR" w:eastAsia="el-GR"/>
        </w:rPr>
        <w:t>άνω εταιρείες προχωρούσαν ε ψευδείς δηλώσεις υπολοίπων σε τραπεζικούς λογαριασμούς και σε αλλοίωση των οικονομικών στοιχείων μέσω της τακτικής του «</w:t>
      </w:r>
      <w:r w:rsidRPr="007F41F6">
        <w:rPr>
          <w:rFonts w:ascii="Times New Roman" w:eastAsia="Times New Roman" w:hAnsi="Times New Roman" w:cs="Times New Roman"/>
          <w:i/>
          <w:iCs/>
          <w:sz w:val="26"/>
          <w:szCs w:val="26"/>
          <w:lang w:eastAsia="el-GR"/>
        </w:rPr>
        <w:t>marketing</w:t>
      </w:r>
      <w:r w:rsidRPr="007F41F6">
        <w:rPr>
          <w:rFonts w:ascii="Times New Roman" w:eastAsia="Times New Roman" w:hAnsi="Times New Roman" w:cs="Times New Roman"/>
          <w:i/>
          <w:iCs/>
          <w:sz w:val="26"/>
          <w:szCs w:val="26"/>
          <w:lang w:val="el-GR" w:eastAsia="el-GR"/>
        </w:rPr>
        <w:t xml:space="preserve"> </w:t>
      </w:r>
      <w:r w:rsidRPr="007F41F6">
        <w:rPr>
          <w:rFonts w:ascii="Times New Roman" w:eastAsia="Times New Roman" w:hAnsi="Times New Roman" w:cs="Times New Roman"/>
          <w:i/>
          <w:iCs/>
          <w:sz w:val="26"/>
          <w:szCs w:val="26"/>
          <w:lang w:eastAsia="el-GR"/>
        </w:rPr>
        <w:t>support</w:t>
      </w:r>
      <w:r w:rsidR="005B3A28" w:rsidRPr="007F41F6">
        <w:rPr>
          <w:rFonts w:ascii="Times New Roman" w:eastAsia="Times New Roman" w:hAnsi="Times New Roman" w:cs="Times New Roman"/>
          <w:sz w:val="26"/>
          <w:szCs w:val="26"/>
          <w:lang w:val="el-GR" w:eastAsia="el-GR"/>
        </w:rPr>
        <w:t>».</w:t>
      </w:r>
    </w:p>
    <w:p w14:paraId="371BF75E" w14:textId="77777777" w:rsidR="008146DF" w:rsidRPr="00A12BDD" w:rsidRDefault="000E33B8" w:rsidP="004D1FFC">
      <w:pPr>
        <w:snapToGrid w:val="0"/>
        <w:spacing w:before="100" w:beforeAutospacing="1" w:after="100" w:afterAutospacing="1" w:line="360" w:lineRule="auto"/>
        <w:jc w:val="both"/>
        <w:rPr>
          <w:rFonts w:ascii="Times New Roman" w:hAnsi="Times New Roman" w:cs="Times New Roman"/>
          <w:sz w:val="26"/>
          <w:szCs w:val="26"/>
          <w:u w:val="single"/>
          <w:lang w:val="el-GR"/>
        </w:rPr>
      </w:pPr>
      <w:r>
        <w:rPr>
          <w:rFonts w:ascii="Times New Roman" w:eastAsia="Times New Roman" w:hAnsi="Times New Roman" w:cs="Times New Roman"/>
          <w:b/>
          <w:sz w:val="26"/>
          <w:szCs w:val="26"/>
          <w:lang w:val="el-GR" w:eastAsia="el-GR"/>
        </w:rPr>
        <w:t xml:space="preserve">Κεφάλαιο </w:t>
      </w:r>
      <w:r w:rsidR="00022434">
        <w:rPr>
          <w:rFonts w:ascii="Times New Roman" w:eastAsia="Times New Roman" w:hAnsi="Times New Roman" w:cs="Times New Roman"/>
          <w:b/>
          <w:sz w:val="26"/>
          <w:szCs w:val="26"/>
          <w:lang w:val="el-GR" w:eastAsia="el-GR"/>
        </w:rPr>
        <w:t>2</w:t>
      </w:r>
      <w:r>
        <w:rPr>
          <w:rFonts w:ascii="Times New Roman" w:eastAsia="Times New Roman" w:hAnsi="Times New Roman" w:cs="Times New Roman"/>
          <w:b/>
          <w:sz w:val="26"/>
          <w:szCs w:val="26"/>
          <w:lang w:val="el-GR" w:eastAsia="el-GR"/>
        </w:rPr>
        <w:t xml:space="preserve">: </w:t>
      </w:r>
      <w:r>
        <w:rPr>
          <w:rFonts w:ascii="Times New Roman" w:eastAsia="Times New Roman" w:hAnsi="Times New Roman" w:cs="Times New Roman"/>
          <w:b/>
          <w:sz w:val="26"/>
          <w:szCs w:val="26"/>
          <w:lang w:val="el-GR" w:eastAsia="el-GR"/>
        </w:rPr>
        <w:tab/>
      </w:r>
      <w:r w:rsidR="0064277E" w:rsidRPr="00A12BDD">
        <w:rPr>
          <w:rFonts w:ascii="Times New Roman" w:hAnsi="Times New Roman" w:cs="Times New Roman"/>
          <w:b/>
          <w:sz w:val="26"/>
          <w:szCs w:val="26"/>
          <w:u w:val="single"/>
          <w:lang w:val="el-GR"/>
        </w:rPr>
        <w:t>Ν</w:t>
      </w:r>
      <w:r w:rsidR="00963FF2">
        <w:rPr>
          <w:rFonts w:ascii="Times New Roman" w:hAnsi="Times New Roman" w:cs="Times New Roman"/>
          <w:b/>
          <w:sz w:val="26"/>
          <w:szCs w:val="26"/>
          <w:u w:val="single"/>
          <w:lang w:val="el-GR"/>
        </w:rPr>
        <w:t>ομική βασιμότητα</w:t>
      </w:r>
    </w:p>
    <w:p w14:paraId="46ED9329" w14:textId="77777777" w:rsidR="0080585D"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Α.</w:t>
      </w:r>
      <w:r w:rsidRPr="00A12BDD">
        <w:rPr>
          <w:rFonts w:ascii="Times New Roman" w:eastAsia="Times New Roman" w:hAnsi="Times New Roman" w:cs="Times New Roman"/>
          <w:color w:val="000000"/>
          <w:sz w:val="26"/>
          <w:szCs w:val="26"/>
          <w:lang w:val="el-GR" w:eastAsia="el-GR"/>
        </w:rPr>
        <w:tab/>
      </w:r>
      <w:r w:rsidR="000843DA" w:rsidRPr="00A12BDD">
        <w:rPr>
          <w:rFonts w:ascii="Times New Roman" w:eastAsia="Times New Roman" w:hAnsi="Times New Roman" w:cs="Times New Roman"/>
          <w:color w:val="000000"/>
          <w:sz w:val="26"/>
          <w:szCs w:val="26"/>
          <w:lang w:val="el-GR" w:eastAsia="el-GR"/>
        </w:rPr>
        <w:t>Ως γνωστό</w:t>
      </w:r>
      <w:r w:rsidR="00BA4C9D" w:rsidRPr="00A12BDD">
        <w:rPr>
          <w:rFonts w:ascii="Times New Roman" w:eastAsia="Times New Roman" w:hAnsi="Times New Roman" w:cs="Times New Roman"/>
          <w:color w:val="000000"/>
          <w:sz w:val="26"/>
          <w:szCs w:val="26"/>
          <w:lang w:val="el-GR" w:eastAsia="el-GR"/>
        </w:rPr>
        <w:t xml:space="preserve"> η εταιρεία </w:t>
      </w:r>
      <w:r w:rsidR="0080585D" w:rsidRPr="00A12BDD">
        <w:rPr>
          <w:rFonts w:ascii="Times New Roman" w:eastAsia="Times New Roman" w:hAnsi="Times New Roman" w:cs="Times New Roman"/>
          <w:color w:val="000000"/>
          <w:sz w:val="26"/>
          <w:szCs w:val="26"/>
          <w:lang w:val="el-GR" w:eastAsia="el-GR"/>
        </w:rPr>
        <w:t xml:space="preserve">ως σύνολο έννομων σχέσεων και καταστάσεων, που διέπονται από ορισμένο πλέγμα κανόνων δικαίου με τη μορφή αυτοτελούς ενότητας, υπηρετεί κοινωνικό σκοπό. Η χρησιμοποίηση όμως της εταιρίας για την εξυπηρέτηση διαφορετικών σκοπών και μάλιστα αποδοκιμαζόμενων από </w:t>
      </w:r>
      <w:r w:rsidR="0080585D" w:rsidRPr="00A12BDD">
        <w:rPr>
          <w:rFonts w:ascii="Times New Roman" w:eastAsia="Times New Roman" w:hAnsi="Times New Roman" w:cs="Times New Roman"/>
          <w:color w:val="000000"/>
          <w:sz w:val="26"/>
          <w:szCs w:val="26"/>
          <w:lang w:val="el-GR" w:eastAsia="el-GR"/>
        </w:rPr>
        <w:lastRenderedPageBreak/>
        <w:t xml:space="preserve">την έννομη τάξη, συνιστά απαγορευμένη από το νόμο </w:t>
      </w:r>
      <w:r w:rsidR="0080585D" w:rsidRPr="00A12BDD">
        <w:rPr>
          <w:rFonts w:ascii="Times New Roman" w:eastAsia="Times New Roman" w:hAnsi="Times New Roman" w:cs="Times New Roman"/>
          <w:b/>
          <w:color w:val="000000"/>
          <w:sz w:val="26"/>
          <w:szCs w:val="26"/>
          <w:lang w:val="el-GR" w:eastAsia="el-GR"/>
        </w:rPr>
        <w:t>κατάχρηση του θεσμού της εταιρίας</w:t>
      </w:r>
      <w:r w:rsidR="0080585D" w:rsidRPr="00A12BDD">
        <w:rPr>
          <w:rFonts w:ascii="Times New Roman" w:eastAsia="Times New Roman" w:hAnsi="Times New Roman" w:cs="Times New Roman"/>
          <w:color w:val="000000"/>
          <w:sz w:val="26"/>
          <w:szCs w:val="26"/>
          <w:lang w:val="el-GR" w:eastAsia="el-GR"/>
        </w:rPr>
        <w:t>. Η καταχρηστική συμπεριφορά που εκδηλώνεται ως κατάχρηση θεσμού, δεν ρυθμίζετα</w:t>
      </w:r>
      <w:r w:rsidR="004B62BA" w:rsidRPr="00A12BDD">
        <w:rPr>
          <w:rFonts w:ascii="Times New Roman" w:eastAsia="Times New Roman" w:hAnsi="Times New Roman" w:cs="Times New Roman"/>
          <w:color w:val="000000"/>
          <w:sz w:val="26"/>
          <w:szCs w:val="26"/>
          <w:lang w:val="el-GR" w:eastAsia="el-GR"/>
        </w:rPr>
        <w:t xml:space="preserve">ι ειδικά από το νόμο, ωστόσο η αρχή αυτή </w:t>
      </w:r>
      <w:r w:rsidR="004B62BA" w:rsidRPr="00A12BDD">
        <w:rPr>
          <w:rFonts w:ascii="Times New Roman" w:eastAsia="Times New Roman" w:hAnsi="Times New Roman" w:cs="Times New Roman"/>
          <w:b/>
          <w:color w:val="000000"/>
          <w:sz w:val="26"/>
          <w:szCs w:val="26"/>
          <w:lang w:val="el-GR" w:eastAsia="el-GR"/>
        </w:rPr>
        <w:t>κάμπτεται</w:t>
      </w:r>
      <w:r w:rsidR="004B62BA" w:rsidRPr="00A12BDD">
        <w:rPr>
          <w:rFonts w:ascii="Times New Roman" w:eastAsia="Times New Roman" w:hAnsi="Times New Roman" w:cs="Times New Roman"/>
          <w:color w:val="000000"/>
          <w:sz w:val="26"/>
          <w:szCs w:val="26"/>
          <w:lang w:val="el-GR" w:eastAsia="el-GR"/>
        </w:rPr>
        <w:t xml:space="preserve"> είτε ευθέως με βάση σχετική διάταξη Νόμου, είτε κατά την καλή πίστη όπως αυτή αποτυπώνεται στα άρθρα 281, 288 και 200 του ΑΚ, δηλαδή όταν γίνεται κατά κατάχρηση της αυτοτελούς ύπαρξης του νομικού προσώπου </w:t>
      </w:r>
      <w:r w:rsidR="0080585D" w:rsidRPr="00A12BDD">
        <w:rPr>
          <w:rFonts w:ascii="Times New Roman" w:eastAsia="Times New Roman" w:hAnsi="Times New Roman" w:cs="Times New Roman"/>
          <w:color w:val="000000"/>
          <w:sz w:val="26"/>
          <w:szCs w:val="26"/>
          <w:lang w:val="el-GR" w:eastAsia="el-GR"/>
        </w:rPr>
        <w:t xml:space="preserve">και οι συνέπειές της </w:t>
      </w:r>
      <w:r w:rsidR="004B62BA" w:rsidRPr="00A12BDD">
        <w:rPr>
          <w:rFonts w:ascii="Times New Roman" w:eastAsia="Times New Roman" w:hAnsi="Times New Roman" w:cs="Times New Roman"/>
          <w:color w:val="000000"/>
          <w:sz w:val="26"/>
          <w:szCs w:val="26"/>
          <w:lang w:val="el-GR" w:eastAsia="el-GR"/>
        </w:rPr>
        <w:t xml:space="preserve">πρέπει να </w:t>
      </w:r>
      <w:r w:rsidR="0080585D" w:rsidRPr="00A12BDD">
        <w:rPr>
          <w:rFonts w:ascii="Times New Roman" w:eastAsia="Times New Roman" w:hAnsi="Times New Roman" w:cs="Times New Roman"/>
          <w:color w:val="000000"/>
          <w:sz w:val="26"/>
          <w:szCs w:val="26"/>
          <w:lang w:val="el-GR" w:eastAsia="el-GR"/>
        </w:rPr>
        <w:t xml:space="preserve">αντιμετωπισθούν σε αναλογία με τις συνέπειες </w:t>
      </w:r>
      <w:r w:rsidR="0080585D" w:rsidRPr="00A12BDD">
        <w:rPr>
          <w:rFonts w:ascii="Times New Roman" w:eastAsia="Times New Roman" w:hAnsi="Times New Roman" w:cs="Times New Roman"/>
          <w:b/>
          <w:color w:val="000000"/>
          <w:sz w:val="26"/>
          <w:szCs w:val="26"/>
          <w:u w:val="single"/>
          <w:lang w:val="el-GR" w:eastAsia="el-GR"/>
        </w:rPr>
        <w:t xml:space="preserve">της καταχρήσεως δικαιώματος. </w:t>
      </w:r>
      <w:r w:rsidR="004B62BA" w:rsidRPr="00A12BDD">
        <w:rPr>
          <w:rFonts w:ascii="Times New Roman" w:eastAsia="Times New Roman" w:hAnsi="Times New Roman" w:cs="Times New Roman"/>
          <w:color w:val="000000"/>
          <w:sz w:val="26"/>
          <w:szCs w:val="26"/>
          <w:u w:val="single"/>
          <w:lang w:val="el-GR" w:eastAsia="el-GR"/>
        </w:rPr>
        <w:t xml:space="preserve">Οι περιπτώσεις καταχρήσεως της αυτοτέλειας του νομικού προσώπου προσλαμβάνον στο εταιρικό δίκαιο πολλές και ποικίλες μορφές, είναι δυνατόν δε να εμφανίζονται τόσο κατά το στάδιο της ίδρυσης τους όσο κατά το στάδιο λειτουργίας του νομικού προσώπου (βλ. και ΜΠρΠειρ.  4996/2017 ΕΕμπΔ 2018, 86). </w:t>
      </w:r>
    </w:p>
    <w:p w14:paraId="233366B6" w14:textId="77777777" w:rsidR="009F6E10"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Β.</w:t>
      </w:r>
      <w:r w:rsidRPr="00A12BDD">
        <w:rPr>
          <w:rFonts w:ascii="Times New Roman" w:eastAsia="Times New Roman" w:hAnsi="Times New Roman" w:cs="Times New Roman"/>
          <w:color w:val="000000"/>
          <w:sz w:val="26"/>
          <w:szCs w:val="26"/>
          <w:lang w:val="el-GR" w:eastAsia="el-GR"/>
        </w:rPr>
        <w:tab/>
      </w:r>
      <w:r w:rsidR="0080585D" w:rsidRPr="00A12BDD">
        <w:rPr>
          <w:rFonts w:ascii="Times New Roman" w:eastAsia="Times New Roman" w:hAnsi="Times New Roman" w:cs="Times New Roman"/>
          <w:color w:val="000000"/>
          <w:sz w:val="26"/>
          <w:szCs w:val="26"/>
          <w:lang w:val="el-GR" w:eastAsia="el-GR"/>
        </w:rPr>
        <w:t xml:space="preserve">Επιπλέον η αρχή της οικονομικής αυτοτέλειας και ευθύνης του νομικού προσώπου της εταιρίας έναντι των μετόχων ή των εταίρων υποχωρεί σε όλες εκείνες τις περιπτώσεις που η επίκληση της διαφορετικής προσωπικότητας χρησιμεύει για </w:t>
      </w:r>
      <w:r w:rsidR="0080585D" w:rsidRPr="00A12BDD">
        <w:rPr>
          <w:rFonts w:ascii="Times New Roman" w:eastAsia="Times New Roman" w:hAnsi="Times New Roman" w:cs="Times New Roman"/>
          <w:b/>
          <w:color w:val="000000"/>
          <w:sz w:val="26"/>
          <w:szCs w:val="26"/>
          <w:u w:val="single"/>
          <w:lang w:val="el-GR" w:eastAsia="el-GR"/>
        </w:rPr>
        <w:t>να νομιμοποιηθεί αποτέλεσμα αντίθετο προς τους κανόνες της καλής πίστεως,</w:t>
      </w:r>
      <w:r w:rsidR="0080585D" w:rsidRPr="00A12BDD">
        <w:rPr>
          <w:rFonts w:ascii="Times New Roman" w:eastAsia="Times New Roman" w:hAnsi="Times New Roman" w:cs="Times New Roman"/>
          <w:color w:val="000000"/>
          <w:sz w:val="26"/>
          <w:szCs w:val="26"/>
          <w:lang w:val="el-GR" w:eastAsia="el-GR"/>
        </w:rPr>
        <w:t xml:space="preserve"> δηλαδή όταν </w:t>
      </w:r>
      <w:r w:rsidR="0080585D" w:rsidRPr="00A12BDD">
        <w:rPr>
          <w:rFonts w:ascii="Times New Roman" w:eastAsia="Times New Roman" w:hAnsi="Times New Roman" w:cs="Times New Roman"/>
          <w:b/>
          <w:color w:val="000000"/>
          <w:sz w:val="26"/>
          <w:szCs w:val="26"/>
          <w:lang w:val="el-GR" w:eastAsia="el-GR"/>
        </w:rPr>
        <w:t xml:space="preserve">γίνεται κατάχρηση της νομικής προσωπικότητας της εταιρίας </w:t>
      </w:r>
      <w:r w:rsidR="0080585D" w:rsidRPr="00A12BDD">
        <w:rPr>
          <w:rFonts w:ascii="Times New Roman" w:eastAsia="Times New Roman" w:hAnsi="Times New Roman" w:cs="Times New Roman"/>
          <w:color w:val="000000"/>
          <w:sz w:val="26"/>
          <w:szCs w:val="26"/>
          <w:lang w:val="el-GR" w:eastAsia="el-GR"/>
        </w:rPr>
        <w:t xml:space="preserve">με την έννοια ότι οι φερόμενες ως πράξεις της εταιρίας είναι στην πραγματικότητα πράξεις του </w:t>
      </w:r>
      <w:r w:rsidR="0080585D" w:rsidRPr="00A12BDD">
        <w:rPr>
          <w:rFonts w:ascii="Times New Roman" w:eastAsia="Times New Roman" w:hAnsi="Times New Roman" w:cs="Times New Roman"/>
          <w:b/>
          <w:bCs/>
          <w:color w:val="000000"/>
          <w:sz w:val="26"/>
          <w:szCs w:val="26"/>
          <w:u w:val="single"/>
          <w:lang w:val="el-GR" w:eastAsia="el-GR"/>
        </w:rPr>
        <w:t>κυρίαρχου μετόχου</w:t>
      </w:r>
      <w:r w:rsidR="0080585D" w:rsidRPr="00A12BDD">
        <w:rPr>
          <w:rFonts w:ascii="Times New Roman" w:eastAsia="Times New Roman" w:hAnsi="Times New Roman" w:cs="Times New Roman"/>
          <w:color w:val="000000"/>
          <w:sz w:val="26"/>
          <w:szCs w:val="26"/>
          <w:lang w:val="el-GR" w:eastAsia="el-GR"/>
        </w:rPr>
        <w:t xml:space="preserve"> της που σκόπιμα παραλλάσσονται και αντιστρόφως οι πράξεις του φυσικού προσώπου συνέχονται με την εταιρία από την οποία αθέμιτα επιχειρείται να αποκοπούν. Η μορφή αυτή καταχρήσεως του θεσμού της εταιρίας εκδηλώνεται στις περιπτώσεις που ο κυρίαρχος μέτοχος χρησιμοποιεί τη νομική προσωπικότητα </w:t>
      </w:r>
      <w:r w:rsidRPr="00A12BDD">
        <w:rPr>
          <w:rFonts w:ascii="Times New Roman" w:eastAsia="Times New Roman" w:hAnsi="Times New Roman" w:cs="Times New Roman"/>
          <w:color w:val="000000"/>
          <w:sz w:val="26"/>
          <w:szCs w:val="26"/>
          <w:lang w:val="el-GR" w:eastAsia="el-GR"/>
        </w:rPr>
        <w:t xml:space="preserve">αυτής </w:t>
      </w:r>
      <w:r w:rsidR="0080585D" w:rsidRPr="00A12BDD">
        <w:rPr>
          <w:rFonts w:ascii="Times New Roman" w:eastAsia="Times New Roman" w:hAnsi="Times New Roman" w:cs="Times New Roman"/>
          <w:color w:val="000000"/>
          <w:sz w:val="26"/>
          <w:szCs w:val="26"/>
          <w:lang w:val="el-GR" w:eastAsia="el-GR"/>
        </w:rPr>
        <w:t xml:space="preserve">για να καταστρατηγήσει το νόμο ή για να προκαλέσει δολίως ζημιά σε τρίτον ή για να αποφύγει την εκπλήρωση των υποχρεώσεών του. </w:t>
      </w:r>
    </w:p>
    <w:p w14:paraId="05F80D4B" w14:textId="77777777" w:rsidR="0080585D"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Γ.</w:t>
      </w:r>
      <w:r w:rsidRPr="00A12BDD">
        <w:rPr>
          <w:rFonts w:ascii="Times New Roman" w:eastAsia="Times New Roman" w:hAnsi="Times New Roman" w:cs="Times New Roman"/>
          <w:color w:val="000000"/>
          <w:sz w:val="26"/>
          <w:szCs w:val="26"/>
          <w:lang w:val="el-GR" w:eastAsia="el-GR"/>
        </w:rPr>
        <w:tab/>
      </w:r>
      <w:r w:rsidR="0080585D" w:rsidRPr="00A12BDD">
        <w:rPr>
          <w:rFonts w:ascii="Times New Roman" w:eastAsia="Times New Roman" w:hAnsi="Times New Roman" w:cs="Times New Roman"/>
          <w:color w:val="000000"/>
          <w:sz w:val="26"/>
          <w:szCs w:val="26"/>
          <w:lang w:val="el-GR" w:eastAsia="el-GR"/>
        </w:rPr>
        <w:t xml:space="preserve">Σε όλες αυτές τις περιπτώσεις ως κύρωση επιβαλλόμενη προς αποφυγή της καταχρήσεως προβάλλει η άρση ή η κάμψη της νομικής προσωπικότητας της εταιρίας και η μετακύλιση από την εταιρία στους μετόχους ή </w:t>
      </w:r>
      <w:r w:rsidR="00FA7694" w:rsidRPr="00A12BDD">
        <w:rPr>
          <w:rFonts w:ascii="Times New Roman" w:eastAsia="Times New Roman" w:hAnsi="Times New Roman" w:cs="Times New Roman"/>
          <w:color w:val="000000"/>
          <w:sz w:val="26"/>
          <w:szCs w:val="26"/>
          <w:lang w:val="el-GR" w:eastAsia="el-GR"/>
        </w:rPr>
        <w:t xml:space="preserve">στους </w:t>
      </w:r>
      <w:r w:rsidR="0080585D" w:rsidRPr="00A12BDD">
        <w:rPr>
          <w:rFonts w:ascii="Times New Roman" w:eastAsia="Times New Roman" w:hAnsi="Times New Roman" w:cs="Times New Roman"/>
          <w:color w:val="000000"/>
          <w:sz w:val="26"/>
          <w:szCs w:val="26"/>
          <w:lang w:val="el-GR" w:eastAsia="el-GR"/>
        </w:rPr>
        <w:t xml:space="preserve">εταίρους των συνεπειών που την αφορούν ή αντιστρόφως ή </w:t>
      </w:r>
      <w:r w:rsidR="0080585D" w:rsidRPr="00A12BDD">
        <w:rPr>
          <w:rFonts w:ascii="Times New Roman" w:eastAsia="Times New Roman" w:hAnsi="Times New Roman" w:cs="Times New Roman"/>
          <w:color w:val="000000"/>
          <w:sz w:val="26"/>
          <w:szCs w:val="26"/>
          <w:lang w:val="el-GR" w:eastAsia="el-GR"/>
        </w:rPr>
        <w:lastRenderedPageBreak/>
        <w:t xml:space="preserve">μετακύλιση των αντίστοιχων συνεπειών από τους μετόχους ή εταίρους στην εταιρία. </w:t>
      </w:r>
    </w:p>
    <w:p w14:paraId="18229A11" w14:textId="77777777" w:rsidR="00BA4C9D"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Δ.</w:t>
      </w:r>
      <w:r w:rsidRPr="00A12BDD">
        <w:rPr>
          <w:rFonts w:ascii="Times New Roman" w:eastAsia="Times New Roman" w:hAnsi="Times New Roman" w:cs="Times New Roman"/>
          <w:color w:val="000000"/>
          <w:sz w:val="26"/>
          <w:szCs w:val="26"/>
          <w:lang w:val="el-GR" w:eastAsia="el-GR"/>
        </w:rPr>
        <w:tab/>
      </w:r>
      <w:r w:rsidR="0080585D" w:rsidRPr="00A12BDD">
        <w:rPr>
          <w:rFonts w:ascii="Times New Roman" w:eastAsia="Times New Roman" w:hAnsi="Times New Roman" w:cs="Times New Roman"/>
          <w:color w:val="000000"/>
          <w:sz w:val="26"/>
          <w:szCs w:val="26"/>
          <w:lang w:val="el-GR" w:eastAsia="el-GR"/>
        </w:rPr>
        <w:t xml:space="preserve">Ενόψει των ανωτέρω, για την άρση της αυτοτέλειας του νομικού προσώπου κεφαλαιουχικής εταιρίας απαιτείται η συνδρομή πραγματικών περιστατικών, τα οποία </w:t>
      </w:r>
      <w:r w:rsidR="0080585D" w:rsidRPr="00A12BDD">
        <w:rPr>
          <w:rFonts w:ascii="Times New Roman" w:eastAsia="Times New Roman" w:hAnsi="Times New Roman" w:cs="Times New Roman"/>
          <w:b/>
          <w:color w:val="000000"/>
          <w:sz w:val="26"/>
          <w:szCs w:val="26"/>
          <w:u w:val="single"/>
          <w:lang w:val="el-GR" w:eastAsia="el-GR"/>
        </w:rPr>
        <w:t>καταδεικνύουν βούληση καταστρατηγήσεως των διατάξεων που αφορούν νομικά πρόσωπα</w:t>
      </w:r>
      <w:r w:rsidR="0080585D" w:rsidRPr="00A12BDD">
        <w:rPr>
          <w:rFonts w:ascii="Times New Roman" w:eastAsia="Times New Roman" w:hAnsi="Times New Roman" w:cs="Times New Roman"/>
          <w:color w:val="000000"/>
          <w:sz w:val="26"/>
          <w:szCs w:val="26"/>
          <w:lang w:val="el-GR" w:eastAsia="el-GR"/>
        </w:rPr>
        <w:t xml:space="preserve"> (βλ. ΟλΑΠ 2/2003 </w:t>
      </w:r>
      <w:r w:rsidR="00986D04" w:rsidRPr="00A12BDD">
        <w:rPr>
          <w:rFonts w:ascii="Times New Roman" w:eastAsia="Times New Roman" w:hAnsi="Times New Roman" w:cs="Times New Roman"/>
          <w:color w:val="000000"/>
          <w:sz w:val="26"/>
          <w:szCs w:val="26"/>
          <w:lang w:val="el-GR" w:eastAsia="el-GR"/>
        </w:rPr>
        <w:t xml:space="preserve">ΕλλΔνη 2003, 388, </w:t>
      </w:r>
      <w:r w:rsidR="0080585D" w:rsidRPr="00A12BDD">
        <w:rPr>
          <w:rFonts w:ascii="Times New Roman" w:eastAsia="Times New Roman" w:hAnsi="Times New Roman" w:cs="Times New Roman"/>
          <w:color w:val="000000"/>
          <w:sz w:val="26"/>
          <w:szCs w:val="26"/>
          <w:lang w:val="el-GR" w:eastAsia="el-GR"/>
        </w:rPr>
        <w:t>ΑΠ 149/2013 Ν</w:t>
      </w:r>
      <w:r w:rsidR="00986D04" w:rsidRPr="00A12BDD">
        <w:rPr>
          <w:rFonts w:ascii="Times New Roman" w:eastAsia="Times New Roman" w:hAnsi="Times New Roman" w:cs="Times New Roman"/>
          <w:color w:val="000000"/>
          <w:sz w:val="26"/>
          <w:szCs w:val="26"/>
          <w:lang w:val="el-GR" w:eastAsia="el-GR"/>
        </w:rPr>
        <w:t>όμος</w:t>
      </w:r>
      <w:r w:rsidR="0080585D" w:rsidRPr="00A12BDD">
        <w:rPr>
          <w:rFonts w:ascii="Times New Roman" w:eastAsia="Times New Roman" w:hAnsi="Times New Roman" w:cs="Times New Roman"/>
          <w:color w:val="000000"/>
          <w:sz w:val="26"/>
          <w:szCs w:val="26"/>
          <w:lang w:val="el-GR" w:eastAsia="el-GR"/>
        </w:rPr>
        <w:t xml:space="preserve">, ΕφΠειρ 473/2011 ΔΕΕ 2012 661, ΕφΠειρ 567/2008 ΔΕΕ 2010 792). </w:t>
      </w:r>
    </w:p>
    <w:p w14:paraId="027D2AE9" w14:textId="77777777" w:rsidR="00250811"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b/>
          <w:color w:val="000000"/>
          <w:sz w:val="26"/>
          <w:szCs w:val="26"/>
          <w:u w:val="single"/>
          <w:lang w:val="el-GR" w:eastAsia="el-GR"/>
        </w:rPr>
      </w:pPr>
      <w:r w:rsidRPr="00A12BDD">
        <w:rPr>
          <w:rFonts w:ascii="Times New Roman" w:eastAsia="Times New Roman" w:hAnsi="Times New Roman" w:cs="Times New Roman"/>
          <w:b/>
          <w:color w:val="000000"/>
          <w:sz w:val="26"/>
          <w:szCs w:val="26"/>
          <w:lang w:val="el-GR" w:eastAsia="el-GR"/>
        </w:rPr>
        <w:t>Ε.</w:t>
      </w:r>
      <w:r w:rsidRPr="00A12BDD">
        <w:rPr>
          <w:rFonts w:ascii="Times New Roman" w:eastAsia="Times New Roman" w:hAnsi="Times New Roman" w:cs="Times New Roman"/>
          <w:color w:val="000000"/>
          <w:sz w:val="26"/>
          <w:szCs w:val="26"/>
          <w:lang w:val="el-GR" w:eastAsia="el-GR"/>
        </w:rPr>
        <w:tab/>
      </w:r>
      <w:r w:rsidR="0080585D" w:rsidRPr="00A12BDD">
        <w:rPr>
          <w:rFonts w:ascii="Times New Roman" w:eastAsia="Times New Roman" w:hAnsi="Times New Roman" w:cs="Times New Roman"/>
          <w:color w:val="000000"/>
          <w:sz w:val="26"/>
          <w:szCs w:val="26"/>
          <w:lang w:val="el-GR" w:eastAsia="el-GR"/>
        </w:rPr>
        <w:t xml:space="preserve">Κατά συνέπεια </w:t>
      </w:r>
      <w:r w:rsidR="000843DA" w:rsidRPr="00A12BDD">
        <w:rPr>
          <w:rFonts w:ascii="Times New Roman" w:eastAsia="Times New Roman" w:hAnsi="Times New Roman" w:cs="Times New Roman"/>
          <w:color w:val="000000"/>
          <w:sz w:val="26"/>
          <w:szCs w:val="26"/>
          <w:lang w:val="el-GR" w:eastAsia="el-GR"/>
        </w:rPr>
        <w:t>κατά τους ορισμούς και την έννοια των άρθρων 914, 297, 298, 932 του ΑΚ η αδικοπρακτική ευθύνη για τη θεμελίωση υποχρεώσεως προς αποζημίωση κα</w:t>
      </w:r>
      <w:r w:rsidR="0095110B">
        <w:rPr>
          <w:rFonts w:ascii="Times New Roman" w:eastAsia="Times New Roman" w:hAnsi="Times New Roman" w:cs="Times New Roman"/>
          <w:color w:val="000000"/>
          <w:sz w:val="26"/>
          <w:szCs w:val="26"/>
          <w:lang w:val="el-GR" w:eastAsia="el-GR"/>
        </w:rPr>
        <w:t xml:space="preserve">θώς και </w:t>
      </w:r>
      <w:r w:rsidR="000843DA" w:rsidRPr="00A12BDD">
        <w:rPr>
          <w:rFonts w:ascii="Times New Roman" w:eastAsia="Times New Roman" w:hAnsi="Times New Roman" w:cs="Times New Roman"/>
          <w:color w:val="000000"/>
          <w:sz w:val="26"/>
          <w:szCs w:val="26"/>
          <w:lang w:val="el-GR" w:eastAsia="el-GR"/>
        </w:rPr>
        <w:t>χρηματική ικανοποίηση ηθικής βλάβης</w:t>
      </w:r>
      <w:r w:rsidR="0095110B">
        <w:rPr>
          <w:rFonts w:ascii="Times New Roman" w:eastAsia="Times New Roman" w:hAnsi="Times New Roman" w:cs="Times New Roman"/>
          <w:color w:val="000000"/>
          <w:sz w:val="26"/>
          <w:szCs w:val="26"/>
          <w:lang w:val="el-GR" w:eastAsia="el-GR"/>
        </w:rPr>
        <w:t>,</w:t>
      </w:r>
      <w:r w:rsidR="000843DA" w:rsidRPr="00A12BDD">
        <w:rPr>
          <w:rFonts w:ascii="Times New Roman" w:eastAsia="Times New Roman" w:hAnsi="Times New Roman" w:cs="Times New Roman"/>
          <w:color w:val="000000"/>
          <w:sz w:val="26"/>
          <w:szCs w:val="26"/>
          <w:lang w:val="el-GR" w:eastAsia="el-GR"/>
        </w:rPr>
        <w:t xml:space="preserve"> προϋποθέτει συμπεριφορά παράνομη και υπαίτια, από δόλο ή αμέλεια, επέλευση περιουσιακής ζημίας και ηθικής βλάβης, καθώς και ύπαρξη αιτιώδους συνδέσμου μεταξύ της συμπεριφοράς του δράστη και της, περιουσιακού ή μη χαρακτήρα, ζημίας. Παράνομη είναι η συμπεριφορά που αντίκειται σε απαγορευτικό ή επιτακτικό κανόνα δικαίου, ο οποίος απονέμει δικαίωμα ή προστατεύει συγκεκριμένο συμφέρον του ζημιωθέντος, μπορεί δε η συμπεριφορά αυτή να συνίσταται σε θετική ενέργεια ή σε παράλειψη ορισμένης ενέργειας. Για την κατάφαση της παρανομίας δεν απαιτείται παράβαση συγκεκριμένου κανόνα δικαίου, αλλά αρκεί η αντίθεση της συμπεριφοράς στο γενικότερο πνεύμα του δικαίου ή στις επιταγές της έννομης τάξεως. Έτσι, παρανομία συνιστά και η παράβαση της γενικής υποχρεώσεως πρόνοιας και ασφάλειας στο πλαίσιο της συναλλακτικής και γενικότερα της κοινωνικής δραστηριότητας των ατόμων, δηλαδή η παράβαση της, κοινωνικώς επιβεβλημένης και εκ της θεμελιώδους δικαιϊκής αρχής της συνεπούς συμπεριφοράς απορρέουσας, υποχρεώσεως </w:t>
      </w:r>
      <w:r w:rsidR="000843DA" w:rsidRPr="00A12BDD">
        <w:rPr>
          <w:rFonts w:ascii="Times New Roman" w:eastAsia="Times New Roman" w:hAnsi="Times New Roman" w:cs="Times New Roman"/>
          <w:b/>
          <w:color w:val="000000"/>
          <w:sz w:val="26"/>
          <w:szCs w:val="26"/>
          <w:u w:val="single"/>
          <w:lang w:val="el-GR" w:eastAsia="el-GR"/>
        </w:rPr>
        <w:t>για την αποφυγή προκλήσεως ζημίας σε τρίτους</w:t>
      </w:r>
      <w:r w:rsidR="000843DA" w:rsidRPr="00970FE5">
        <w:rPr>
          <w:rFonts w:ascii="Times New Roman" w:eastAsia="Times New Roman" w:hAnsi="Times New Roman" w:cs="Times New Roman"/>
          <w:b/>
          <w:color w:val="000000"/>
          <w:sz w:val="26"/>
          <w:szCs w:val="26"/>
          <w:lang w:val="el-GR" w:eastAsia="el-GR"/>
        </w:rPr>
        <w:t xml:space="preserve">. </w:t>
      </w:r>
      <w:r w:rsidRPr="00970FE5">
        <w:rPr>
          <w:rFonts w:ascii="Times New Roman" w:eastAsia="Times New Roman" w:hAnsi="Times New Roman" w:cs="Times New Roman"/>
          <w:b/>
          <w:color w:val="000000"/>
          <w:sz w:val="26"/>
          <w:szCs w:val="26"/>
          <w:lang w:val="el-GR" w:eastAsia="el-GR"/>
        </w:rPr>
        <w:t xml:space="preserve"> </w:t>
      </w:r>
      <w:r w:rsidR="000843DA" w:rsidRPr="00A12BDD">
        <w:rPr>
          <w:rFonts w:ascii="Times New Roman" w:eastAsia="Times New Roman" w:hAnsi="Times New Roman" w:cs="Times New Roman"/>
          <w:color w:val="000000"/>
          <w:sz w:val="26"/>
          <w:szCs w:val="26"/>
          <w:lang w:val="el-GR" w:eastAsia="el-GR"/>
        </w:rPr>
        <w:t xml:space="preserve">Αιτιώδης σύνδεσμος υπάρχει όταν η παράνομη και υπαίτια συμπεριφορά του δράστη ήταν, σύμφωνα με τα διδάγματα της κοινής πείρας, ικανή, κατά τη συνηθισμένη και κανονική πορεία των πραγμάτων και χωρίς τη μεσολάβηση άλλου περιστατικού, να επιφέρει τη ζημία, που επήλθε, </w:t>
      </w:r>
      <w:r w:rsidR="000843DA" w:rsidRPr="00A12BDD">
        <w:rPr>
          <w:rFonts w:ascii="Times New Roman" w:eastAsia="Times New Roman" w:hAnsi="Times New Roman" w:cs="Times New Roman"/>
          <w:color w:val="000000"/>
          <w:sz w:val="26"/>
          <w:szCs w:val="26"/>
          <w:lang w:val="el-GR" w:eastAsia="el-GR"/>
        </w:rPr>
        <w:lastRenderedPageBreak/>
        <w:t xml:space="preserve">και την επέφερε στη συγκεκριμένη περίπτωση. Επίσης, γενεσιουργό λόγο της υποχρέωσης προς αποζημίωση αποτελεί και η απάτη (άρθρο 386 του ΠΚ) σε βάρος του ζημιωθέντος, η οποία υπάρχει όταν κάποιος από </w:t>
      </w:r>
      <w:r w:rsidR="000843DA" w:rsidRPr="00A12BDD">
        <w:rPr>
          <w:rFonts w:ascii="Times New Roman" w:eastAsia="Times New Roman" w:hAnsi="Times New Roman" w:cs="Times New Roman"/>
          <w:b/>
          <w:color w:val="000000"/>
          <w:sz w:val="26"/>
          <w:szCs w:val="26"/>
          <w:u w:val="single"/>
          <w:lang w:val="el-GR" w:eastAsia="el-GR"/>
        </w:rPr>
        <w:t>δόλο προκαλεί</w:t>
      </w:r>
      <w:r w:rsidR="000843DA" w:rsidRPr="00A12BDD">
        <w:rPr>
          <w:rFonts w:ascii="Times New Roman" w:eastAsia="Times New Roman" w:hAnsi="Times New Roman" w:cs="Times New Roman"/>
          <w:color w:val="000000"/>
          <w:sz w:val="26"/>
          <w:szCs w:val="26"/>
          <w:lang w:val="el-GR" w:eastAsia="el-GR"/>
        </w:rPr>
        <w:t xml:space="preserve">, </w:t>
      </w:r>
      <w:r w:rsidR="000843DA" w:rsidRPr="00A12BDD">
        <w:rPr>
          <w:rFonts w:ascii="Times New Roman" w:eastAsia="Times New Roman" w:hAnsi="Times New Roman" w:cs="Times New Roman"/>
          <w:b/>
          <w:color w:val="000000"/>
          <w:sz w:val="26"/>
          <w:szCs w:val="26"/>
          <w:u w:val="single"/>
          <w:lang w:val="el-GR" w:eastAsia="el-GR"/>
        </w:rPr>
        <w:t xml:space="preserve">ενισχύει ή διατηρεί με κάθε μέσο ή τέχνασμα σε άλλον τη σφαλερή αντίληψη </w:t>
      </w:r>
      <w:r w:rsidR="000843DA" w:rsidRPr="00A12BDD">
        <w:rPr>
          <w:rFonts w:ascii="Times New Roman" w:eastAsia="Times New Roman" w:hAnsi="Times New Roman" w:cs="Times New Roman"/>
          <w:color w:val="000000"/>
          <w:sz w:val="26"/>
          <w:szCs w:val="26"/>
          <w:lang w:val="el-GR" w:eastAsia="el-GR"/>
        </w:rPr>
        <w:t xml:space="preserve">πραγματικών γεγονότων, ένεκα της οποίας αυτός προβαίνει σε δήλωση βούλησης ή επιχείρηση πράξης, από την οποία υφίσταται ζημία, εφόσον το χρησιμοποιηθέν απατηλό μέσο υπήρξε αποφασιστικό για τη γενόμενη δήλωση βούλησης ή την επιχειρηθείσα πράξη (βλ. ΑΠ 115/2012 Νόμος, ΑΠ 641/2011 ΧρΙΔ 2012 114, ΑΠ 457/2011 ΧρΙΔ 2012 33, ΑΠ 1485/2010 Νόμος). </w:t>
      </w:r>
    </w:p>
    <w:p w14:paraId="16E3F0FB" w14:textId="77777777" w:rsidR="00392DEE" w:rsidRPr="00A12BDD" w:rsidRDefault="009F6E10"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Ε.</w:t>
      </w:r>
      <w:r w:rsidRPr="00A12BDD">
        <w:rPr>
          <w:rFonts w:ascii="Times New Roman" w:eastAsia="Times New Roman" w:hAnsi="Times New Roman" w:cs="Times New Roman"/>
          <w:color w:val="000000"/>
          <w:sz w:val="26"/>
          <w:szCs w:val="26"/>
          <w:lang w:val="el-GR" w:eastAsia="el-GR"/>
        </w:rPr>
        <w:tab/>
      </w:r>
      <w:r w:rsidR="000843DA" w:rsidRPr="00A12BDD">
        <w:rPr>
          <w:rFonts w:ascii="Times New Roman" w:eastAsia="Times New Roman" w:hAnsi="Times New Roman" w:cs="Times New Roman"/>
          <w:color w:val="000000"/>
          <w:sz w:val="26"/>
          <w:szCs w:val="26"/>
          <w:lang w:val="el-GR" w:eastAsia="el-GR"/>
        </w:rPr>
        <w:t xml:space="preserve">Σημειωτέον δε ότι αν με το δικόγραφο της αγωγής </w:t>
      </w:r>
      <w:r w:rsidR="00392DEE" w:rsidRPr="00A12BDD">
        <w:rPr>
          <w:rFonts w:ascii="Times New Roman" w:eastAsia="Times New Roman" w:hAnsi="Times New Roman" w:cs="Times New Roman"/>
          <w:color w:val="000000"/>
          <w:sz w:val="26"/>
          <w:szCs w:val="26"/>
          <w:lang w:val="el-GR" w:eastAsia="el-GR"/>
        </w:rPr>
        <w:t xml:space="preserve">(ή και της αίτησης ασφαλιστικών μέτρων) </w:t>
      </w:r>
      <w:r w:rsidR="000843DA" w:rsidRPr="00A12BDD">
        <w:rPr>
          <w:rFonts w:ascii="Times New Roman" w:eastAsia="Times New Roman" w:hAnsi="Times New Roman" w:cs="Times New Roman"/>
          <w:color w:val="000000"/>
          <w:sz w:val="26"/>
          <w:szCs w:val="26"/>
          <w:lang w:val="el-GR" w:eastAsia="el-GR"/>
        </w:rPr>
        <w:t xml:space="preserve">γίνεται επίκληση της υπαιτιότητας του </w:t>
      </w:r>
      <w:r w:rsidR="00250811" w:rsidRPr="00A12BDD">
        <w:rPr>
          <w:rFonts w:ascii="Times New Roman" w:eastAsia="Times New Roman" w:hAnsi="Times New Roman" w:cs="Times New Roman"/>
          <w:color w:val="000000"/>
          <w:sz w:val="26"/>
          <w:szCs w:val="26"/>
          <w:lang w:val="el-GR" w:eastAsia="el-GR"/>
        </w:rPr>
        <w:t>εναγόμενου</w:t>
      </w:r>
      <w:r w:rsidR="000843DA" w:rsidRPr="00A12BDD">
        <w:rPr>
          <w:rFonts w:ascii="Times New Roman" w:eastAsia="Times New Roman" w:hAnsi="Times New Roman" w:cs="Times New Roman"/>
          <w:color w:val="000000"/>
          <w:sz w:val="26"/>
          <w:szCs w:val="26"/>
          <w:lang w:val="el-GR" w:eastAsia="el-GR"/>
        </w:rPr>
        <w:t>,</w:t>
      </w:r>
      <w:r w:rsidR="00392DEE" w:rsidRPr="00A12BDD">
        <w:rPr>
          <w:rFonts w:ascii="Times New Roman" w:eastAsia="Times New Roman" w:hAnsi="Times New Roman" w:cs="Times New Roman"/>
          <w:color w:val="000000"/>
          <w:sz w:val="26"/>
          <w:szCs w:val="26"/>
          <w:lang w:val="el-GR" w:eastAsia="el-GR"/>
        </w:rPr>
        <w:t xml:space="preserve"> όπως και του καθού, </w:t>
      </w:r>
      <w:r w:rsidR="000843DA" w:rsidRPr="00A12BDD">
        <w:rPr>
          <w:rFonts w:ascii="Times New Roman" w:eastAsia="Times New Roman" w:hAnsi="Times New Roman" w:cs="Times New Roman"/>
          <w:color w:val="000000"/>
          <w:sz w:val="26"/>
          <w:szCs w:val="26"/>
          <w:lang w:val="el-GR" w:eastAsia="el-GR"/>
        </w:rPr>
        <w:t>που είναι μια ορισμένη νομική έννοια, είναι επιτρεπτή η συγκεκριμενοποίηση αυτής με βάση τα ειδικότερα περιστατικά που προκύπτουν από την αποδεικτική διαδικασία και θεμελιώνουν την υπαιτιότητα τούτου, έστω και αν τα τελευταία δεν συμπίπτουν πλ</w:t>
      </w:r>
      <w:r w:rsidR="00392DEE" w:rsidRPr="00A12BDD">
        <w:rPr>
          <w:rFonts w:ascii="Times New Roman" w:eastAsia="Times New Roman" w:hAnsi="Times New Roman" w:cs="Times New Roman"/>
          <w:color w:val="000000"/>
          <w:sz w:val="26"/>
          <w:szCs w:val="26"/>
          <w:lang w:val="el-GR" w:eastAsia="el-GR"/>
        </w:rPr>
        <w:t>ήρως με τα εκτιθέμενα στο ως άνω δικόγραφο</w:t>
      </w:r>
      <w:r w:rsidR="000843DA" w:rsidRPr="00A12BDD">
        <w:rPr>
          <w:rFonts w:ascii="Times New Roman" w:eastAsia="Times New Roman" w:hAnsi="Times New Roman" w:cs="Times New Roman"/>
          <w:color w:val="000000"/>
          <w:sz w:val="26"/>
          <w:szCs w:val="26"/>
          <w:lang w:val="el-GR" w:eastAsia="el-GR"/>
        </w:rPr>
        <w:t xml:space="preserve">, τούτο δε διότι η κατά το άρθρο 224 του ΚΠολΔ απαγόρευση της μεταβολής της βάσεως </w:t>
      </w:r>
      <w:r w:rsidRPr="00A12BDD">
        <w:rPr>
          <w:rFonts w:ascii="Times New Roman" w:eastAsia="Times New Roman" w:hAnsi="Times New Roman" w:cs="Times New Roman"/>
          <w:color w:val="000000"/>
          <w:sz w:val="26"/>
          <w:szCs w:val="26"/>
          <w:lang w:val="el-GR" w:eastAsia="el-GR"/>
        </w:rPr>
        <w:t xml:space="preserve">αυτής </w:t>
      </w:r>
      <w:r w:rsidR="000843DA" w:rsidRPr="00A12BDD">
        <w:rPr>
          <w:rFonts w:ascii="Times New Roman" w:eastAsia="Times New Roman" w:hAnsi="Times New Roman" w:cs="Times New Roman"/>
          <w:color w:val="000000"/>
          <w:sz w:val="26"/>
          <w:szCs w:val="26"/>
          <w:lang w:val="el-GR" w:eastAsia="el-GR"/>
        </w:rPr>
        <w:t>αναφέρεται στα ουσιώδη στοιχεία της ιστορικής και όχι της νομικής βάσης της αγωγής</w:t>
      </w:r>
      <w:r w:rsidR="00392DEE" w:rsidRPr="00A12BDD">
        <w:rPr>
          <w:rFonts w:ascii="Times New Roman" w:eastAsia="Times New Roman" w:hAnsi="Times New Roman" w:cs="Times New Roman"/>
          <w:color w:val="000000"/>
          <w:sz w:val="26"/>
          <w:szCs w:val="26"/>
          <w:lang w:val="el-GR" w:eastAsia="el-GR"/>
        </w:rPr>
        <w:t xml:space="preserve"> ή και της αίτησης ασφαλιστικών μέτρων. </w:t>
      </w:r>
    </w:p>
    <w:p w14:paraId="41A099D6" w14:textId="77777777" w:rsidR="00392DEE" w:rsidRPr="00A12BDD" w:rsidRDefault="009F6E10" w:rsidP="009F6E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Στ.</w:t>
      </w:r>
      <w:r w:rsidRPr="00A12BDD">
        <w:rPr>
          <w:rFonts w:ascii="Times New Roman" w:eastAsia="Times New Roman" w:hAnsi="Times New Roman" w:cs="Times New Roman"/>
          <w:color w:val="000000"/>
          <w:sz w:val="26"/>
          <w:szCs w:val="26"/>
          <w:lang w:val="el-GR" w:eastAsia="el-GR"/>
        </w:rPr>
        <w:tab/>
      </w:r>
      <w:r w:rsidR="000843DA" w:rsidRPr="00A12BDD">
        <w:rPr>
          <w:rFonts w:ascii="Times New Roman" w:eastAsia="Times New Roman" w:hAnsi="Times New Roman" w:cs="Times New Roman"/>
          <w:color w:val="000000"/>
          <w:sz w:val="26"/>
          <w:szCs w:val="26"/>
          <w:lang w:val="el-GR" w:eastAsia="el-GR"/>
        </w:rPr>
        <w:t xml:space="preserve">Ακόμη, από τη διάταξη του άρθρου 71 εδ. β΄ του ΑΚ προκύπτει ότι αν πράξη ή η παράλειψη αρμόδιου οργάνου του νομικού προσώπου, η οποία είναι παράνομη και υπαίτια, έλαβε χώρα κατά την ενάσκηση των καθηκόντων που του είχαν ανατεθεί και παράγει υποχρέωση του νομικού προσώπου προς αποζημίωση, τότε παράλληλα ευθύνεται και αυτό (το αρμόδιο όργανο) </w:t>
      </w:r>
      <w:r w:rsidR="00986D04" w:rsidRPr="00A12BDD">
        <w:rPr>
          <w:rFonts w:ascii="Times New Roman" w:eastAsia="Times New Roman" w:hAnsi="Times New Roman" w:cs="Times New Roman"/>
          <w:color w:val="000000"/>
          <w:sz w:val="26"/>
          <w:szCs w:val="26"/>
          <w:lang w:val="el-GR" w:eastAsia="el-GR"/>
        </w:rPr>
        <w:t xml:space="preserve">σε ολόκληρο </w:t>
      </w:r>
      <w:r w:rsidR="000843DA" w:rsidRPr="00A12BDD">
        <w:rPr>
          <w:rFonts w:ascii="Times New Roman" w:eastAsia="Times New Roman" w:hAnsi="Times New Roman" w:cs="Times New Roman"/>
          <w:color w:val="000000"/>
          <w:sz w:val="26"/>
          <w:szCs w:val="26"/>
          <w:lang w:val="el-GR" w:eastAsia="el-GR"/>
        </w:rPr>
        <w:t xml:space="preserve">με το νομικό πρόσωπο. Ειδικότερα, στην περίπτωση των κεφαλαιουχικών εταιριών, οι </w:t>
      </w:r>
      <w:r w:rsidR="00986D04" w:rsidRPr="00A12BDD">
        <w:rPr>
          <w:rFonts w:ascii="Times New Roman" w:eastAsia="Times New Roman" w:hAnsi="Times New Roman" w:cs="Times New Roman"/>
          <w:color w:val="000000"/>
          <w:sz w:val="26"/>
          <w:szCs w:val="26"/>
          <w:lang w:val="el-GR" w:eastAsia="el-GR"/>
        </w:rPr>
        <w:t>βασικοί</w:t>
      </w:r>
      <w:r w:rsidR="00392DEE" w:rsidRPr="00A12BDD">
        <w:rPr>
          <w:rFonts w:ascii="Times New Roman" w:eastAsia="Times New Roman" w:hAnsi="Times New Roman" w:cs="Times New Roman"/>
          <w:color w:val="000000"/>
          <w:sz w:val="26"/>
          <w:szCs w:val="26"/>
          <w:lang w:val="el-GR" w:eastAsia="el-GR"/>
        </w:rPr>
        <w:t xml:space="preserve"> (</w:t>
      </w:r>
      <w:r w:rsidR="00986D04" w:rsidRPr="00A12BDD">
        <w:rPr>
          <w:rFonts w:ascii="Times New Roman" w:eastAsia="Times New Roman" w:hAnsi="Times New Roman" w:cs="Times New Roman"/>
          <w:color w:val="000000"/>
          <w:sz w:val="26"/>
          <w:szCs w:val="26"/>
          <w:lang w:val="el-GR" w:eastAsia="el-GR"/>
        </w:rPr>
        <w:t>κυρίαρχοι</w:t>
      </w:r>
      <w:r w:rsidR="00392DEE" w:rsidRPr="00A12BDD">
        <w:rPr>
          <w:rFonts w:ascii="Times New Roman" w:eastAsia="Times New Roman" w:hAnsi="Times New Roman" w:cs="Times New Roman"/>
          <w:color w:val="000000"/>
          <w:sz w:val="26"/>
          <w:szCs w:val="26"/>
          <w:lang w:val="el-GR" w:eastAsia="el-GR"/>
        </w:rPr>
        <w:t>)</w:t>
      </w:r>
      <w:r w:rsidR="00986D04" w:rsidRPr="00A12BDD">
        <w:rPr>
          <w:rFonts w:ascii="Times New Roman" w:eastAsia="Times New Roman" w:hAnsi="Times New Roman" w:cs="Times New Roman"/>
          <w:color w:val="000000"/>
          <w:sz w:val="26"/>
          <w:szCs w:val="26"/>
          <w:lang w:val="el-GR" w:eastAsia="el-GR"/>
        </w:rPr>
        <w:t xml:space="preserve"> μέτοχοι </w:t>
      </w:r>
      <w:r w:rsidRPr="00A12BDD">
        <w:rPr>
          <w:rFonts w:ascii="Times New Roman" w:eastAsia="Times New Roman" w:hAnsi="Times New Roman" w:cs="Times New Roman"/>
          <w:color w:val="000000"/>
          <w:sz w:val="26"/>
          <w:szCs w:val="26"/>
          <w:lang w:val="el-GR" w:eastAsia="el-GR"/>
        </w:rPr>
        <w:t xml:space="preserve">τους, </w:t>
      </w:r>
      <w:r w:rsidR="00392DEE" w:rsidRPr="00A12BDD">
        <w:rPr>
          <w:rFonts w:ascii="Times New Roman" w:eastAsia="Times New Roman" w:hAnsi="Times New Roman" w:cs="Times New Roman"/>
          <w:color w:val="000000"/>
          <w:sz w:val="26"/>
          <w:szCs w:val="26"/>
          <w:lang w:val="el-GR" w:eastAsia="el-GR"/>
        </w:rPr>
        <w:t xml:space="preserve">υπέχουν προσωπική ευθύνη, </w:t>
      </w:r>
      <w:r w:rsidR="000843DA" w:rsidRPr="00A12BDD">
        <w:rPr>
          <w:rFonts w:ascii="Times New Roman" w:eastAsia="Times New Roman" w:hAnsi="Times New Roman" w:cs="Times New Roman"/>
          <w:color w:val="000000"/>
          <w:sz w:val="26"/>
          <w:szCs w:val="26"/>
          <w:lang w:val="el-GR" w:eastAsia="el-GR"/>
        </w:rPr>
        <w:t xml:space="preserve">ήτοι </w:t>
      </w:r>
      <w:r w:rsidR="00986D04" w:rsidRPr="00A12BDD">
        <w:rPr>
          <w:rFonts w:ascii="Times New Roman" w:eastAsia="Times New Roman" w:hAnsi="Times New Roman" w:cs="Times New Roman"/>
          <w:color w:val="000000"/>
          <w:sz w:val="26"/>
          <w:szCs w:val="26"/>
          <w:lang w:val="el-GR" w:eastAsia="el-GR"/>
        </w:rPr>
        <w:t xml:space="preserve">ανακύπτει </w:t>
      </w:r>
      <w:r w:rsidR="000843DA" w:rsidRPr="00A12BDD">
        <w:rPr>
          <w:rFonts w:ascii="Times New Roman" w:eastAsia="Times New Roman" w:hAnsi="Times New Roman" w:cs="Times New Roman"/>
          <w:color w:val="000000"/>
          <w:sz w:val="26"/>
          <w:szCs w:val="26"/>
          <w:lang w:val="el-GR" w:eastAsia="el-GR"/>
        </w:rPr>
        <w:t xml:space="preserve">ευθύνη </w:t>
      </w:r>
      <w:r w:rsidRPr="00A12BDD">
        <w:rPr>
          <w:rFonts w:ascii="Times New Roman" w:eastAsia="Times New Roman" w:hAnsi="Times New Roman" w:cs="Times New Roman"/>
          <w:color w:val="000000"/>
          <w:sz w:val="26"/>
          <w:szCs w:val="26"/>
          <w:lang w:val="el-GR" w:eastAsia="el-GR"/>
        </w:rPr>
        <w:t xml:space="preserve">τους </w:t>
      </w:r>
      <w:r w:rsidR="000843DA" w:rsidRPr="00A12BDD">
        <w:rPr>
          <w:rFonts w:ascii="Times New Roman" w:eastAsia="Times New Roman" w:hAnsi="Times New Roman" w:cs="Times New Roman"/>
          <w:color w:val="000000"/>
          <w:sz w:val="26"/>
          <w:szCs w:val="26"/>
          <w:lang w:val="el-GR" w:eastAsia="el-GR"/>
        </w:rPr>
        <w:t xml:space="preserve">προσωπικά από αδικοπραξία, αφού η αρχή της μη ευθύνης τους κάμπτεται και δεν ισχύει όταν υπάρχει πταίσμα </w:t>
      </w:r>
      <w:r w:rsidR="00986D04" w:rsidRPr="00A12BDD">
        <w:rPr>
          <w:rFonts w:ascii="Times New Roman" w:eastAsia="Times New Roman" w:hAnsi="Times New Roman" w:cs="Times New Roman"/>
          <w:color w:val="000000"/>
          <w:sz w:val="26"/>
          <w:szCs w:val="26"/>
          <w:lang w:val="el-GR" w:eastAsia="el-GR"/>
        </w:rPr>
        <w:t xml:space="preserve">τους </w:t>
      </w:r>
      <w:r w:rsidR="000843DA" w:rsidRPr="00A12BDD">
        <w:rPr>
          <w:rFonts w:ascii="Times New Roman" w:eastAsia="Times New Roman" w:hAnsi="Times New Roman" w:cs="Times New Roman"/>
          <w:color w:val="000000"/>
          <w:sz w:val="26"/>
          <w:szCs w:val="26"/>
          <w:lang w:val="el-GR" w:eastAsia="el-GR"/>
        </w:rPr>
        <w:t xml:space="preserve">από αδικοπραξία, βάσει των γενικών διατάξεων </w:t>
      </w:r>
      <w:r w:rsidR="00986D04" w:rsidRPr="00A12BDD">
        <w:rPr>
          <w:rFonts w:ascii="Times New Roman" w:eastAsia="Times New Roman" w:hAnsi="Times New Roman" w:cs="Times New Roman"/>
          <w:color w:val="000000"/>
          <w:sz w:val="26"/>
          <w:szCs w:val="26"/>
          <w:lang w:val="el-GR" w:eastAsia="el-GR"/>
        </w:rPr>
        <w:t xml:space="preserve">- </w:t>
      </w:r>
      <w:r w:rsidR="000843DA" w:rsidRPr="00A12BDD">
        <w:rPr>
          <w:rFonts w:ascii="Times New Roman" w:eastAsia="Times New Roman" w:hAnsi="Times New Roman" w:cs="Times New Roman"/>
          <w:color w:val="000000"/>
          <w:sz w:val="26"/>
          <w:szCs w:val="26"/>
          <w:lang w:val="el-GR" w:eastAsia="el-GR"/>
        </w:rPr>
        <w:t xml:space="preserve">(βλ. ΑΠ </w:t>
      </w:r>
      <w:r w:rsidR="000843DA" w:rsidRPr="00A12BDD">
        <w:rPr>
          <w:rFonts w:ascii="Times New Roman" w:eastAsia="Times New Roman" w:hAnsi="Times New Roman" w:cs="Times New Roman"/>
          <w:color w:val="000000"/>
          <w:sz w:val="26"/>
          <w:szCs w:val="26"/>
          <w:lang w:val="el-GR" w:eastAsia="el-GR"/>
        </w:rPr>
        <w:lastRenderedPageBreak/>
        <w:t>495/2010 Νόμος, ΑΠ 263/2008 Νόμος, ΑΠ 1031/2007 ΕΕμπΔ 2008</w:t>
      </w:r>
      <w:r w:rsidRPr="00A12BDD">
        <w:rPr>
          <w:rFonts w:ascii="Times New Roman" w:eastAsia="Times New Roman" w:hAnsi="Times New Roman" w:cs="Times New Roman"/>
          <w:color w:val="000000"/>
          <w:sz w:val="26"/>
          <w:szCs w:val="26"/>
          <w:lang w:val="el-GR" w:eastAsia="el-GR"/>
        </w:rPr>
        <w:t>,</w:t>
      </w:r>
      <w:r w:rsidR="000843DA" w:rsidRPr="00A12BDD">
        <w:rPr>
          <w:rFonts w:ascii="Times New Roman" w:eastAsia="Times New Roman" w:hAnsi="Times New Roman" w:cs="Times New Roman"/>
          <w:color w:val="000000"/>
          <w:sz w:val="26"/>
          <w:szCs w:val="26"/>
          <w:lang w:val="el-GR" w:eastAsia="el-GR"/>
        </w:rPr>
        <w:t xml:space="preserve"> 88, ΑΠ 29/2006 ΕπισκΕΔ 2006</w:t>
      </w:r>
      <w:r w:rsidRPr="00A12BDD">
        <w:rPr>
          <w:rFonts w:ascii="Times New Roman" w:eastAsia="Times New Roman" w:hAnsi="Times New Roman" w:cs="Times New Roman"/>
          <w:color w:val="000000"/>
          <w:sz w:val="26"/>
          <w:szCs w:val="26"/>
          <w:lang w:val="el-GR" w:eastAsia="el-GR"/>
        </w:rPr>
        <w:t>,</w:t>
      </w:r>
      <w:r w:rsidR="000843DA" w:rsidRPr="00A12BDD">
        <w:rPr>
          <w:rFonts w:ascii="Times New Roman" w:eastAsia="Times New Roman" w:hAnsi="Times New Roman" w:cs="Times New Roman"/>
          <w:color w:val="000000"/>
          <w:sz w:val="26"/>
          <w:szCs w:val="26"/>
          <w:lang w:val="el-GR" w:eastAsia="el-GR"/>
        </w:rPr>
        <w:t xml:space="preserve"> 718). </w:t>
      </w:r>
      <w:r w:rsidRPr="00A12BDD">
        <w:rPr>
          <w:rFonts w:ascii="Times New Roman" w:eastAsia="Times New Roman" w:hAnsi="Times New Roman" w:cs="Times New Roman"/>
          <w:color w:val="000000"/>
          <w:sz w:val="26"/>
          <w:szCs w:val="26"/>
          <w:lang w:val="el-GR" w:eastAsia="el-GR"/>
        </w:rPr>
        <w:t xml:space="preserve">Συνεπώς </w:t>
      </w:r>
      <w:r w:rsidR="00392DEE" w:rsidRPr="00A12BDD">
        <w:rPr>
          <w:rFonts w:ascii="Times New Roman" w:hAnsi="Times New Roman" w:cs="Times New Roman"/>
          <w:color w:val="000000"/>
          <w:sz w:val="26"/>
          <w:szCs w:val="26"/>
          <w:lang w:val="el-GR"/>
        </w:rPr>
        <w:t xml:space="preserve">η αρχή αυτή της οικονομικής αυτοτέλειας και ευθύνης του νομικού προσώπου της εταιρίας έναντι των μετόχων της </w:t>
      </w:r>
      <w:r w:rsidR="00392DEE" w:rsidRPr="00A12BDD">
        <w:rPr>
          <w:rFonts w:ascii="Times New Roman" w:hAnsi="Times New Roman" w:cs="Times New Roman"/>
          <w:b/>
          <w:color w:val="000000"/>
          <w:sz w:val="26"/>
          <w:szCs w:val="26"/>
          <w:lang w:val="el-GR"/>
        </w:rPr>
        <w:t xml:space="preserve">υποχωρεί </w:t>
      </w:r>
      <w:r w:rsidR="00392DEE" w:rsidRPr="00A12BDD">
        <w:rPr>
          <w:rFonts w:ascii="Times New Roman" w:hAnsi="Times New Roman" w:cs="Times New Roman"/>
          <w:color w:val="000000"/>
          <w:sz w:val="26"/>
          <w:szCs w:val="26"/>
          <w:lang w:val="el-GR"/>
        </w:rPr>
        <w:t xml:space="preserve">όταν η επίκληση της διαφορετικής προσωπικότητάς της </w:t>
      </w:r>
      <w:r w:rsidR="00392DEE" w:rsidRPr="00A12BDD">
        <w:rPr>
          <w:rFonts w:ascii="Times New Roman" w:hAnsi="Times New Roman" w:cs="Times New Roman"/>
          <w:b/>
          <w:color w:val="000000"/>
          <w:sz w:val="26"/>
          <w:szCs w:val="26"/>
          <w:u w:val="single"/>
          <w:lang w:val="el-GR"/>
        </w:rPr>
        <w:t>χρησιμεύει για να νομιμοποιηθεί αποτέλεσμα αντίθετο προς τους κανόνες της καλής πίστεως,</w:t>
      </w:r>
      <w:r w:rsidR="00392DEE" w:rsidRPr="00A12BDD">
        <w:rPr>
          <w:rFonts w:ascii="Times New Roman" w:hAnsi="Times New Roman" w:cs="Times New Roman"/>
          <w:color w:val="000000"/>
          <w:sz w:val="26"/>
          <w:szCs w:val="26"/>
          <w:lang w:val="el-GR"/>
        </w:rPr>
        <w:t xml:space="preserve"> δηλαδή όταν οι πράξεις της εταιρίας είναι στην πραγματικότητα πράξεις του κυρί</w:t>
      </w:r>
      <w:r w:rsidR="00392DEE" w:rsidRPr="00A12BDD">
        <w:rPr>
          <w:rFonts w:ascii="Times New Roman" w:hAnsi="Times New Roman" w:cs="Times New Roman"/>
          <w:color w:val="000000"/>
          <w:sz w:val="26"/>
          <w:szCs w:val="26"/>
          <w:lang w:val="el-GR"/>
        </w:rPr>
        <w:softHyphen/>
        <w:t xml:space="preserve">αρχου μετόχου της που σκόπιμα παραλλάσσονται ή αντιστρόφως όταν οι πράξεις του φυσικού προσώπου συνέχονται με την εταιρία από την οποία αθέμιτα επιχειρείται να αποκοπούν. </w:t>
      </w:r>
    </w:p>
    <w:p w14:paraId="493A909E" w14:textId="77777777" w:rsidR="009F6E10" w:rsidRPr="00A12BDD" w:rsidRDefault="009F6E10" w:rsidP="004D1FFC">
      <w:pPr>
        <w:pStyle w:val="-HTML"/>
        <w:shd w:val="clear" w:color="auto" w:fill="FFFFFF"/>
        <w:snapToGrid w:val="0"/>
        <w:spacing w:before="100" w:beforeAutospacing="1" w:after="100" w:afterAutospacing="1" w:line="360" w:lineRule="auto"/>
        <w:jc w:val="both"/>
        <w:rPr>
          <w:rFonts w:ascii="Times New Roman" w:hAnsi="Times New Roman" w:cs="Times New Roman"/>
          <w:color w:val="000000"/>
          <w:sz w:val="26"/>
          <w:szCs w:val="26"/>
        </w:rPr>
      </w:pPr>
      <w:r w:rsidRPr="00A12BDD">
        <w:rPr>
          <w:rFonts w:ascii="Times New Roman" w:hAnsi="Times New Roman" w:cs="Times New Roman"/>
          <w:b/>
          <w:color w:val="000000"/>
          <w:sz w:val="26"/>
          <w:szCs w:val="26"/>
        </w:rPr>
        <w:t>Ζ.</w:t>
      </w:r>
      <w:r w:rsidRPr="00A12BDD">
        <w:rPr>
          <w:rFonts w:ascii="Times New Roman" w:hAnsi="Times New Roman" w:cs="Times New Roman"/>
          <w:color w:val="000000"/>
          <w:sz w:val="26"/>
          <w:szCs w:val="26"/>
        </w:rPr>
        <w:tab/>
      </w:r>
      <w:r w:rsidR="00392DEE" w:rsidRPr="00A12BDD">
        <w:rPr>
          <w:rFonts w:ascii="Times New Roman" w:hAnsi="Times New Roman" w:cs="Times New Roman"/>
          <w:color w:val="000000"/>
          <w:sz w:val="26"/>
          <w:szCs w:val="26"/>
        </w:rPr>
        <w:t xml:space="preserve">Η μορφή αυτή καταχρήσεως του θεσμού της </w:t>
      </w:r>
      <w:r w:rsidRPr="00A12BDD">
        <w:rPr>
          <w:rFonts w:ascii="Times New Roman" w:hAnsi="Times New Roman" w:cs="Times New Roman"/>
          <w:color w:val="000000"/>
          <w:sz w:val="26"/>
          <w:szCs w:val="26"/>
        </w:rPr>
        <w:t>ε</w:t>
      </w:r>
      <w:r w:rsidR="00392DEE" w:rsidRPr="00A12BDD">
        <w:rPr>
          <w:rFonts w:ascii="Times New Roman" w:hAnsi="Times New Roman" w:cs="Times New Roman"/>
          <w:color w:val="000000"/>
          <w:sz w:val="26"/>
          <w:szCs w:val="26"/>
        </w:rPr>
        <w:t>ταιρίας εκδηλώνεται κυρίως στις περιπτώσεις που ο κυρίαρχος μέτοχος χρησιμο</w:t>
      </w:r>
      <w:r w:rsidR="00392DEE" w:rsidRPr="00A12BDD">
        <w:rPr>
          <w:rFonts w:ascii="Times New Roman" w:hAnsi="Times New Roman" w:cs="Times New Roman"/>
          <w:color w:val="000000"/>
          <w:sz w:val="26"/>
          <w:szCs w:val="26"/>
        </w:rPr>
        <w:softHyphen/>
        <w:t>ποιεί τη νομική προσωπικότητα της για να καταστρατηγήσει</w:t>
      </w:r>
      <w:r w:rsidR="00FA7694" w:rsidRPr="00A12BDD">
        <w:rPr>
          <w:rFonts w:ascii="Times New Roman" w:hAnsi="Times New Roman" w:cs="Times New Roman"/>
          <w:color w:val="000000"/>
          <w:sz w:val="26"/>
          <w:szCs w:val="26"/>
        </w:rPr>
        <w:t xml:space="preserve"> </w:t>
      </w:r>
      <w:r w:rsidR="00392DEE" w:rsidRPr="00A12BDD">
        <w:rPr>
          <w:rFonts w:ascii="Times New Roman" w:hAnsi="Times New Roman" w:cs="Times New Roman"/>
          <w:color w:val="000000"/>
          <w:sz w:val="26"/>
          <w:szCs w:val="26"/>
        </w:rPr>
        <w:t xml:space="preserve">τον Νόμο (παρακάμπτοντας υποχρεώσεις που τον δεσμεύουν ως Φυσικό Πρόσωπο) ή για να προκαλέσει με δόλο ζημία σε τρίτο (οπότε θα ανακύπτει και αδικοπρακτική ευθύνη του) ή για να αποφευχθεί η εκπλήρωση είτε εταιρικών είτε </w:t>
      </w:r>
      <w:r w:rsidR="00392DEE" w:rsidRPr="00A12BDD">
        <w:rPr>
          <w:rFonts w:ascii="Times New Roman" w:hAnsi="Times New Roman" w:cs="Times New Roman"/>
          <w:b/>
          <w:color w:val="000000"/>
          <w:sz w:val="26"/>
          <w:szCs w:val="26"/>
          <w:u w:val="single"/>
        </w:rPr>
        <w:t>ατομικών υποχρεώσεων του</w:t>
      </w:r>
      <w:r w:rsidR="00392DEE" w:rsidRPr="00A12BDD">
        <w:rPr>
          <w:rFonts w:ascii="Times New Roman" w:hAnsi="Times New Roman" w:cs="Times New Roman"/>
          <w:color w:val="000000"/>
          <w:sz w:val="26"/>
          <w:szCs w:val="26"/>
        </w:rPr>
        <w:t>, που δημιουργήθηκαν καθ</w:t>
      </w:r>
      <w:r w:rsidR="00FA7694" w:rsidRPr="00A12BDD">
        <w:rPr>
          <w:rFonts w:ascii="Times New Roman" w:hAnsi="Times New Roman" w:cs="Times New Roman"/>
          <w:color w:val="000000"/>
          <w:sz w:val="26"/>
          <w:szCs w:val="26"/>
        </w:rPr>
        <w:t>’</w:t>
      </w:r>
      <w:r w:rsidR="00392DEE" w:rsidRPr="00A12BDD">
        <w:rPr>
          <w:rFonts w:ascii="Times New Roman" w:hAnsi="Times New Roman" w:cs="Times New Roman"/>
          <w:color w:val="000000"/>
          <w:sz w:val="26"/>
          <w:szCs w:val="26"/>
        </w:rPr>
        <w:t xml:space="preserve"> υπέρβαση των πραγματικών εταιρι</w:t>
      </w:r>
      <w:r w:rsidRPr="00A12BDD">
        <w:rPr>
          <w:rFonts w:ascii="Times New Roman" w:hAnsi="Times New Roman" w:cs="Times New Roman"/>
          <w:color w:val="000000"/>
          <w:sz w:val="26"/>
          <w:szCs w:val="26"/>
        </w:rPr>
        <w:t xml:space="preserve">κών ή ατομικών του δυνατοτήτων. </w:t>
      </w:r>
    </w:p>
    <w:p w14:paraId="66CACA1F" w14:textId="77777777" w:rsidR="00392DEE" w:rsidRPr="00A12BDD" w:rsidRDefault="009F6E10" w:rsidP="004D1FFC">
      <w:pPr>
        <w:pStyle w:val="-HTML"/>
        <w:shd w:val="clear" w:color="auto" w:fill="FFFFFF"/>
        <w:snapToGrid w:val="0"/>
        <w:spacing w:before="100" w:beforeAutospacing="1" w:after="100" w:afterAutospacing="1" w:line="360" w:lineRule="auto"/>
        <w:jc w:val="both"/>
        <w:rPr>
          <w:rFonts w:ascii="Times New Roman" w:hAnsi="Times New Roman" w:cs="Times New Roman"/>
          <w:color w:val="000000"/>
          <w:sz w:val="26"/>
          <w:szCs w:val="26"/>
        </w:rPr>
      </w:pPr>
      <w:r w:rsidRPr="00A12BDD">
        <w:rPr>
          <w:rFonts w:ascii="Times New Roman" w:hAnsi="Times New Roman" w:cs="Times New Roman"/>
          <w:b/>
          <w:color w:val="000000"/>
          <w:sz w:val="26"/>
          <w:szCs w:val="26"/>
        </w:rPr>
        <w:t>Η.</w:t>
      </w:r>
      <w:r w:rsidRPr="00A12BDD">
        <w:rPr>
          <w:rFonts w:ascii="Times New Roman" w:hAnsi="Times New Roman" w:cs="Times New Roman"/>
          <w:color w:val="000000"/>
          <w:sz w:val="26"/>
          <w:szCs w:val="26"/>
        </w:rPr>
        <w:tab/>
        <w:t xml:space="preserve">Ως δε </w:t>
      </w:r>
      <w:r w:rsidR="00392DEE" w:rsidRPr="00A12BDD">
        <w:rPr>
          <w:rFonts w:ascii="Times New Roman" w:hAnsi="Times New Roman" w:cs="Times New Roman"/>
          <w:color w:val="000000"/>
          <w:sz w:val="26"/>
          <w:szCs w:val="26"/>
        </w:rPr>
        <w:t xml:space="preserve">κριτήρια ενδεικτικά τοιαύτης καταχρήσεως αποτελούν κυρίως η </w:t>
      </w:r>
      <w:r w:rsidR="00392DEE" w:rsidRPr="00A12BDD">
        <w:rPr>
          <w:rFonts w:ascii="Times New Roman" w:hAnsi="Times New Roman" w:cs="Times New Roman"/>
          <w:b/>
          <w:color w:val="000000"/>
          <w:sz w:val="26"/>
          <w:szCs w:val="26"/>
          <w:u w:val="single"/>
        </w:rPr>
        <w:t>ανεπαρκής χρηματοδότηση</w:t>
      </w:r>
      <w:r w:rsidR="00392DEE" w:rsidRPr="00A12BDD">
        <w:rPr>
          <w:rFonts w:ascii="Times New Roman" w:hAnsi="Times New Roman" w:cs="Times New Roman"/>
          <w:color w:val="000000"/>
          <w:sz w:val="26"/>
          <w:szCs w:val="26"/>
        </w:rPr>
        <w:t xml:space="preserve"> της εταιρίας και η σύγχυση της εταιρικής με την ατο</w:t>
      </w:r>
      <w:r w:rsidR="00392DEE" w:rsidRPr="00A12BDD">
        <w:rPr>
          <w:rFonts w:ascii="Times New Roman" w:hAnsi="Times New Roman" w:cs="Times New Roman"/>
          <w:color w:val="000000"/>
          <w:sz w:val="26"/>
          <w:szCs w:val="26"/>
        </w:rPr>
        <w:softHyphen/>
        <w:t>μική περιουσία του</w:t>
      </w:r>
      <w:r w:rsidRPr="00A12BDD">
        <w:rPr>
          <w:rFonts w:ascii="Times New Roman" w:hAnsi="Times New Roman" w:cs="Times New Roman"/>
          <w:color w:val="000000"/>
          <w:sz w:val="26"/>
          <w:szCs w:val="26"/>
        </w:rPr>
        <w:t xml:space="preserve"> φυσικού προσώπου</w:t>
      </w:r>
      <w:r w:rsidR="00392DEE" w:rsidRPr="00A12BDD">
        <w:rPr>
          <w:rFonts w:ascii="Times New Roman" w:hAnsi="Times New Roman" w:cs="Times New Roman"/>
          <w:color w:val="000000"/>
          <w:sz w:val="26"/>
          <w:szCs w:val="26"/>
        </w:rPr>
        <w:t xml:space="preserve">, αφού εξ αιτίας μεν της </w:t>
      </w:r>
      <w:r w:rsidR="00392DEE" w:rsidRPr="00A12BDD">
        <w:rPr>
          <w:rFonts w:ascii="Times New Roman" w:hAnsi="Times New Roman" w:cs="Times New Roman"/>
          <w:b/>
          <w:color w:val="000000"/>
          <w:sz w:val="26"/>
          <w:szCs w:val="26"/>
          <w:u w:val="single"/>
        </w:rPr>
        <w:t>ελλιπούς χρηματοδοτήσεως</w:t>
      </w:r>
      <w:r w:rsidR="00392DEE" w:rsidRPr="00A12BDD">
        <w:rPr>
          <w:rFonts w:ascii="Times New Roman" w:hAnsi="Times New Roman" w:cs="Times New Roman"/>
          <w:color w:val="000000"/>
          <w:sz w:val="26"/>
          <w:szCs w:val="26"/>
        </w:rPr>
        <w:t xml:space="preserve"> ο επιχειρη</w:t>
      </w:r>
      <w:r w:rsidR="00392DEE" w:rsidRPr="00A12BDD">
        <w:rPr>
          <w:rFonts w:ascii="Times New Roman" w:hAnsi="Times New Roman" w:cs="Times New Roman"/>
          <w:color w:val="000000"/>
          <w:sz w:val="26"/>
          <w:szCs w:val="26"/>
        </w:rPr>
        <w:softHyphen/>
        <w:t xml:space="preserve">ματίας μεταφέρει αθέμιτα στους δανειστές του κινδύνους από τη δική του στην ουσία δραστηριότητα, ενώ αθεμίτως και στην περίπτωση της συγχύσεως των περιουσιών χρησιμοποιεί την εταιρική περιουσία για τις δικές του </w:t>
      </w:r>
      <w:r w:rsidRPr="00A12BDD">
        <w:rPr>
          <w:rFonts w:ascii="Times New Roman" w:hAnsi="Times New Roman" w:cs="Times New Roman"/>
          <w:color w:val="000000"/>
          <w:sz w:val="26"/>
          <w:szCs w:val="26"/>
        </w:rPr>
        <w:t xml:space="preserve">ατομικές </w:t>
      </w:r>
      <w:r w:rsidR="00392DEE" w:rsidRPr="00A12BDD">
        <w:rPr>
          <w:rFonts w:ascii="Times New Roman" w:hAnsi="Times New Roman" w:cs="Times New Roman"/>
          <w:color w:val="000000"/>
          <w:sz w:val="26"/>
          <w:szCs w:val="26"/>
        </w:rPr>
        <w:t>δραστηριότητες ή αντιστρόφως επωφελείται η εταιρία σε βάρος των δανειστών</w:t>
      </w:r>
      <w:r w:rsidRPr="00A12BDD">
        <w:rPr>
          <w:rFonts w:ascii="Times New Roman" w:hAnsi="Times New Roman" w:cs="Times New Roman"/>
          <w:color w:val="000000"/>
          <w:sz w:val="26"/>
          <w:szCs w:val="26"/>
        </w:rPr>
        <w:t xml:space="preserve"> του</w:t>
      </w:r>
      <w:r w:rsidR="00392DEE" w:rsidRPr="00A12BDD">
        <w:rPr>
          <w:rFonts w:ascii="Times New Roman" w:hAnsi="Times New Roman" w:cs="Times New Roman"/>
          <w:color w:val="000000"/>
          <w:sz w:val="26"/>
          <w:szCs w:val="26"/>
        </w:rPr>
        <w:t>. Ασφαλώς καταχρηστική είναι και η συμπεριφορά του βασικού με</w:t>
      </w:r>
      <w:r w:rsidR="00392DEE" w:rsidRPr="00A12BDD">
        <w:rPr>
          <w:rFonts w:ascii="Times New Roman" w:hAnsi="Times New Roman" w:cs="Times New Roman"/>
          <w:color w:val="000000"/>
          <w:sz w:val="26"/>
          <w:szCs w:val="26"/>
        </w:rPr>
        <w:softHyphen/>
        <w:t xml:space="preserve">τόχου που συναλλάσσεται με παρένθετο πρόσωπο την </w:t>
      </w:r>
      <w:r w:rsidR="00901302" w:rsidRPr="00A12BDD">
        <w:rPr>
          <w:rFonts w:ascii="Times New Roman" w:hAnsi="Times New Roman" w:cs="Times New Roman"/>
          <w:color w:val="000000"/>
          <w:sz w:val="26"/>
          <w:szCs w:val="26"/>
        </w:rPr>
        <w:t>ε</w:t>
      </w:r>
      <w:r w:rsidR="00392DEE" w:rsidRPr="00A12BDD">
        <w:rPr>
          <w:rFonts w:ascii="Times New Roman" w:hAnsi="Times New Roman" w:cs="Times New Roman"/>
          <w:color w:val="000000"/>
          <w:sz w:val="26"/>
          <w:szCs w:val="26"/>
        </w:rPr>
        <w:t xml:space="preserve">ταιρία, </w:t>
      </w:r>
      <w:r w:rsidR="00392DEE" w:rsidRPr="00A12BDD">
        <w:rPr>
          <w:rFonts w:ascii="Times New Roman" w:hAnsi="Times New Roman" w:cs="Times New Roman"/>
          <w:b/>
          <w:color w:val="000000"/>
          <w:sz w:val="26"/>
          <w:szCs w:val="26"/>
          <w:u w:val="single"/>
        </w:rPr>
        <w:t xml:space="preserve">όταν </w:t>
      </w:r>
      <w:r w:rsidR="00901302" w:rsidRPr="00A12BDD">
        <w:rPr>
          <w:rFonts w:ascii="Times New Roman" w:hAnsi="Times New Roman" w:cs="Times New Roman"/>
          <w:b/>
          <w:color w:val="000000"/>
          <w:sz w:val="26"/>
          <w:szCs w:val="26"/>
          <w:u w:val="single"/>
        </w:rPr>
        <w:t xml:space="preserve">αυτή </w:t>
      </w:r>
      <w:r w:rsidR="00392DEE" w:rsidRPr="00A12BDD">
        <w:rPr>
          <w:rFonts w:ascii="Times New Roman" w:hAnsi="Times New Roman" w:cs="Times New Roman"/>
          <w:b/>
          <w:color w:val="000000"/>
          <w:sz w:val="26"/>
          <w:szCs w:val="26"/>
          <w:u w:val="single"/>
        </w:rPr>
        <w:t xml:space="preserve">δεν έχει εταιρική οργάνωση ή δεν έχει </w:t>
      </w:r>
      <w:r w:rsidR="00901302" w:rsidRPr="00A12BDD">
        <w:rPr>
          <w:rFonts w:ascii="Times New Roman" w:hAnsi="Times New Roman" w:cs="Times New Roman"/>
          <w:b/>
          <w:color w:val="000000"/>
          <w:sz w:val="26"/>
          <w:szCs w:val="26"/>
          <w:u w:val="single"/>
        </w:rPr>
        <w:t xml:space="preserve">καν </w:t>
      </w:r>
      <w:r w:rsidR="00392DEE" w:rsidRPr="00A12BDD">
        <w:rPr>
          <w:rFonts w:ascii="Times New Roman" w:hAnsi="Times New Roman" w:cs="Times New Roman"/>
          <w:b/>
          <w:color w:val="000000"/>
          <w:sz w:val="26"/>
          <w:szCs w:val="26"/>
          <w:u w:val="single"/>
        </w:rPr>
        <w:t xml:space="preserve">αναπτύξει επιχειρηματική δράση και αυτός </w:t>
      </w:r>
      <w:r w:rsidR="00901302" w:rsidRPr="00A12BDD">
        <w:rPr>
          <w:rFonts w:ascii="Times New Roman" w:hAnsi="Times New Roman" w:cs="Times New Roman"/>
          <w:b/>
          <w:color w:val="000000"/>
          <w:sz w:val="26"/>
          <w:szCs w:val="26"/>
          <w:u w:val="single"/>
        </w:rPr>
        <w:t xml:space="preserve">είναι </w:t>
      </w:r>
      <w:r w:rsidR="00392DEE" w:rsidRPr="00A12BDD">
        <w:rPr>
          <w:rFonts w:ascii="Times New Roman" w:hAnsi="Times New Roman" w:cs="Times New Roman"/>
          <w:b/>
          <w:color w:val="000000"/>
          <w:sz w:val="26"/>
          <w:szCs w:val="26"/>
          <w:u w:val="single"/>
        </w:rPr>
        <w:t>στην ουσία που συναλλάσσεται υπό την εταιρική επωνυμία για δικό του</w:t>
      </w:r>
      <w:r w:rsidR="00901302" w:rsidRPr="00A12BDD">
        <w:rPr>
          <w:rFonts w:ascii="Times New Roman" w:hAnsi="Times New Roman" w:cs="Times New Roman"/>
          <w:b/>
          <w:color w:val="000000"/>
          <w:sz w:val="26"/>
          <w:szCs w:val="26"/>
          <w:u w:val="single"/>
        </w:rPr>
        <w:t xml:space="preserve"> όμως προσωπικό </w:t>
      </w:r>
      <w:r w:rsidR="00392DEE" w:rsidRPr="00A12BDD">
        <w:rPr>
          <w:rFonts w:ascii="Times New Roman" w:hAnsi="Times New Roman" w:cs="Times New Roman"/>
          <w:b/>
          <w:color w:val="000000"/>
          <w:sz w:val="26"/>
          <w:szCs w:val="26"/>
          <w:u w:val="single"/>
        </w:rPr>
        <w:t xml:space="preserve">όφελος. </w:t>
      </w:r>
    </w:p>
    <w:p w14:paraId="0CB90778" w14:textId="77777777" w:rsidR="00250811" w:rsidRPr="00A12BDD" w:rsidRDefault="00901302" w:rsidP="004D1FFC">
      <w:pPr>
        <w:pStyle w:val="-HTML"/>
        <w:shd w:val="clear" w:color="auto" w:fill="FFFFFF"/>
        <w:snapToGrid w:val="0"/>
        <w:spacing w:before="100" w:beforeAutospacing="1" w:after="100" w:afterAutospacing="1" w:line="360" w:lineRule="auto"/>
        <w:jc w:val="both"/>
        <w:rPr>
          <w:rFonts w:ascii="Times New Roman" w:hAnsi="Times New Roman" w:cs="Times New Roman"/>
          <w:color w:val="000000"/>
          <w:sz w:val="26"/>
          <w:szCs w:val="26"/>
        </w:rPr>
      </w:pPr>
      <w:r w:rsidRPr="00A12BDD">
        <w:rPr>
          <w:rFonts w:ascii="Times New Roman" w:hAnsi="Times New Roman" w:cs="Times New Roman"/>
          <w:b/>
          <w:color w:val="000000"/>
          <w:sz w:val="26"/>
          <w:szCs w:val="26"/>
        </w:rPr>
        <w:lastRenderedPageBreak/>
        <w:t>Θ.</w:t>
      </w:r>
      <w:r w:rsidRPr="00A12BDD">
        <w:rPr>
          <w:rFonts w:ascii="Times New Roman" w:hAnsi="Times New Roman" w:cs="Times New Roman"/>
          <w:color w:val="000000"/>
          <w:sz w:val="26"/>
          <w:szCs w:val="26"/>
        </w:rPr>
        <w:tab/>
      </w:r>
      <w:r w:rsidR="00392DEE" w:rsidRPr="00A12BDD">
        <w:rPr>
          <w:rFonts w:ascii="Times New Roman" w:hAnsi="Times New Roman" w:cs="Times New Roman"/>
          <w:color w:val="000000"/>
          <w:sz w:val="26"/>
          <w:szCs w:val="26"/>
        </w:rPr>
        <w:t>Σε όλες αυτές τις περιπτώσεις ως κύρωση επιβαλλόμενη προς αποφυγή της καταχρήσεως προσήκει η άρση ή η κάμψη της νομικής προσωπικότητας της εται</w:t>
      </w:r>
      <w:r w:rsidR="00392DEE" w:rsidRPr="00A12BDD">
        <w:rPr>
          <w:rFonts w:ascii="Times New Roman" w:hAnsi="Times New Roman" w:cs="Times New Roman"/>
          <w:color w:val="000000"/>
          <w:sz w:val="26"/>
          <w:szCs w:val="26"/>
        </w:rPr>
        <w:softHyphen/>
        <w:t xml:space="preserve">ρίας και η επέκταση από </w:t>
      </w:r>
      <w:r w:rsidR="0095110B">
        <w:rPr>
          <w:rFonts w:ascii="Times New Roman" w:hAnsi="Times New Roman" w:cs="Times New Roman"/>
          <w:color w:val="000000"/>
          <w:sz w:val="26"/>
          <w:szCs w:val="26"/>
        </w:rPr>
        <w:t xml:space="preserve">αυτήν </w:t>
      </w:r>
      <w:r w:rsidR="00392DEE" w:rsidRPr="00A12BDD">
        <w:rPr>
          <w:rFonts w:ascii="Times New Roman" w:hAnsi="Times New Roman" w:cs="Times New Roman"/>
          <w:color w:val="000000"/>
          <w:sz w:val="26"/>
          <w:szCs w:val="26"/>
        </w:rPr>
        <w:t xml:space="preserve">στους μετόχους </w:t>
      </w:r>
      <w:r w:rsidRPr="00A12BDD">
        <w:rPr>
          <w:rFonts w:ascii="Times New Roman" w:hAnsi="Times New Roman" w:cs="Times New Roman"/>
          <w:color w:val="000000"/>
          <w:sz w:val="26"/>
          <w:szCs w:val="26"/>
        </w:rPr>
        <w:t xml:space="preserve">της </w:t>
      </w:r>
      <w:r w:rsidR="00392DEE" w:rsidRPr="00A12BDD">
        <w:rPr>
          <w:rFonts w:ascii="Times New Roman" w:hAnsi="Times New Roman" w:cs="Times New Roman"/>
          <w:color w:val="000000"/>
          <w:sz w:val="26"/>
          <w:szCs w:val="26"/>
        </w:rPr>
        <w:t>των συνεπειών που την αφορούν ή αντιστρόφως η επέκταση των αντιστοίχων συνεπειών από τους με</w:t>
      </w:r>
      <w:r w:rsidR="00392DEE" w:rsidRPr="00A12BDD">
        <w:rPr>
          <w:rFonts w:ascii="Times New Roman" w:hAnsi="Times New Roman" w:cs="Times New Roman"/>
          <w:color w:val="000000"/>
          <w:sz w:val="26"/>
          <w:szCs w:val="26"/>
        </w:rPr>
        <w:softHyphen/>
        <w:t xml:space="preserve">τόχους στην </w:t>
      </w:r>
      <w:r w:rsidRPr="00A12BDD">
        <w:rPr>
          <w:rFonts w:ascii="Times New Roman" w:hAnsi="Times New Roman" w:cs="Times New Roman"/>
          <w:color w:val="000000"/>
          <w:sz w:val="26"/>
          <w:szCs w:val="26"/>
        </w:rPr>
        <w:t>ε</w:t>
      </w:r>
      <w:r w:rsidR="00392DEE" w:rsidRPr="00A12BDD">
        <w:rPr>
          <w:rFonts w:ascii="Times New Roman" w:hAnsi="Times New Roman" w:cs="Times New Roman"/>
          <w:color w:val="000000"/>
          <w:sz w:val="26"/>
          <w:szCs w:val="26"/>
        </w:rPr>
        <w:t xml:space="preserve">ταιρία, ιδιαιτέρως όταν οι τρίτοι, οδηγήθηκαν στη συγκεκριμένη </w:t>
      </w:r>
      <w:r w:rsidR="00FA7694" w:rsidRPr="00A12BDD">
        <w:rPr>
          <w:rFonts w:ascii="Times New Roman" w:hAnsi="Times New Roman" w:cs="Times New Roman"/>
          <w:color w:val="000000"/>
          <w:sz w:val="26"/>
          <w:szCs w:val="26"/>
        </w:rPr>
        <w:t xml:space="preserve">πράξη </w:t>
      </w:r>
      <w:r w:rsidR="00392DEE" w:rsidRPr="00A12BDD">
        <w:rPr>
          <w:rFonts w:ascii="Times New Roman" w:hAnsi="Times New Roman" w:cs="Times New Roman"/>
          <w:color w:val="000000"/>
          <w:sz w:val="26"/>
          <w:szCs w:val="26"/>
        </w:rPr>
        <w:t xml:space="preserve">εξαιτίας της εμφανιζόμενης σε αυτούς παραλλαγμένης καταστάσεως. Σε κάθε περίπτωση, πάντως, η άρση της αυτοτέλειας του </w:t>
      </w:r>
      <w:r w:rsidR="0095110B">
        <w:rPr>
          <w:rFonts w:ascii="Times New Roman" w:hAnsi="Times New Roman" w:cs="Times New Roman"/>
          <w:color w:val="000000"/>
          <w:sz w:val="26"/>
          <w:szCs w:val="26"/>
        </w:rPr>
        <w:t>ν</w:t>
      </w:r>
      <w:r w:rsidR="00392DEE" w:rsidRPr="00A12BDD">
        <w:rPr>
          <w:rFonts w:ascii="Times New Roman" w:hAnsi="Times New Roman" w:cs="Times New Roman"/>
          <w:color w:val="000000"/>
          <w:sz w:val="26"/>
          <w:szCs w:val="26"/>
        </w:rPr>
        <w:t xml:space="preserve">ομικού </w:t>
      </w:r>
      <w:r w:rsidR="0095110B">
        <w:rPr>
          <w:rFonts w:ascii="Times New Roman" w:hAnsi="Times New Roman" w:cs="Times New Roman"/>
          <w:color w:val="000000"/>
          <w:sz w:val="26"/>
          <w:szCs w:val="26"/>
        </w:rPr>
        <w:t>π</w:t>
      </w:r>
      <w:r w:rsidR="00392DEE" w:rsidRPr="00A12BDD">
        <w:rPr>
          <w:rFonts w:ascii="Times New Roman" w:hAnsi="Times New Roman" w:cs="Times New Roman"/>
          <w:color w:val="000000"/>
          <w:sz w:val="26"/>
          <w:szCs w:val="26"/>
        </w:rPr>
        <w:t xml:space="preserve">ροσώπου είναι </w:t>
      </w:r>
      <w:r w:rsidR="00392DEE" w:rsidRPr="00A12BDD">
        <w:rPr>
          <w:rFonts w:ascii="Times New Roman" w:hAnsi="Times New Roman" w:cs="Times New Roman"/>
          <w:b/>
          <w:color w:val="000000"/>
          <w:sz w:val="26"/>
          <w:szCs w:val="26"/>
        </w:rPr>
        <w:t xml:space="preserve">προσωρινή </w:t>
      </w:r>
      <w:r w:rsidR="00392DEE" w:rsidRPr="00A12BDD">
        <w:rPr>
          <w:rFonts w:ascii="Times New Roman" w:hAnsi="Times New Roman" w:cs="Times New Roman"/>
          <w:color w:val="000000"/>
          <w:sz w:val="26"/>
          <w:szCs w:val="26"/>
        </w:rPr>
        <w:t xml:space="preserve">και </w:t>
      </w:r>
      <w:r w:rsidR="00392DEE" w:rsidRPr="00A12BDD">
        <w:rPr>
          <w:rFonts w:ascii="Times New Roman" w:hAnsi="Times New Roman" w:cs="Times New Roman"/>
          <w:b/>
          <w:color w:val="000000"/>
          <w:sz w:val="26"/>
          <w:szCs w:val="26"/>
        </w:rPr>
        <w:t>περιορισμένη</w:t>
      </w:r>
      <w:r w:rsidR="00392DEE" w:rsidRPr="00A12BDD">
        <w:rPr>
          <w:rFonts w:ascii="Times New Roman" w:hAnsi="Times New Roman" w:cs="Times New Roman"/>
          <w:color w:val="000000"/>
          <w:sz w:val="26"/>
          <w:szCs w:val="26"/>
        </w:rPr>
        <w:t>, δηλαδή δεν καταλύεται η ίδια η νομική προσωπικό</w:t>
      </w:r>
      <w:r w:rsidR="00392DEE" w:rsidRPr="00A12BDD">
        <w:rPr>
          <w:rFonts w:ascii="Times New Roman" w:hAnsi="Times New Roman" w:cs="Times New Roman"/>
          <w:color w:val="000000"/>
          <w:sz w:val="26"/>
          <w:szCs w:val="26"/>
        </w:rPr>
        <w:softHyphen/>
        <w:t>τητα της εταιρίας, αλλά παραμερίζεται μόνο για τη συγκεκριμένη συναλλαγή η πε</w:t>
      </w:r>
      <w:r w:rsidR="00392DEE" w:rsidRPr="00A12BDD">
        <w:rPr>
          <w:rFonts w:ascii="Times New Roman" w:hAnsi="Times New Roman" w:cs="Times New Roman"/>
          <w:color w:val="000000"/>
          <w:sz w:val="26"/>
          <w:szCs w:val="26"/>
        </w:rPr>
        <w:softHyphen/>
        <w:t xml:space="preserve">ριουσιακή αυτοτέλειά της, με την έννοια ότι η </w:t>
      </w:r>
      <w:r w:rsidR="00FD405A" w:rsidRPr="00A12BDD">
        <w:rPr>
          <w:rFonts w:ascii="Times New Roman" w:hAnsi="Times New Roman" w:cs="Times New Roman"/>
          <w:color w:val="000000"/>
          <w:sz w:val="26"/>
          <w:szCs w:val="26"/>
        </w:rPr>
        <w:t>ε</w:t>
      </w:r>
      <w:r w:rsidR="00392DEE" w:rsidRPr="00A12BDD">
        <w:rPr>
          <w:rFonts w:ascii="Times New Roman" w:hAnsi="Times New Roman" w:cs="Times New Roman"/>
          <w:color w:val="000000"/>
          <w:sz w:val="26"/>
          <w:szCs w:val="26"/>
        </w:rPr>
        <w:t>ταιρία ή αναλόγως ο βασικός μέτο</w:t>
      </w:r>
      <w:r w:rsidR="00392DEE" w:rsidRPr="00A12BDD">
        <w:rPr>
          <w:rFonts w:ascii="Times New Roman" w:hAnsi="Times New Roman" w:cs="Times New Roman"/>
          <w:color w:val="000000"/>
          <w:sz w:val="26"/>
          <w:szCs w:val="26"/>
        </w:rPr>
        <w:softHyphen/>
        <w:t xml:space="preserve">χος </w:t>
      </w:r>
      <w:r w:rsidRPr="00A12BDD">
        <w:rPr>
          <w:rFonts w:ascii="Times New Roman" w:hAnsi="Times New Roman" w:cs="Times New Roman"/>
          <w:color w:val="000000"/>
          <w:sz w:val="26"/>
          <w:szCs w:val="26"/>
        </w:rPr>
        <w:t>(</w:t>
      </w:r>
      <w:r w:rsidR="00392DEE" w:rsidRPr="00A12BDD">
        <w:rPr>
          <w:rFonts w:ascii="Times New Roman" w:hAnsi="Times New Roman" w:cs="Times New Roman"/>
          <w:color w:val="000000"/>
          <w:sz w:val="26"/>
          <w:szCs w:val="26"/>
        </w:rPr>
        <w:t>ή εταίρος</w:t>
      </w:r>
      <w:r w:rsidRPr="00A12BDD">
        <w:rPr>
          <w:rFonts w:ascii="Times New Roman" w:hAnsi="Times New Roman" w:cs="Times New Roman"/>
          <w:color w:val="000000"/>
          <w:sz w:val="26"/>
          <w:szCs w:val="26"/>
        </w:rPr>
        <w:t>)</w:t>
      </w:r>
      <w:r w:rsidR="00392DEE" w:rsidRPr="00A12BDD">
        <w:rPr>
          <w:rFonts w:ascii="Times New Roman" w:hAnsi="Times New Roman" w:cs="Times New Roman"/>
          <w:color w:val="000000"/>
          <w:sz w:val="26"/>
          <w:szCs w:val="26"/>
        </w:rPr>
        <w:t xml:space="preserve"> της παραμένουν οφειλέτες, που ευθύνονται πλέον από κοινού και εις ολόκληρο για τις ζημιογόνες συνέπειες της συναλλαγής τους, δηλαδή δημ</w:t>
      </w:r>
      <w:r w:rsidRPr="00A12BDD">
        <w:rPr>
          <w:rFonts w:ascii="Times New Roman" w:hAnsi="Times New Roman" w:cs="Times New Roman"/>
          <w:color w:val="000000"/>
          <w:sz w:val="26"/>
          <w:szCs w:val="26"/>
        </w:rPr>
        <w:t xml:space="preserve">ιουργείται απλά ένας </w:t>
      </w:r>
      <w:r w:rsidR="00392DEE" w:rsidRPr="00A12BDD">
        <w:rPr>
          <w:rFonts w:ascii="Times New Roman" w:hAnsi="Times New Roman" w:cs="Times New Roman"/>
          <w:color w:val="000000"/>
          <w:sz w:val="26"/>
          <w:szCs w:val="26"/>
        </w:rPr>
        <w:t>πρόσθετος οφειλέτης, στον οποίο επεκτείνονται (διαχέονται) οι συνέπειες αυτές με κατεύθυνση είτε από την εταιρία προς τον βασικό μέτοχο είτε αντιστρόφως (Ολ. ΑΠ 2/2013, ΑΠ 537/2016, Νόμος).</w:t>
      </w:r>
      <w:r w:rsidRPr="00A12BDD">
        <w:rPr>
          <w:rFonts w:ascii="Times New Roman" w:hAnsi="Times New Roman" w:cs="Times New Roman"/>
          <w:color w:val="000000"/>
          <w:sz w:val="26"/>
          <w:szCs w:val="26"/>
        </w:rPr>
        <w:t xml:space="preserve"> </w:t>
      </w:r>
      <w:r w:rsidR="00250811" w:rsidRPr="00A12BDD">
        <w:rPr>
          <w:rFonts w:ascii="Times New Roman" w:hAnsi="Times New Roman" w:cs="Times New Roman"/>
          <w:color w:val="000000"/>
          <w:sz w:val="26"/>
          <w:szCs w:val="26"/>
        </w:rPr>
        <w:t xml:space="preserve">Επιπρόσθετα η επίκληση της </w:t>
      </w:r>
      <w:r w:rsidR="00986D04" w:rsidRPr="00A12BDD">
        <w:rPr>
          <w:rFonts w:ascii="Times New Roman" w:hAnsi="Times New Roman" w:cs="Times New Roman"/>
          <w:color w:val="000000"/>
          <w:sz w:val="26"/>
          <w:szCs w:val="26"/>
        </w:rPr>
        <w:t xml:space="preserve">ανωτέρω </w:t>
      </w:r>
      <w:r w:rsidR="00250811" w:rsidRPr="00A12BDD">
        <w:rPr>
          <w:rFonts w:ascii="Times New Roman" w:hAnsi="Times New Roman" w:cs="Times New Roman"/>
          <w:color w:val="000000"/>
          <w:sz w:val="26"/>
          <w:szCs w:val="26"/>
        </w:rPr>
        <w:t xml:space="preserve">χωριστής προσωπικότητας (και περιουσίας) μεταξύ του </w:t>
      </w:r>
      <w:r w:rsidR="00986D04" w:rsidRPr="00A12BDD">
        <w:rPr>
          <w:rFonts w:ascii="Times New Roman" w:hAnsi="Times New Roman" w:cs="Times New Roman"/>
          <w:color w:val="000000"/>
          <w:sz w:val="26"/>
          <w:szCs w:val="26"/>
        </w:rPr>
        <w:t>κυρίαρχου (</w:t>
      </w:r>
      <w:r w:rsidR="00250811" w:rsidRPr="00A12BDD">
        <w:rPr>
          <w:rFonts w:ascii="Times New Roman" w:hAnsi="Times New Roman" w:cs="Times New Roman"/>
          <w:color w:val="000000"/>
          <w:sz w:val="26"/>
          <w:szCs w:val="26"/>
        </w:rPr>
        <w:t>ουσιαστικού</w:t>
      </w:r>
      <w:r w:rsidR="00986D04" w:rsidRPr="00A12BDD">
        <w:rPr>
          <w:rFonts w:ascii="Times New Roman" w:hAnsi="Times New Roman" w:cs="Times New Roman"/>
          <w:color w:val="000000"/>
          <w:sz w:val="26"/>
          <w:szCs w:val="26"/>
        </w:rPr>
        <w:t>)</w:t>
      </w:r>
      <w:r w:rsidR="00250811" w:rsidRPr="00A12BDD">
        <w:rPr>
          <w:rFonts w:ascii="Times New Roman" w:hAnsi="Times New Roman" w:cs="Times New Roman"/>
          <w:color w:val="000000"/>
          <w:sz w:val="26"/>
          <w:szCs w:val="26"/>
        </w:rPr>
        <w:t xml:space="preserve"> μετόχου και  του νομικού προσώπου</w:t>
      </w:r>
      <w:r w:rsidR="00986D04" w:rsidRPr="00A12BDD">
        <w:rPr>
          <w:rFonts w:ascii="Times New Roman" w:hAnsi="Times New Roman" w:cs="Times New Roman"/>
          <w:color w:val="000000"/>
          <w:sz w:val="26"/>
          <w:szCs w:val="26"/>
        </w:rPr>
        <w:t xml:space="preserve">, </w:t>
      </w:r>
      <w:r w:rsidR="00250811" w:rsidRPr="00A12BDD">
        <w:rPr>
          <w:rFonts w:ascii="Times New Roman" w:hAnsi="Times New Roman" w:cs="Times New Roman"/>
          <w:color w:val="000000"/>
          <w:sz w:val="26"/>
          <w:szCs w:val="26"/>
        </w:rPr>
        <w:t>αντιτίθεται στις γενικές αρχές, στις αξιολογήσεις του δικαίου (ΕφΑθ 1702/2006 ΔΕΕ 2007, 322 = ΕΕμπΔ 2008, 538) αλλά και υπερβαίνει τους κοινωνικούς σκοπούς, που ενόψει και των συνταγματικών διατάξεων των άρθρων 5 παρ.</w:t>
      </w:r>
      <w:r w:rsidR="0095110B">
        <w:rPr>
          <w:rFonts w:ascii="Times New Roman" w:hAnsi="Times New Roman" w:cs="Times New Roman"/>
          <w:color w:val="000000"/>
          <w:sz w:val="26"/>
          <w:szCs w:val="26"/>
        </w:rPr>
        <w:t xml:space="preserve"> 1, 12 παρ. 1, 3 και 25 παρ. 1γ, </w:t>
      </w:r>
      <w:r w:rsidR="00250811" w:rsidRPr="00A12BDD">
        <w:rPr>
          <w:rFonts w:ascii="Times New Roman" w:hAnsi="Times New Roman" w:cs="Times New Roman"/>
          <w:color w:val="000000"/>
          <w:sz w:val="26"/>
          <w:szCs w:val="26"/>
        </w:rPr>
        <w:t xml:space="preserve">οφείλει κυρίως να υπηρετεί το νομικό πρόσωπο της εταιρίας, το οποίο, αντιθέτως, χρησιμοποιείται για την </w:t>
      </w:r>
      <w:r w:rsidR="00250811" w:rsidRPr="00A12BDD">
        <w:rPr>
          <w:rFonts w:ascii="Times New Roman" w:hAnsi="Times New Roman" w:cs="Times New Roman"/>
          <w:b/>
          <w:bCs/>
          <w:color w:val="000000"/>
          <w:sz w:val="26"/>
          <w:szCs w:val="26"/>
        </w:rPr>
        <w:t>εξυπηρέτηση</w:t>
      </w:r>
      <w:r w:rsidR="00250811" w:rsidRPr="00A12BDD">
        <w:rPr>
          <w:rFonts w:ascii="Times New Roman" w:hAnsi="Times New Roman" w:cs="Times New Roman"/>
          <w:color w:val="000000"/>
          <w:sz w:val="26"/>
          <w:szCs w:val="26"/>
        </w:rPr>
        <w:t xml:space="preserve"> </w:t>
      </w:r>
      <w:r w:rsidR="00250811" w:rsidRPr="00A12BDD">
        <w:rPr>
          <w:rFonts w:ascii="Times New Roman" w:hAnsi="Times New Roman" w:cs="Times New Roman"/>
          <w:b/>
          <w:bCs/>
          <w:color w:val="000000"/>
          <w:sz w:val="26"/>
          <w:szCs w:val="26"/>
        </w:rPr>
        <w:t xml:space="preserve">σκοπών </w:t>
      </w:r>
      <w:r w:rsidR="00250811" w:rsidRPr="00A12BDD">
        <w:rPr>
          <w:rFonts w:ascii="Times New Roman" w:hAnsi="Times New Roman" w:cs="Times New Roman"/>
          <w:color w:val="000000"/>
          <w:sz w:val="26"/>
          <w:szCs w:val="26"/>
        </w:rPr>
        <w:t xml:space="preserve">αποδοκιμαζόμενων από την έννομη τάξη, οπότε ανακύπτει περίπτωση απαγορευμένης κατάχρησης του εταιρικού θεσμού, η οποία ναι μεν δεν ρυθμίζεται ειδικά στο νόμο, υπάγεται όμως στη διάταξη του άρθρου 281 ΑΚ και οι συνέπειές της αντιμετωπίζονται σε αναλογία με τις συνέπειες της κατάχρησης δικαιώματος (ΑΠ 330/2010 ΕπισκΕΔ 2010, 761 = ΕΕμπΔ 2010, 915 = ΧρΙΔ 2011, 207 = Ε7 2012, 366). </w:t>
      </w:r>
      <w:r w:rsidR="0095110B">
        <w:rPr>
          <w:rFonts w:ascii="Times New Roman" w:hAnsi="Times New Roman" w:cs="Times New Roman"/>
          <w:color w:val="000000"/>
          <w:sz w:val="26"/>
          <w:szCs w:val="26"/>
        </w:rPr>
        <w:t xml:space="preserve">Συνέπεια </w:t>
      </w:r>
      <w:r w:rsidR="00250811" w:rsidRPr="00A12BDD">
        <w:rPr>
          <w:rFonts w:ascii="Times New Roman" w:hAnsi="Times New Roman" w:cs="Times New Roman"/>
          <w:color w:val="000000"/>
          <w:sz w:val="26"/>
          <w:szCs w:val="26"/>
        </w:rPr>
        <w:t xml:space="preserve">δε της πιο πάνω καταχρήσεως αποτελεί η κάμψη της νομικής προσωπικότητας της εταιρίας και η μετακύλιση από αυτήν στους μετόχους </w:t>
      </w:r>
      <w:r w:rsidR="00986D04" w:rsidRPr="00A12BDD">
        <w:rPr>
          <w:rFonts w:ascii="Times New Roman" w:hAnsi="Times New Roman" w:cs="Times New Roman"/>
          <w:color w:val="000000"/>
          <w:sz w:val="26"/>
          <w:szCs w:val="26"/>
        </w:rPr>
        <w:t>(</w:t>
      </w:r>
      <w:r w:rsidR="00250811" w:rsidRPr="00A12BDD">
        <w:rPr>
          <w:rFonts w:ascii="Times New Roman" w:hAnsi="Times New Roman" w:cs="Times New Roman"/>
          <w:color w:val="000000"/>
          <w:sz w:val="26"/>
          <w:szCs w:val="26"/>
        </w:rPr>
        <w:t xml:space="preserve">ή </w:t>
      </w:r>
      <w:r w:rsidR="00FD405A" w:rsidRPr="00A12BDD">
        <w:rPr>
          <w:rFonts w:ascii="Times New Roman" w:hAnsi="Times New Roman" w:cs="Times New Roman"/>
          <w:color w:val="000000"/>
          <w:sz w:val="26"/>
          <w:szCs w:val="26"/>
        </w:rPr>
        <w:t xml:space="preserve">στους </w:t>
      </w:r>
      <w:r w:rsidR="00250811" w:rsidRPr="00A12BDD">
        <w:rPr>
          <w:rFonts w:ascii="Times New Roman" w:hAnsi="Times New Roman" w:cs="Times New Roman"/>
          <w:color w:val="000000"/>
          <w:sz w:val="26"/>
          <w:szCs w:val="26"/>
        </w:rPr>
        <w:t>εταίρους</w:t>
      </w:r>
      <w:r w:rsidR="00986D04" w:rsidRPr="00A12BDD">
        <w:rPr>
          <w:rFonts w:ascii="Times New Roman" w:hAnsi="Times New Roman" w:cs="Times New Roman"/>
          <w:color w:val="000000"/>
          <w:sz w:val="26"/>
          <w:szCs w:val="26"/>
        </w:rPr>
        <w:t>)</w:t>
      </w:r>
      <w:r w:rsidR="00250811" w:rsidRPr="00A12BDD">
        <w:rPr>
          <w:rFonts w:ascii="Times New Roman" w:hAnsi="Times New Roman" w:cs="Times New Roman"/>
          <w:color w:val="000000"/>
          <w:sz w:val="26"/>
          <w:szCs w:val="26"/>
        </w:rPr>
        <w:t xml:space="preserve"> των </w:t>
      </w:r>
      <w:r w:rsidR="00250811" w:rsidRPr="00A12BDD">
        <w:rPr>
          <w:rFonts w:ascii="Times New Roman" w:hAnsi="Times New Roman" w:cs="Times New Roman"/>
          <w:color w:val="000000"/>
          <w:sz w:val="26"/>
          <w:szCs w:val="26"/>
        </w:rPr>
        <w:lastRenderedPageBreak/>
        <w:t xml:space="preserve">συνεπειών που την αφορούν, δηλαδή των συνεπειών της αφερεγγυότητάς της (άρθρα 335, 343, 345, 382, 383 ΑΚ). </w:t>
      </w:r>
    </w:p>
    <w:p w14:paraId="316031E7" w14:textId="77777777" w:rsidR="00250811" w:rsidRPr="00A12BDD" w:rsidRDefault="00901302"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Ι.</w:t>
      </w:r>
      <w:r w:rsidRPr="00A12BDD">
        <w:rPr>
          <w:rFonts w:ascii="Times New Roman" w:eastAsia="Times New Roman" w:hAnsi="Times New Roman" w:cs="Times New Roman"/>
          <w:color w:val="000000"/>
          <w:sz w:val="26"/>
          <w:szCs w:val="26"/>
          <w:lang w:val="el-GR" w:eastAsia="el-GR"/>
        </w:rPr>
        <w:tab/>
      </w:r>
      <w:r w:rsidR="00FD405A" w:rsidRPr="00A12BDD">
        <w:rPr>
          <w:rFonts w:ascii="Times New Roman" w:eastAsia="Times New Roman" w:hAnsi="Times New Roman" w:cs="Times New Roman"/>
          <w:color w:val="000000"/>
          <w:sz w:val="26"/>
          <w:szCs w:val="26"/>
          <w:lang w:val="el-GR" w:eastAsia="el-GR"/>
        </w:rPr>
        <w:t>Όπως προλέχθηκε η</w:t>
      </w:r>
      <w:r w:rsidR="00250811" w:rsidRPr="00A12BDD">
        <w:rPr>
          <w:rFonts w:ascii="Times New Roman" w:eastAsia="Times New Roman" w:hAnsi="Times New Roman" w:cs="Times New Roman"/>
          <w:color w:val="000000"/>
          <w:sz w:val="26"/>
          <w:szCs w:val="26"/>
          <w:lang w:val="el-GR" w:eastAsia="el-GR"/>
        </w:rPr>
        <w:t xml:space="preserve"> κάμψη αυτή είναι </w:t>
      </w:r>
      <w:r w:rsidR="00250811" w:rsidRPr="00A12BDD">
        <w:rPr>
          <w:rFonts w:ascii="Times New Roman" w:eastAsia="Times New Roman" w:hAnsi="Times New Roman" w:cs="Times New Roman"/>
          <w:b/>
          <w:bCs/>
          <w:color w:val="000000"/>
          <w:sz w:val="26"/>
          <w:szCs w:val="26"/>
          <w:lang w:val="el-GR" w:eastAsia="el-GR"/>
        </w:rPr>
        <w:t>προσωρινή</w:t>
      </w:r>
      <w:r w:rsidR="00250811" w:rsidRPr="00A12BDD">
        <w:rPr>
          <w:rFonts w:ascii="Times New Roman" w:eastAsia="Times New Roman" w:hAnsi="Times New Roman" w:cs="Times New Roman"/>
          <w:color w:val="000000"/>
          <w:sz w:val="26"/>
          <w:szCs w:val="26"/>
          <w:lang w:val="el-GR" w:eastAsia="el-GR"/>
        </w:rPr>
        <w:t xml:space="preserve"> και </w:t>
      </w:r>
      <w:r w:rsidR="00250811" w:rsidRPr="00A12BDD">
        <w:rPr>
          <w:rFonts w:ascii="Times New Roman" w:eastAsia="Times New Roman" w:hAnsi="Times New Roman" w:cs="Times New Roman"/>
          <w:b/>
          <w:bCs/>
          <w:color w:val="000000"/>
          <w:sz w:val="26"/>
          <w:szCs w:val="26"/>
          <w:lang w:val="el-GR" w:eastAsia="el-GR"/>
        </w:rPr>
        <w:t>περιορισμένη</w:t>
      </w:r>
      <w:r w:rsidR="00250811" w:rsidRPr="00A12BDD">
        <w:rPr>
          <w:rFonts w:ascii="Times New Roman" w:eastAsia="Times New Roman" w:hAnsi="Times New Roman" w:cs="Times New Roman"/>
          <w:color w:val="000000"/>
          <w:sz w:val="26"/>
          <w:szCs w:val="26"/>
          <w:lang w:val="el-GR" w:eastAsia="el-GR"/>
        </w:rPr>
        <w:t>, δεν εξικνείται δηλαδή μέχρι του σημείου καταλύσεως της ίδιας της νομικής προσωπικότητας της εταιρίας, η οποία, όπως και η περιουσιακή της αυτοτέλεια, απλώς παραμερίζονται μόνο για τη συγκεκριμένη συναλλαγή (</w:t>
      </w:r>
      <w:r w:rsidR="00986D04" w:rsidRPr="00A12BDD">
        <w:rPr>
          <w:rFonts w:ascii="Times New Roman" w:eastAsia="Times New Roman" w:hAnsi="Times New Roman" w:cs="Times New Roman"/>
          <w:color w:val="000000"/>
          <w:sz w:val="26"/>
          <w:szCs w:val="26"/>
          <w:lang w:val="el-GR" w:eastAsia="el-GR"/>
        </w:rPr>
        <w:t xml:space="preserve">δηλαδή για την </w:t>
      </w:r>
      <w:r w:rsidR="00250811" w:rsidRPr="00A12BDD">
        <w:rPr>
          <w:rFonts w:ascii="Times New Roman" w:eastAsia="Times New Roman" w:hAnsi="Times New Roman" w:cs="Times New Roman"/>
          <w:color w:val="000000"/>
          <w:sz w:val="26"/>
          <w:szCs w:val="26"/>
          <w:lang w:val="el-GR" w:eastAsia="el-GR"/>
        </w:rPr>
        <w:t xml:space="preserve">αδικοπραξία) με την έννοια ότι ο βασικός μέτοχος της ευθύνεται πλέον από κοινού και εις ολόκληρον κατ’ άρθρο 481 ΑΚ για την εκπλήρωση των εκ της ζημιογόνου συναλλαγής υποχρεώσεων (άρθρο 926 ΑΚ), </w:t>
      </w:r>
      <w:r w:rsidR="00FE7CC7" w:rsidRPr="00A12BDD">
        <w:rPr>
          <w:rFonts w:ascii="Times New Roman" w:eastAsia="Times New Roman" w:hAnsi="Times New Roman" w:cs="Times New Roman"/>
          <w:color w:val="000000"/>
          <w:sz w:val="26"/>
          <w:szCs w:val="26"/>
          <w:lang w:val="el-GR" w:eastAsia="el-GR"/>
        </w:rPr>
        <w:t xml:space="preserve">ήτοι </w:t>
      </w:r>
      <w:r w:rsidR="00250811" w:rsidRPr="00A12BDD">
        <w:rPr>
          <w:rFonts w:ascii="Times New Roman" w:eastAsia="Times New Roman" w:hAnsi="Times New Roman" w:cs="Times New Roman"/>
          <w:color w:val="000000"/>
          <w:sz w:val="26"/>
          <w:szCs w:val="26"/>
          <w:lang w:val="el-GR" w:eastAsia="el-GR"/>
        </w:rPr>
        <w:t xml:space="preserve">δημιουργείται ένας </w:t>
      </w:r>
      <w:r w:rsidR="00250811" w:rsidRPr="00A12BDD">
        <w:rPr>
          <w:rFonts w:ascii="Times New Roman" w:eastAsia="Times New Roman" w:hAnsi="Times New Roman" w:cs="Times New Roman"/>
          <w:b/>
          <w:bCs/>
          <w:color w:val="000000"/>
          <w:sz w:val="26"/>
          <w:szCs w:val="26"/>
          <w:lang w:val="el-GR" w:eastAsia="el-GR"/>
        </w:rPr>
        <w:t>πρόσθετος</w:t>
      </w:r>
      <w:r w:rsidR="00250811" w:rsidRPr="00A12BDD">
        <w:rPr>
          <w:rFonts w:ascii="Times New Roman" w:eastAsia="Times New Roman" w:hAnsi="Times New Roman" w:cs="Times New Roman"/>
          <w:color w:val="000000"/>
          <w:sz w:val="26"/>
          <w:szCs w:val="26"/>
          <w:lang w:val="el-GR" w:eastAsia="el-GR"/>
        </w:rPr>
        <w:t xml:space="preserve"> οφειλέτης, στον οποίο επεκτείνονται (διαχέονται) οι συνέπειες αυτές (ΑΠ 9/2009 ΕλλΔνη 2009, 767, ΤριμΕφΠειρ 945/2013 ΔΕΕ 2014, 138, ΕφΠειρ 369/2010 ΕΝαυτΔ 2011, 32 = ΕΕμπΔ 2012, 115 = Ε7 2012, 881).</w:t>
      </w:r>
      <w:r w:rsidRPr="00A12BDD">
        <w:rPr>
          <w:rFonts w:ascii="Times New Roman" w:eastAsia="Times New Roman" w:hAnsi="Times New Roman" w:cs="Times New Roman"/>
          <w:color w:val="000000"/>
          <w:sz w:val="26"/>
          <w:szCs w:val="26"/>
          <w:lang w:val="el-GR" w:eastAsia="el-GR"/>
        </w:rPr>
        <w:t xml:space="preserve"> </w:t>
      </w:r>
      <w:r w:rsidR="00250811" w:rsidRPr="00A12BDD">
        <w:rPr>
          <w:rFonts w:ascii="Times New Roman" w:eastAsia="Times New Roman" w:hAnsi="Times New Roman" w:cs="Times New Roman"/>
          <w:color w:val="000000"/>
          <w:sz w:val="26"/>
          <w:szCs w:val="26"/>
          <w:lang w:val="el-GR" w:eastAsia="el-GR"/>
        </w:rPr>
        <w:t>Τέτοια περίπτωση νομολογιακώς διαπλασθείσας κατάχρησης της ν</w:t>
      </w:r>
      <w:r w:rsidRPr="00A12BDD">
        <w:rPr>
          <w:rFonts w:ascii="Times New Roman" w:eastAsia="Times New Roman" w:hAnsi="Times New Roman" w:cs="Times New Roman"/>
          <w:color w:val="000000"/>
          <w:sz w:val="26"/>
          <w:szCs w:val="26"/>
          <w:lang w:val="el-GR" w:eastAsia="el-GR"/>
        </w:rPr>
        <w:t xml:space="preserve">ομικής προσωπικότητας </w:t>
      </w:r>
      <w:r w:rsidRPr="00A12BDD">
        <w:rPr>
          <w:rFonts w:ascii="Times New Roman" w:eastAsia="Times New Roman" w:hAnsi="Times New Roman" w:cs="Times New Roman"/>
          <w:b/>
          <w:color w:val="000000"/>
          <w:sz w:val="26"/>
          <w:szCs w:val="26"/>
          <w:lang w:val="el-GR" w:eastAsia="el-GR"/>
        </w:rPr>
        <w:t>-</w:t>
      </w:r>
      <w:r w:rsidRPr="00A12BDD">
        <w:rPr>
          <w:rFonts w:ascii="Times New Roman" w:eastAsia="Times New Roman" w:hAnsi="Times New Roman" w:cs="Times New Roman"/>
          <w:color w:val="000000"/>
          <w:sz w:val="26"/>
          <w:szCs w:val="26"/>
          <w:lang w:val="el-GR" w:eastAsia="el-GR"/>
        </w:rPr>
        <w:t xml:space="preserve"> </w:t>
      </w:r>
      <w:r w:rsidR="00D601C2" w:rsidRPr="00A12BDD">
        <w:rPr>
          <w:rFonts w:ascii="Times New Roman" w:eastAsia="Times New Roman" w:hAnsi="Times New Roman" w:cs="Times New Roman"/>
          <w:color w:val="000000"/>
          <w:sz w:val="26"/>
          <w:szCs w:val="26"/>
          <w:lang w:val="el-GR" w:eastAsia="el-GR"/>
        </w:rPr>
        <w:t xml:space="preserve">οι οποίες </w:t>
      </w:r>
      <w:r w:rsidR="00250811" w:rsidRPr="00A12BDD">
        <w:rPr>
          <w:rFonts w:ascii="Times New Roman" w:eastAsia="Times New Roman" w:hAnsi="Times New Roman" w:cs="Times New Roman"/>
          <w:color w:val="000000"/>
          <w:sz w:val="26"/>
          <w:szCs w:val="26"/>
          <w:lang w:val="el-GR" w:eastAsia="el-GR"/>
        </w:rPr>
        <w:t>κοινό χαρακτηριστικό έχουν όλες ότι άγουν σε αποτέλεσμα αντίθετο προς τους κανόνες της καλής πίστης, επειδή σκοπίμως παραλλάσσονται οι πράξεις του κυρίαρχου μετόχου ώστε να εμφανιστούν ως πράξεις της εταιρίας</w:t>
      </w:r>
      <w:r w:rsidRPr="00A12BDD">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b/>
          <w:color w:val="000000"/>
          <w:sz w:val="26"/>
          <w:szCs w:val="26"/>
          <w:lang w:val="el-GR" w:eastAsia="el-GR"/>
        </w:rPr>
        <w:t>-</w:t>
      </w:r>
      <w:r w:rsidRPr="00A12BDD">
        <w:rPr>
          <w:rFonts w:ascii="Times New Roman" w:eastAsia="Times New Roman" w:hAnsi="Times New Roman" w:cs="Times New Roman"/>
          <w:color w:val="000000"/>
          <w:sz w:val="26"/>
          <w:szCs w:val="26"/>
          <w:lang w:val="el-GR" w:eastAsia="el-GR"/>
        </w:rPr>
        <w:t xml:space="preserve"> </w:t>
      </w:r>
      <w:r w:rsidR="00250811" w:rsidRPr="00A12BDD">
        <w:rPr>
          <w:rFonts w:ascii="Times New Roman" w:eastAsia="Times New Roman" w:hAnsi="Times New Roman" w:cs="Times New Roman"/>
          <w:color w:val="000000"/>
          <w:sz w:val="26"/>
          <w:szCs w:val="26"/>
          <w:lang w:val="el-GR" w:eastAsia="el-GR"/>
        </w:rPr>
        <w:t xml:space="preserve">αποτελεί εκείνη κατά την οποία γίνεται επίκληση της χωριστής προσωπικότητας της </w:t>
      </w:r>
      <w:r w:rsidRPr="00A12BDD">
        <w:rPr>
          <w:rFonts w:ascii="Times New Roman" w:eastAsia="Times New Roman" w:hAnsi="Times New Roman" w:cs="Times New Roman"/>
          <w:color w:val="000000"/>
          <w:sz w:val="26"/>
          <w:szCs w:val="26"/>
          <w:lang w:val="el-GR" w:eastAsia="el-GR"/>
        </w:rPr>
        <w:t>(</w:t>
      </w:r>
      <w:r w:rsidR="00250811" w:rsidRPr="00A12BDD">
        <w:rPr>
          <w:rFonts w:ascii="Times New Roman" w:eastAsia="Times New Roman" w:hAnsi="Times New Roman" w:cs="Times New Roman"/>
          <w:color w:val="000000"/>
          <w:sz w:val="26"/>
          <w:szCs w:val="26"/>
          <w:lang w:val="el-GR" w:eastAsia="el-GR"/>
        </w:rPr>
        <w:t>αφερέγγυας</w:t>
      </w:r>
      <w:r w:rsidRPr="00A12BDD">
        <w:rPr>
          <w:rFonts w:ascii="Times New Roman" w:eastAsia="Times New Roman" w:hAnsi="Times New Roman" w:cs="Times New Roman"/>
          <w:color w:val="000000"/>
          <w:sz w:val="26"/>
          <w:szCs w:val="26"/>
          <w:lang w:val="el-GR" w:eastAsia="el-GR"/>
        </w:rPr>
        <w:t>)</w:t>
      </w:r>
      <w:r w:rsidR="00250811" w:rsidRPr="00A12BDD">
        <w:rPr>
          <w:rFonts w:ascii="Times New Roman" w:eastAsia="Times New Roman" w:hAnsi="Times New Roman" w:cs="Times New Roman"/>
          <w:color w:val="000000"/>
          <w:sz w:val="26"/>
          <w:szCs w:val="26"/>
          <w:lang w:val="el-GR" w:eastAsia="el-GR"/>
        </w:rPr>
        <w:t xml:space="preserve"> εταιρίας</w:t>
      </w:r>
      <w:r w:rsidR="00FD405A" w:rsidRPr="00A12BDD">
        <w:rPr>
          <w:rFonts w:ascii="Times New Roman" w:eastAsia="Times New Roman" w:hAnsi="Times New Roman" w:cs="Times New Roman"/>
          <w:color w:val="000000"/>
          <w:sz w:val="26"/>
          <w:szCs w:val="26"/>
          <w:lang w:val="el-GR" w:eastAsia="el-GR"/>
        </w:rPr>
        <w:t xml:space="preserve">, </w:t>
      </w:r>
      <w:r w:rsidR="0095110B">
        <w:rPr>
          <w:rFonts w:ascii="Times New Roman" w:eastAsia="Times New Roman" w:hAnsi="Times New Roman" w:cs="Times New Roman"/>
          <w:color w:val="000000"/>
          <w:sz w:val="26"/>
          <w:szCs w:val="26"/>
          <w:lang w:val="el-GR" w:eastAsia="el-GR"/>
        </w:rPr>
        <w:t xml:space="preserve">που </w:t>
      </w:r>
      <w:r w:rsidR="00FD405A" w:rsidRPr="00A12BDD">
        <w:rPr>
          <w:rFonts w:ascii="Times New Roman" w:eastAsia="Times New Roman" w:hAnsi="Times New Roman" w:cs="Times New Roman"/>
          <w:color w:val="000000"/>
          <w:sz w:val="26"/>
          <w:szCs w:val="26"/>
          <w:lang w:val="el-GR" w:eastAsia="el-GR"/>
        </w:rPr>
        <w:t xml:space="preserve">δεν έχει απολύτως κανένα </w:t>
      </w:r>
      <w:r w:rsidRPr="00A12BDD">
        <w:rPr>
          <w:rFonts w:ascii="Times New Roman" w:eastAsia="Times New Roman" w:hAnsi="Times New Roman" w:cs="Times New Roman"/>
          <w:color w:val="000000"/>
          <w:sz w:val="26"/>
          <w:szCs w:val="26"/>
          <w:lang w:val="el-GR" w:eastAsia="el-GR"/>
        </w:rPr>
        <w:t xml:space="preserve">άλλο </w:t>
      </w:r>
      <w:r w:rsidR="00FD405A" w:rsidRPr="00A12BDD">
        <w:rPr>
          <w:rFonts w:ascii="Times New Roman" w:eastAsia="Times New Roman" w:hAnsi="Times New Roman" w:cs="Times New Roman"/>
          <w:color w:val="000000"/>
          <w:sz w:val="26"/>
          <w:szCs w:val="26"/>
          <w:lang w:val="el-GR" w:eastAsia="el-GR"/>
        </w:rPr>
        <w:t>περιουσιακό στοιχείο,</w:t>
      </w:r>
      <w:r w:rsidR="00250811" w:rsidRPr="00A12BDD">
        <w:rPr>
          <w:rFonts w:ascii="Times New Roman" w:eastAsia="Times New Roman" w:hAnsi="Times New Roman" w:cs="Times New Roman"/>
          <w:color w:val="000000"/>
          <w:sz w:val="26"/>
          <w:szCs w:val="26"/>
          <w:lang w:val="el-GR" w:eastAsia="el-GR"/>
        </w:rPr>
        <w:t xml:space="preserve"> για να αποφευχθεί η εκπλήρωση των υποχρεώσεων που δημιουργήθηκαν καθ’ υπέρβαση των πραγματικών εταιρικών δυνατοτήτων (ΑΠ Ολ 2/2013 ΕφΑΔ 2013, 228, με παρατηρήσεις </w:t>
      </w:r>
      <w:r w:rsidR="00250811" w:rsidRPr="00A12BDD">
        <w:rPr>
          <w:rFonts w:ascii="Times New Roman" w:eastAsia="Times New Roman" w:hAnsi="Times New Roman" w:cs="Times New Roman"/>
          <w:i/>
          <w:color w:val="000000"/>
          <w:sz w:val="26"/>
          <w:szCs w:val="26"/>
          <w:lang w:val="el-GR" w:eastAsia="el-GR"/>
        </w:rPr>
        <w:t>Κλ. Ρούσσου</w:t>
      </w:r>
      <w:r w:rsidR="00250811" w:rsidRPr="00A12BDD">
        <w:rPr>
          <w:rFonts w:ascii="Times New Roman" w:eastAsia="Times New Roman" w:hAnsi="Times New Roman" w:cs="Times New Roman"/>
          <w:color w:val="000000"/>
          <w:sz w:val="26"/>
          <w:szCs w:val="26"/>
          <w:lang w:val="el-GR" w:eastAsia="el-GR"/>
        </w:rPr>
        <w:t xml:space="preserve"> = ΠειρΝομ 2013, 48, με παρατηρήσεις </w:t>
      </w:r>
      <w:r w:rsidR="00250811" w:rsidRPr="00A12BDD">
        <w:rPr>
          <w:rFonts w:ascii="Times New Roman" w:eastAsia="Times New Roman" w:hAnsi="Times New Roman" w:cs="Times New Roman"/>
          <w:i/>
          <w:color w:val="000000"/>
          <w:sz w:val="26"/>
          <w:szCs w:val="26"/>
          <w:lang w:val="el-GR" w:eastAsia="el-GR"/>
        </w:rPr>
        <w:t>Σ. Μανουσάκη</w:t>
      </w:r>
      <w:r w:rsidR="00250811" w:rsidRPr="00A12BDD">
        <w:rPr>
          <w:rFonts w:ascii="Times New Roman" w:eastAsia="Times New Roman" w:hAnsi="Times New Roman" w:cs="Times New Roman"/>
          <w:color w:val="000000"/>
          <w:sz w:val="26"/>
          <w:szCs w:val="26"/>
          <w:lang w:val="el-GR" w:eastAsia="el-GR"/>
        </w:rPr>
        <w:t xml:space="preserve"> = ΕΕμπΔ 2013, 78 = ΔΕΕ 2013, 321, με σημείωμα </w:t>
      </w:r>
      <w:r w:rsidR="00250811" w:rsidRPr="00A12BDD">
        <w:rPr>
          <w:rFonts w:ascii="Times New Roman" w:eastAsia="Times New Roman" w:hAnsi="Times New Roman" w:cs="Times New Roman"/>
          <w:i/>
          <w:color w:val="000000"/>
          <w:sz w:val="26"/>
          <w:szCs w:val="26"/>
          <w:lang w:val="el-GR" w:eastAsia="el-GR"/>
        </w:rPr>
        <w:t>Ν. Ελευθεριάδη</w:t>
      </w:r>
      <w:r w:rsidR="00250811" w:rsidRPr="00A12BDD">
        <w:rPr>
          <w:rFonts w:ascii="Times New Roman" w:eastAsia="Times New Roman" w:hAnsi="Times New Roman" w:cs="Times New Roman"/>
          <w:color w:val="000000"/>
          <w:sz w:val="26"/>
          <w:szCs w:val="26"/>
          <w:lang w:val="el-GR" w:eastAsia="el-GR"/>
        </w:rPr>
        <w:t xml:space="preserve"> = ΝοΒ 2013, 363 = ΕΝαυτΔ 2013, 1 = ΧρΙΔ 2013, 258 = Ε7 2013, 747 = ΕπισκΕΔ 2013, 573, με σημείωμα </w:t>
      </w:r>
      <w:r w:rsidR="00250811" w:rsidRPr="00A12BDD">
        <w:rPr>
          <w:rFonts w:ascii="Times New Roman" w:eastAsia="Times New Roman" w:hAnsi="Times New Roman" w:cs="Times New Roman"/>
          <w:i/>
          <w:color w:val="000000"/>
          <w:sz w:val="26"/>
          <w:szCs w:val="26"/>
          <w:lang w:val="el-GR" w:eastAsia="el-GR"/>
        </w:rPr>
        <w:t>Κ. Παμπούκη</w:t>
      </w:r>
      <w:r w:rsidR="00250811" w:rsidRPr="00A12BDD">
        <w:rPr>
          <w:rFonts w:ascii="Times New Roman" w:eastAsia="Times New Roman" w:hAnsi="Times New Roman" w:cs="Times New Roman"/>
          <w:color w:val="000000"/>
          <w:sz w:val="26"/>
          <w:szCs w:val="26"/>
          <w:lang w:val="el-GR" w:eastAsia="el-GR"/>
        </w:rPr>
        <w:t xml:space="preserve">), ιδιαίτερα όταν οι δανειστές </w:t>
      </w:r>
      <w:r w:rsidR="00FD405A" w:rsidRPr="00A12BDD">
        <w:rPr>
          <w:rFonts w:ascii="Times New Roman" w:eastAsia="Times New Roman" w:hAnsi="Times New Roman" w:cs="Times New Roman"/>
          <w:color w:val="000000"/>
          <w:sz w:val="26"/>
          <w:szCs w:val="26"/>
          <w:lang w:val="el-GR" w:eastAsia="el-GR"/>
        </w:rPr>
        <w:t xml:space="preserve">του βασικού μετόχου οδηγήθηκαν στη συμπεριφορά τους αυτή, </w:t>
      </w:r>
      <w:r w:rsidR="00250811" w:rsidRPr="00A12BDD">
        <w:rPr>
          <w:rFonts w:ascii="Times New Roman" w:eastAsia="Times New Roman" w:hAnsi="Times New Roman" w:cs="Times New Roman"/>
          <w:color w:val="000000"/>
          <w:sz w:val="26"/>
          <w:szCs w:val="26"/>
          <w:lang w:val="el-GR" w:eastAsia="el-GR"/>
        </w:rPr>
        <w:t xml:space="preserve">εξαιτίας της εμφανιζόμενης σ’ αυτούς κατάστασης, στην οποία </w:t>
      </w:r>
      <w:r w:rsidR="00250811" w:rsidRPr="00A12BDD">
        <w:rPr>
          <w:rFonts w:ascii="Times New Roman" w:eastAsia="Times New Roman" w:hAnsi="Times New Roman" w:cs="Times New Roman"/>
          <w:b/>
          <w:bCs/>
          <w:color w:val="000000"/>
          <w:sz w:val="26"/>
          <w:szCs w:val="26"/>
          <w:u w:val="single"/>
          <w:lang w:val="el-GR" w:eastAsia="el-GR"/>
        </w:rPr>
        <w:t>δεν θα προέβαιναν αν γνώριζαν την πραγματικότητα και τις προθέσεις του κυρίαρχου μετόχου</w:t>
      </w:r>
      <w:r w:rsidR="00D601C2" w:rsidRPr="00A12BDD">
        <w:rPr>
          <w:rFonts w:ascii="Times New Roman" w:eastAsia="Times New Roman" w:hAnsi="Times New Roman" w:cs="Times New Roman"/>
          <w:color w:val="000000"/>
          <w:sz w:val="26"/>
          <w:szCs w:val="26"/>
          <w:lang w:val="el-GR" w:eastAsia="el-GR"/>
        </w:rPr>
        <w:t xml:space="preserve"> </w:t>
      </w:r>
      <w:r w:rsidR="00250811" w:rsidRPr="00A12BDD">
        <w:rPr>
          <w:rFonts w:ascii="Times New Roman" w:eastAsia="Times New Roman" w:hAnsi="Times New Roman" w:cs="Times New Roman"/>
          <w:color w:val="000000"/>
          <w:sz w:val="26"/>
          <w:szCs w:val="26"/>
          <w:lang w:val="el-GR" w:eastAsia="el-GR"/>
        </w:rPr>
        <w:t xml:space="preserve">(ΑΠ 11/2009 ΕΝαυτΔ 2009, 1). Ενδεικτικά </w:t>
      </w:r>
      <w:r w:rsidR="00FD405A" w:rsidRPr="00A12BDD">
        <w:rPr>
          <w:rFonts w:ascii="Times New Roman" w:eastAsia="Times New Roman" w:hAnsi="Times New Roman" w:cs="Times New Roman"/>
          <w:color w:val="000000"/>
          <w:sz w:val="26"/>
          <w:szCs w:val="26"/>
          <w:lang w:val="el-GR" w:eastAsia="el-GR"/>
        </w:rPr>
        <w:t xml:space="preserve">λοιπόν </w:t>
      </w:r>
      <w:r w:rsidR="00250811" w:rsidRPr="00A12BDD">
        <w:rPr>
          <w:rFonts w:ascii="Times New Roman" w:eastAsia="Times New Roman" w:hAnsi="Times New Roman" w:cs="Times New Roman"/>
          <w:color w:val="000000"/>
          <w:sz w:val="26"/>
          <w:szCs w:val="26"/>
          <w:lang w:val="el-GR" w:eastAsia="el-GR"/>
        </w:rPr>
        <w:t xml:space="preserve">κριτήρια τέτοιας καταχρήσεως είναι προπάντων </w:t>
      </w:r>
      <w:r w:rsidR="00250811" w:rsidRPr="00A12BDD">
        <w:rPr>
          <w:rFonts w:ascii="Times New Roman" w:eastAsia="Times New Roman" w:hAnsi="Times New Roman" w:cs="Times New Roman"/>
          <w:b/>
          <w:bCs/>
          <w:color w:val="000000"/>
          <w:sz w:val="26"/>
          <w:szCs w:val="26"/>
          <w:lang w:val="el-GR" w:eastAsia="el-GR"/>
        </w:rPr>
        <w:t xml:space="preserve">η </w:t>
      </w:r>
      <w:r w:rsidR="00250811" w:rsidRPr="00A12BDD">
        <w:rPr>
          <w:rFonts w:ascii="Times New Roman" w:eastAsia="Times New Roman" w:hAnsi="Times New Roman" w:cs="Times New Roman"/>
          <w:b/>
          <w:bCs/>
          <w:color w:val="000000"/>
          <w:sz w:val="26"/>
          <w:szCs w:val="26"/>
          <w:lang w:val="el-GR" w:eastAsia="el-GR"/>
        </w:rPr>
        <w:lastRenderedPageBreak/>
        <w:t>ανεπαρκής χρηματοδότηση της εταιρίας και η σύγχυση της εταιρικής με την ατομική περιουσία του βασικού μετόχου</w:t>
      </w:r>
      <w:r w:rsidR="00250811" w:rsidRPr="00A12BDD">
        <w:rPr>
          <w:rFonts w:ascii="Times New Roman" w:eastAsia="Times New Roman" w:hAnsi="Times New Roman" w:cs="Times New Roman"/>
          <w:color w:val="000000"/>
          <w:sz w:val="26"/>
          <w:szCs w:val="26"/>
          <w:lang w:val="el-GR" w:eastAsia="el-GR"/>
        </w:rPr>
        <w:t>,</w:t>
      </w:r>
      <w:r w:rsidR="00250811" w:rsidRPr="00A12BDD">
        <w:rPr>
          <w:rFonts w:ascii="Times New Roman" w:eastAsia="Times New Roman" w:hAnsi="Times New Roman" w:cs="Times New Roman"/>
          <w:b/>
          <w:bCs/>
          <w:color w:val="000000"/>
          <w:sz w:val="26"/>
          <w:szCs w:val="26"/>
          <w:lang w:val="el-GR" w:eastAsia="el-GR"/>
        </w:rPr>
        <w:t xml:space="preserve"> </w:t>
      </w:r>
      <w:r w:rsidR="00250811" w:rsidRPr="00A12BDD">
        <w:rPr>
          <w:rFonts w:ascii="Times New Roman" w:eastAsia="Times New Roman" w:hAnsi="Times New Roman" w:cs="Times New Roman"/>
          <w:color w:val="000000"/>
          <w:sz w:val="26"/>
          <w:szCs w:val="26"/>
          <w:lang w:val="el-GR" w:eastAsia="el-GR"/>
        </w:rPr>
        <w:t xml:space="preserve">αφού εξαιτίας μεν της ελλιπούς χρηματοδότησης ο επιχειρηματίας μεταφέρει αθέμιτα τους κινδύνους από τη δική του στην ουσία επιχειρηματική δραστηριότητα, ενώ αθέμιτα και στην περίπτωση της σύγχυσης των περιουσιών χρησιμοποιεί την εταιρική περιουσία για τις δικές του δραστηριότητες. Ασφαλώς καταχρηστική είναι και η συμπεριφορά του βασικού μετόχου που συναλλάσσεται με παρένθετο πρόσωπο την εταιρία, όταν </w:t>
      </w:r>
      <w:r w:rsidR="0095110B">
        <w:rPr>
          <w:rFonts w:ascii="Times New Roman" w:eastAsia="Times New Roman" w:hAnsi="Times New Roman" w:cs="Times New Roman"/>
          <w:color w:val="000000"/>
          <w:sz w:val="26"/>
          <w:szCs w:val="26"/>
          <w:lang w:val="el-GR" w:eastAsia="el-GR"/>
        </w:rPr>
        <w:t xml:space="preserve">αυτή </w:t>
      </w:r>
      <w:r w:rsidR="00250811" w:rsidRPr="00A12BDD">
        <w:rPr>
          <w:rFonts w:ascii="Times New Roman" w:eastAsia="Times New Roman" w:hAnsi="Times New Roman" w:cs="Times New Roman"/>
          <w:b/>
          <w:bCs/>
          <w:color w:val="000000"/>
          <w:sz w:val="26"/>
          <w:szCs w:val="26"/>
          <w:u w:val="single"/>
          <w:lang w:val="el-GR" w:eastAsia="el-GR"/>
        </w:rPr>
        <w:t xml:space="preserve">δεν έχει εταιρική οργάνωση ή δεν έχει αναπτύξει επιχειρηματική δράση και </w:t>
      </w:r>
      <w:r w:rsidR="0095110B">
        <w:rPr>
          <w:rFonts w:ascii="Times New Roman" w:eastAsia="Times New Roman" w:hAnsi="Times New Roman" w:cs="Times New Roman"/>
          <w:b/>
          <w:bCs/>
          <w:color w:val="000000"/>
          <w:sz w:val="26"/>
          <w:szCs w:val="26"/>
          <w:u w:val="single"/>
          <w:lang w:val="el-GR" w:eastAsia="el-GR"/>
        </w:rPr>
        <w:t xml:space="preserve">ο ίδιος </w:t>
      </w:r>
      <w:r w:rsidR="00250811" w:rsidRPr="00A12BDD">
        <w:rPr>
          <w:rFonts w:ascii="Times New Roman" w:eastAsia="Times New Roman" w:hAnsi="Times New Roman" w:cs="Times New Roman"/>
          <w:b/>
          <w:bCs/>
          <w:color w:val="000000"/>
          <w:sz w:val="26"/>
          <w:szCs w:val="26"/>
          <w:u w:val="single"/>
          <w:lang w:val="el-GR" w:eastAsia="el-GR"/>
        </w:rPr>
        <w:t>είναι στην ουσία που συναλλάσσεται υπό την εταιρική επωνυμία για δικό του όφελος</w:t>
      </w:r>
      <w:r w:rsidR="00250811" w:rsidRPr="00A12BDD">
        <w:rPr>
          <w:rFonts w:ascii="Times New Roman" w:eastAsia="Times New Roman" w:hAnsi="Times New Roman" w:cs="Times New Roman"/>
          <w:b/>
          <w:bCs/>
          <w:color w:val="000000"/>
          <w:sz w:val="26"/>
          <w:szCs w:val="26"/>
          <w:lang w:val="el-GR" w:eastAsia="el-GR"/>
        </w:rPr>
        <w:t xml:space="preserve"> </w:t>
      </w:r>
      <w:r w:rsidR="00250811" w:rsidRPr="00A12BDD">
        <w:rPr>
          <w:rFonts w:ascii="Times New Roman" w:eastAsia="Times New Roman" w:hAnsi="Times New Roman" w:cs="Times New Roman"/>
          <w:color w:val="000000"/>
          <w:sz w:val="26"/>
          <w:szCs w:val="26"/>
          <w:lang w:val="el-GR" w:eastAsia="el-GR"/>
        </w:rPr>
        <w:t xml:space="preserve">(ΑΠ Ολ 2/2013, ό.π., ΑΠ 1910/2009 ΕφΑΔ 2010, 913, με παρατηρήσεις </w:t>
      </w:r>
      <w:r w:rsidR="00250811" w:rsidRPr="00A12BDD">
        <w:rPr>
          <w:rFonts w:ascii="Times New Roman" w:eastAsia="Times New Roman" w:hAnsi="Times New Roman" w:cs="Times New Roman"/>
          <w:i/>
          <w:color w:val="000000"/>
          <w:sz w:val="26"/>
          <w:szCs w:val="26"/>
          <w:lang w:val="el-GR" w:eastAsia="el-GR"/>
        </w:rPr>
        <w:t>Κ. Ρήγα</w:t>
      </w:r>
      <w:r w:rsidR="00250811" w:rsidRPr="00A12BDD">
        <w:rPr>
          <w:rFonts w:ascii="Times New Roman" w:eastAsia="Times New Roman" w:hAnsi="Times New Roman" w:cs="Times New Roman"/>
          <w:color w:val="000000"/>
          <w:sz w:val="26"/>
          <w:szCs w:val="26"/>
          <w:lang w:val="el-GR" w:eastAsia="el-GR"/>
        </w:rPr>
        <w:t xml:space="preserve"> = ΕΝαυτΔ 2010, 164 = ΕΕμπΔ 2010, 970, ΕφΑθ 4801/2009 ΕλλΔνη 2010, 245, ΜΕφΠειρ 598/2014 ΔΕΕ 2015, 537, με παρατηρήσεις </w:t>
      </w:r>
      <w:r w:rsidR="00250811" w:rsidRPr="00A12BDD">
        <w:rPr>
          <w:rFonts w:ascii="Times New Roman" w:eastAsia="Times New Roman" w:hAnsi="Times New Roman" w:cs="Times New Roman"/>
          <w:i/>
          <w:color w:val="000000"/>
          <w:sz w:val="26"/>
          <w:szCs w:val="26"/>
          <w:lang w:val="el-GR" w:eastAsia="el-GR"/>
        </w:rPr>
        <w:t>Μ. Βαρελά</w:t>
      </w:r>
      <w:r w:rsidR="00250811" w:rsidRPr="00A12BDD">
        <w:rPr>
          <w:rFonts w:ascii="Times New Roman" w:eastAsia="Times New Roman" w:hAnsi="Times New Roman" w:cs="Times New Roman"/>
          <w:color w:val="000000"/>
          <w:sz w:val="26"/>
          <w:szCs w:val="26"/>
          <w:lang w:val="el-GR" w:eastAsia="el-GR"/>
        </w:rPr>
        <w:t xml:space="preserve">, ΜΕφΠειρ 238/2014 ΠειρΝομ 2015, 43, βλ. και </w:t>
      </w:r>
      <w:r w:rsidR="00250811" w:rsidRPr="00A12BDD">
        <w:rPr>
          <w:rFonts w:ascii="Times New Roman" w:eastAsia="Times New Roman" w:hAnsi="Times New Roman" w:cs="Times New Roman"/>
          <w:i/>
          <w:color w:val="000000"/>
          <w:sz w:val="26"/>
          <w:szCs w:val="26"/>
          <w:lang w:val="el-GR" w:eastAsia="el-GR"/>
        </w:rPr>
        <w:t>Β. Αθανασοπούλου</w:t>
      </w:r>
      <w:r w:rsidR="00250811" w:rsidRPr="00A12BDD">
        <w:rPr>
          <w:rFonts w:ascii="Times New Roman" w:eastAsia="Times New Roman" w:hAnsi="Times New Roman" w:cs="Times New Roman"/>
          <w:color w:val="000000"/>
          <w:sz w:val="26"/>
          <w:szCs w:val="26"/>
          <w:lang w:val="el-GR" w:eastAsia="el-GR"/>
        </w:rPr>
        <w:t xml:space="preserve">, Η κάμψη της νομικής προσωπικότητας στις ναυτιλιακές εταιρίες, σε ΠειρΝομ 2005, 389 επ., </w:t>
      </w:r>
      <w:r w:rsidR="00250811" w:rsidRPr="00A12BDD">
        <w:rPr>
          <w:rFonts w:ascii="Times New Roman" w:eastAsia="Times New Roman" w:hAnsi="Times New Roman" w:cs="Times New Roman"/>
          <w:i/>
          <w:color w:val="000000"/>
          <w:sz w:val="26"/>
          <w:szCs w:val="26"/>
          <w:lang w:eastAsia="el-GR"/>
        </w:rPr>
        <w:t>I</w:t>
      </w:r>
      <w:r w:rsidR="00250811" w:rsidRPr="00A12BDD">
        <w:rPr>
          <w:rFonts w:ascii="Times New Roman" w:eastAsia="Times New Roman" w:hAnsi="Times New Roman" w:cs="Times New Roman"/>
          <w:i/>
          <w:color w:val="000000"/>
          <w:sz w:val="26"/>
          <w:szCs w:val="26"/>
          <w:lang w:val="el-GR" w:eastAsia="el-GR"/>
        </w:rPr>
        <w:t>. Μάρκου</w:t>
      </w:r>
      <w:r w:rsidR="00250811" w:rsidRPr="00A12BDD">
        <w:rPr>
          <w:rFonts w:ascii="Times New Roman" w:eastAsia="Times New Roman" w:hAnsi="Times New Roman" w:cs="Times New Roman"/>
          <w:color w:val="000000"/>
          <w:sz w:val="26"/>
          <w:szCs w:val="26"/>
          <w:lang w:val="el-GR" w:eastAsia="el-GR"/>
        </w:rPr>
        <w:t xml:space="preserve">, Η «άρση της αυτοτέλειας» του νομικού προσώπου ως πηγή ανασφάλειας δικαίου - Συμβολή στην ερμηνεία των διατάξεων περί εταιρικής ευθύνης, σε ΕΕμπΔ 2003, 257 επ., τον ίδιο, Η κατάχρηση της νομικής προσωπικότητας των κεφαλαιουχικών εταιριών ως κατάχρηση της εταιρικής σχέσης, σε Αρμ 2003, 601 επ., </w:t>
      </w:r>
      <w:r w:rsidR="00250811" w:rsidRPr="00A12BDD">
        <w:rPr>
          <w:rFonts w:ascii="Times New Roman" w:eastAsia="Times New Roman" w:hAnsi="Times New Roman" w:cs="Times New Roman"/>
          <w:i/>
          <w:color w:val="000000"/>
          <w:sz w:val="26"/>
          <w:szCs w:val="26"/>
          <w:lang w:val="el-GR" w:eastAsia="el-GR"/>
        </w:rPr>
        <w:t>Δ. Αυγητίδη</w:t>
      </w:r>
      <w:r w:rsidR="00250811" w:rsidRPr="00A12BDD">
        <w:rPr>
          <w:rFonts w:ascii="Times New Roman" w:eastAsia="Times New Roman" w:hAnsi="Times New Roman" w:cs="Times New Roman"/>
          <w:color w:val="000000"/>
          <w:sz w:val="26"/>
          <w:szCs w:val="26"/>
          <w:lang w:val="el-GR" w:eastAsia="el-GR"/>
        </w:rPr>
        <w:t xml:space="preserve">, Η αρχή της αυτοτέλειας του νομικού προσώπου στις ναυτιλιακές εταιρίες, σε ΕπισκΕΔ 1999, 75 επ., Κ. Παμπούκη, Κάμψη της νομικής προσωπικότητας σε αλλοδαπή ανώνυμη εταιρία, σε ΕπισκΕΔ 2009, 19 επ., </w:t>
      </w:r>
      <w:r w:rsidR="00250811" w:rsidRPr="00A12BDD">
        <w:rPr>
          <w:rFonts w:ascii="Times New Roman" w:eastAsia="Times New Roman" w:hAnsi="Times New Roman" w:cs="Times New Roman"/>
          <w:i/>
          <w:color w:val="000000"/>
          <w:sz w:val="26"/>
          <w:szCs w:val="26"/>
          <w:lang w:val="el-GR" w:eastAsia="el-GR"/>
        </w:rPr>
        <w:t>Α. Κιάντου - Παμπ</w:t>
      </w:r>
      <w:r w:rsidR="00250811" w:rsidRPr="00A12BDD">
        <w:rPr>
          <w:rFonts w:ascii="Times New Roman" w:eastAsia="Times New Roman" w:hAnsi="Times New Roman" w:cs="Times New Roman"/>
          <w:color w:val="000000"/>
          <w:sz w:val="26"/>
          <w:szCs w:val="26"/>
          <w:lang w:val="el-GR" w:eastAsia="el-GR"/>
        </w:rPr>
        <w:t xml:space="preserve">ούκη, Η προστασία των δανειστών στις ναυτιλιακές εταιρίες με παραμέριση της νομικής προσωπικότητας, σε </w:t>
      </w:r>
      <w:r w:rsidR="00937A50" w:rsidRPr="00A12BDD">
        <w:rPr>
          <w:rFonts w:ascii="Times New Roman" w:eastAsia="Times New Roman" w:hAnsi="Times New Roman" w:cs="Times New Roman"/>
          <w:color w:val="000000"/>
          <w:sz w:val="26"/>
          <w:szCs w:val="26"/>
          <w:lang w:val="el-GR" w:eastAsia="el-GR"/>
        </w:rPr>
        <w:t>«</w:t>
      </w:r>
      <w:r w:rsidR="00250811" w:rsidRPr="00A12BDD">
        <w:rPr>
          <w:rFonts w:ascii="Times New Roman" w:eastAsia="Times New Roman" w:hAnsi="Times New Roman" w:cs="Times New Roman"/>
          <w:color w:val="000000"/>
          <w:sz w:val="26"/>
          <w:szCs w:val="26"/>
          <w:lang w:val="el-GR" w:eastAsia="el-GR"/>
        </w:rPr>
        <w:t>Η προστασία των ναυτικών δανειστών - Πρακτικά και Εισηγήσεις 1ου Διεθνούς Συνεδρίου Ναυτικού Δικαίου 1992</w:t>
      </w:r>
      <w:r w:rsidR="00937A50" w:rsidRPr="00A12BDD">
        <w:rPr>
          <w:rFonts w:ascii="Times New Roman" w:eastAsia="Times New Roman" w:hAnsi="Times New Roman" w:cs="Times New Roman"/>
          <w:color w:val="000000"/>
          <w:sz w:val="26"/>
          <w:szCs w:val="26"/>
          <w:lang w:val="el-GR" w:eastAsia="el-GR"/>
        </w:rPr>
        <w:t>»</w:t>
      </w:r>
      <w:r w:rsidR="00250811" w:rsidRPr="00A12BDD">
        <w:rPr>
          <w:rFonts w:ascii="Times New Roman" w:eastAsia="Times New Roman" w:hAnsi="Times New Roman" w:cs="Times New Roman"/>
          <w:color w:val="000000"/>
          <w:sz w:val="26"/>
          <w:szCs w:val="26"/>
          <w:lang w:val="el-GR" w:eastAsia="el-GR"/>
        </w:rPr>
        <w:t xml:space="preserve">, έκδοση ΔΣΠ, 1994, σελ. 44 επ. = Αρμ 1993, 877 επ., </w:t>
      </w:r>
      <w:r w:rsidR="00250811" w:rsidRPr="00A12BDD">
        <w:rPr>
          <w:rFonts w:ascii="Times New Roman" w:eastAsia="Times New Roman" w:hAnsi="Times New Roman" w:cs="Times New Roman"/>
          <w:i/>
          <w:color w:val="000000"/>
          <w:sz w:val="26"/>
          <w:szCs w:val="26"/>
          <w:lang w:val="el-GR" w:eastAsia="el-GR"/>
        </w:rPr>
        <w:t>Κ.</w:t>
      </w:r>
      <w:r w:rsidR="00250811" w:rsidRPr="00A12BDD">
        <w:rPr>
          <w:rFonts w:ascii="Times New Roman" w:eastAsia="Times New Roman" w:hAnsi="Times New Roman" w:cs="Times New Roman"/>
          <w:color w:val="000000"/>
          <w:sz w:val="26"/>
          <w:szCs w:val="26"/>
          <w:lang w:val="el-GR" w:eastAsia="el-GR"/>
        </w:rPr>
        <w:t xml:space="preserve"> Αλεπάκο, Ο παραμερισμός (κάμψη) της νομικής προσωπικότητας της ΑΕ στη νομολογία, 1994, </w:t>
      </w:r>
      <w:r w:rsidR="00250811" w:rsidRPr="00A12BDD">
        <w:rPr>
          <w:rFonts w:ascii="Times New Roman" w:eastAsia="Times New Roman" w:hAnsi="Times New Roman" w:cs="Times New Roman"/>
          <w:i/>
          <w:color w:val="000000"/>
          <w:sz w:val="26"/>
          <w:szCs w:val="26"/>
          <w:lang w:val="el-GR" w:eastAsia="el-GR"/>
        </w:rPr>
        <w:t xml:space="preserve">Θ. </w:t>
      </w:r>
      <w:r w:rsidR="00937A50" w:rsidRPr="00A12BDD">
        <w:rPr>
          <w:rFonts w:ascii="Times New Roman" w:eastAsia="Times New Roman" w:hAnsi="Times New Roman" w:cs="Times New Roman"/>
          <w:i/>
          <w:color w:val="000000"/>
          <w:sz w:val="26"/>
          <w:szCs w:val="26"/>
          <w:lang w:val="el-GR" w:eastAsia="el-GR"/>
        </w:rPr>
        <w:t>Λ</w:t>
      </w:r>
      <w:r w:rsidR="00250811" w:rsidRPr="00A12BDD">
        <w:rPr>
          <w:rFonts w:ascii="Times New Roman" w:eastAsia="Times New Roman" w:hAnsi="Times New Roman" w:cs="Times New Roman"/>
          <w:i/>
          <w:color w:val="000000"/>
          <w:sz w:val="26"/>
          <w:szCs w:val="26"/>
          <w:lang w:val="el-GR" w:eastAsia="el-GR"/>
        </w:rPr>
        <w:t>ιακόπουλο</w:t>
      </w:r>
      <w:r w:rsidR="00250811" w:rsidRPr="00A12BDD">
        <w:rPr>
          <w:rFonts w:ascii="Times New Roman" w:eastAsia="Times New Roman" w:hAnsi="Times New Roman" w:cs="Times New Roman"/>
          <w:color w:val="000000"/>
          <w:sz w:val="26"/>
          <w:szCs w:val="26"/>
          <w:lang w:val="el-GR" w:eastAsia="el-GR"/>
        </w:rPr>
        <w:t xml:space="preserve">, Η άρση της αυτοτέλειας του νομικού προσώπου στη νομολογία, 1993, </w:t>
      </w:r>
      <w:r w:rsidR="00250811" w:rsidRPr="00A12BDD">
        <w:rPr>
          <w:rFonts w:ascii="Times New Roman" w:eastAsia="Times New Roman" w:hAnsi="Times New Roman" w:cs="Times New Roman"/>
          <w:i/>
          <w:color w:val="000000"/>
          <w:sz w:val="26"/>
          <w:szCs w:val="26"/>
          <w:lang w:val="el-GR" w:eastAsia="el-GR"/>
        </w:rPr>
        <w:t>Κ. Ρήγα</w:t>
      </w:r>
      <w:r w:rsidR="00250811" w:rsidRPr="00A12BDD">
        <w:rPr>
          <w:rFonts w:ascii="Times New Roman" w:eastAsia="Times New Roman" w:hAnsi="Times New Roman" w:cs="Times New Roman"/>
          <w:color w:val="000000"/>
          <w:sz w:val="26"/>
          <w:szCs w:val="26"/>
          <w:lang w:val="el-GR" w:eastAsia="el-GR"/>
        </w:rPr>
        <w:t xml:space="preserve">, Η άρση της αυτοτέλειας του νομικού προσώπου των μονοβάπορων εταιριών, σε ΝοΒ 2014, 5 επ., τον ίδιο, Η άρση της αυτοτέλειας του νομικού προσώπου, </w:t>
      </w:r>
      <w:r w:rsidR="00250811" w:rsidRPr="00A12BDD">
        <w:rPr>
          <w:rFonts w:ascii="Times New Roman" w:eastAsia="Times New Roman" w:hAnsi="Times New Roman" w:cs="Times New Roman"/>
          <w:color w:val="000000"/>
          <w:sz w:val="26"/>
          <w:szCs w:val="26"/>
          <w:lang w:val="el-GR" w:eastAsia="el-GR"/>
        </w:rPr>
        <w:lastRenderedPageBreak/>
        <w:t xml:space="preserve">2008, </w:t>
      </w:r>
      <w:r w:rsidR="00250811" w:rsidRPr="00A12BDD">
        <w:rPr>
          <w:rFonts w:ascii="Times New Roman" w:eastAsia="Times New Roman" w:hAnsi="Times New Roman" w:cs="Times New Roman"/>
          <w:i/>
          <w:color w:val="000000"/>
          <w:sz w:val="26"/>
          <w:szCs w:val="26"/>
          <w:lang w:eastAsia="el-GR"/>
        </w:rPr>
        <w:t>I</w:t>
      </w:r>
      <w:r w:rsidR="00250811" w:rsidRPr="00A12BDD">
        <w:rPr>
          <w:rFonts w:ascii="Times New Roman" w:eastAsia="Times New Roman" w:hAnsi="Times New Roman" w:cs="Times New Roman"/>
          <w:i/>
          <w:color w:val="000000"/>
          <w:sz w:val="26"/>
          <w:szCs w:val="26"/>
          <w:lang w:val="el-GR" w:eastAsia="el-GR"/>
        </w:rPr>
        <w:t>. Πιτσιρίκο</w:t>
      </w:r>
      <w:r w:rsidR="00250811" w:rsidRPr="00A12BDD">
        <w:rPr>
          <w:rFonts w:ascii="Times New Roman" w:eastAsia="Times New Roman" w:hAnsi="Times New Roman" w:cs="Times New Roman"/>
          <w:color w:val="000000"/>
          <w:sz w:val="26"/>
          <w:szCs w:val="26"/>
          <w:lang w:val="el-GR" w:eastAsia="el-GR"/>
        </w:rPr>
        <w:t xml:space="preserve">, Άρση της αυτοτέλειας του νομικού προσώπου ΑΕ και καταλογισμός ευθύνης του για υποχρεώσεις του κυρίου ή του μοναδικού μετόχου του, σε ΕΕμπΔ 2007, 482 επ., </w:t>
      </w:r>
      <w:r w:rsidR="00250811" w:rsidRPr="00A12BDD">
        <w:rPr>
          <w:rFonts w:ascii="Times New Roman" w:eastAsia="Times New Roman" w:hAnsi="Times New Roman" w:cs="Times New Roman"/>
          <w:i/>
          <w:color w:val="000000"/>
          <w:sz w:val="26"/>
          <w:szCs w:val="26"/>
          <w:lang w:val="el-GR" w:eastAsia="el-GR"/>
        </w:rPr>
        <w:t>Ν. Ελευθεριάδη,</w:t>
      </w:r>
      <w:r w:rsidR="00250811" w:rsidRPr="00A12BDD">
        <w:rPr>
          <w:rFonts w:ascii="Times New Roman" w:eastAsia="Times New Roman" w:hAnsi="Times New Roman" w:cs="Times New Roman"/>
          <w:color w:val="000000"/>
          <w:sz w:val="26"/>
          <w:szCs w:val="26"/>
          <w:lang w:val="el-GR" w:eastAsia="el-GR"/>
        </w:rPr>
        <w:t xml:space="preserve"> Η προστασία των δανειστών κεφαλαιουχικής εταιρίας ως πρόβλημα ευθύνης των εταίρων, 2012, </w:t>
      </w:r>
      <w:r w:rsidR="00250811" w:rsidRPr="00A12BDD">
        <w:rPr>
          <w:rFonts w:ascii="Times New Roman" w:eastAsia="Times New Roman" w:hAnsi="Times New Roman" w:cs="Times New Roman"/>
          <w:i/>
          <w:color w:val="000000"/>
          <w:sz w:val="26"/>
          <w:szCs w:val="26"/>
          <w:lang w:val="el-GR" w:eastAsia="el-GR"/>
        </w:rPr>
        <w:t>Ε. Περάκη</w:t>
      </w:r>
      <w:r w:rsidR="00250811" w:rsidRPr="00A12BDD">
        <w:rPr>
          <w:rFonts w:ascii="Times New Roman" w:eastAsia="Times New Roman" w:hAnsi="Times New Roman" w:cs="Times New Roman"/>
          <w:color w:val="000000"/>
          <w:sz w:val="26"/>
          <w:szCs w:val="26"/>
          <w:lang w:val="el-GR" w:eastAsia="el-GR"/>
        </w:rPr>
        <w:t xml:space="preserve">, Η κάμψη της νομικής προσωπικότητας και η νομολογιακή τυποποίηση, σε ΔΕΕ 1996, 374 επ., </w:t>
      </w:r>
      <w:r w:rsidR="00250811" w:rsidRPr="00A12BDD">
        <w:rPr>
          <w:rFonts w:ascii="Times New Roman" w:eastAsia="Times New Roman" w:hAnsi="Times New Roman" w:cs="Times New Roman"/>
          <w:i/>
          <w:color w:val="000000"/>
          <w:sz w:val="26"/>
          <w:szCs w:val="26"/>
          <w:lang w:val="el-GR" w:eastAsia="el-GR"/>
        </w:rPr>
        <w:t>Ε. Καραμανάκου,</w:t>
      </w:r>
      <w:r w:rsidR="00250811" w:rsidRPr="00A12BDD">
        <w:rPr>
          <w:rFonts w:ascii="Times New Roman" w:eastAsia="Times New Roman" w:hAnsi="Times New Roman" w:cs="Times New Roman"/>
          <w:color w:val="000000"/>
          <w:sz w:val="26"/>
          <w:szCs w:val="26"/>
          <w:lang w:val="el-GR" w:eastAsia="el-GR"/>
        </w:rPr>
        <w:t xml:space="preserve"> σημείωμα κάτω από την ΕφΠειρ 567/2008, σε ΔΕΕ 2010, 792, </w:t>
      </w:r>
      <w:r w:rsidR="00250811" w:rsidRPr="00A12BDD">
        <w:rPr>
          <w:rFonts w:ascii="Times New Roman" w:eastAsia="Times New Roman" w:hAnsi="Times New Roman" w:cs="Times New Roman"/>
          <w:i/>
          <w:color w:val="000000"/>
          <w:sz w:val="26"/>
          <w:szCs w:val="26"/>
          <w:lang w:val="el-GR" w:eastAsia="el-GR"/>
        </w:rPr>
        <w:t>Δ. Τζουγανάτο</w:t>
      </w:r>
      <w:r w:rsidR="00250811" w:rsidRPr="00A12BDD">
        <w:rPr>
          <w:rFonts w:ascii="Times New Roman" w:eastAsia="Times New Roman" w:hAnsi="Times New Roman" w:cs="Times New Roman"/>
          <w:color w:val="000000"/>
          <w:sz w:val="26"/>
          <w:szCs w:val="26"/>
          <w:lang w:val="el-GR" w:eastAsia="el-GR"/>
        </w:rPr>
        <w:t>, Ανεπαρκής κεφαλαιοδότηση κεφαλαιουχικών εταιριών - Μορφές εμφάνισης και έννομες συνέπειες, 1994).</w:t>
      </w:r>
    </w:p>
    <w:p w14:paraId="5267444E" w14:textId="77777777" w:rsidR="00BA4C9D" w:rsidRPr="00A12BDD" w:rsidRDefault="00901302"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Κ.</w:t>
      </w:r>
      <w:r w:rsidRPr="00A12BDD">
        <w:rPr>
          <w:rFonts w:ascii="Times New Roman" w:eastAsia="Times New Roman" w:hAnsi="Times New Roman" w:cs="Times New Roman"/>
          <w:color w:val="000000"/>
          <w:sz w:val="26"/>
          <w:szCs w:val="26"/>
          <w:lang w:val="el-GR" w:eastAsia="el-GR"/>
        </w:rPr>
        <w:tab/>
      </w:r>
      <w:r w:rsidR="00250811" w:rsidRPr="00A12BDD">
        <w:rPr>
          <w:rFonts w:ascii="Times New Roman" w:eastAsia="Times New Roman" w:hAnsi="Times New Roman" w:cs="Times New Roman"/>
          <w:color w:val="000000"/>
          <w:sz w:val="26"/>
          <w:szCs w:val="26"/>
          <w:lang w:val="el-GR" w:eastAsia="el-GR"/>
        </w:rPr>
        <w:t xml:space="preserve">Ενόψει των ανωτέρω, για την άρση της αυτοτέλειας του νομικού προσώπου κεφαλαιουχικής εταιρίας έναντι του βασικού μετόχου της </w:t>
      </w:r>
      <w:r w:rsidR="0095110B">
        <w:rPr>
          <w:rFonts w:ascii="Times New Roman" w:eastAsia="Times New Roman" w:hAnsi="Times New Roman" w:cs="Times New Roman"/>
          <w:color w:val="000000"/>
          <w:sz w:val="26"/>
          <w:szCs w:val="26"/>
          <w:lang w:val="el-GR" w:eastAsia="el-GR"/>
        </w:rPr>
        <w:t xml:space="preserve">αρκεί </w:t>
      </w:r>
      <w:r w:rsidR="00250811" w:rsidRPr="00A12BDD">
        <w:rPr>
          <w:rFonts w:ascii="Times New Roman" w:eastAsia="Times New Roman" w:hAnsi="Times New Roman" w:cs="Times New Roman"/>
          <w:color w:val="000000"/>
          <w:sz w:val="26"/>
          <w:szCs w:val="26"/>
          <w:lang w:val="el-GR" w:eastAsia="el-GR"/>
        </w:rPr>
        <w:t xml:space="preserve">η συνδρομή πραγματικών περιστατικών, </w:t>
      </w:r>
      <w:r w:rsidR="008A128A">
        <w:rPr>
          <w:rFonts w:ascii="Times New Roman" w:eastAsia="Times New Roman" w:hAnsi="Times New Roman" w:cs="Times New Roman"/>
          <w:color w:val="000000"/>
          <w:sz w:val="26"/>
          <w:szCs w:val="26"/>
          <w:lang w:val="el-GR" w:eastAsia="el-GR"/>
        </w:rPr>
        <w:t xml:space="preserve">που </w:t>
      </w:r>
      <w:r w:rsidR="00250811" w:rsidRPr="00A12BDD">
        <w:rPr>
          <w:rFonts w:ascii="Times New Roman" w:eastAsia="Times New Roman" w:hAnsi="Times New Roman" w:cs="Times New Roman"/>
          <w:color w:val="000000"/>
          <w:sz w:val="26"/>
          <w:szCs w:val="26"/>
          <w:lang w:val="el-GR" w:eastAsia="el-GR"/>
        </w:rPr>
        <w:t xml:space="preserve">καταδεικνύουν τις </w:t>
      </w:r>
      <w:r w:rsidR="00250811" w:rsidRPr="00A12BDD">
        <w:rPr>
          <w:rFonts w:ascii="Times New Roman" w:eastAsia="Times New Roman" w:hAnsi="Times New Roman" w:cs="Times New Roman"/>
          <w:b/>
          <w:bCs/>
          <w:color w:val="000000"/>
          <w:sz w:val="26"/>
          <w:szCs w:val="26"/>
          <w:u w:val="single"/>
          <w:lang w:val="el-GR" w:eastAsia="el-GR"/>
        </w:rPr>
        <w:t xml:space="preserve">αθέμιτες επιδιώξεις </w:t>
      </w:r>
      <w:r w:rsidRPr="00A12BDD">
        <w:rPr>
          <w:rFonts w:ascii="Times New Roman" w:eastAsia="Times New Roman" w:hAnsi="Times New Roman" w:cs="Times New Roman"/>
          <w:b/>
          <w:bCs/>
          <w:color w:val="000000"/>
          <w:sz w:val="26"/>
          <w:szCs w:val="26"/>
          <w:u w:val="single"/>
          <w:lang w:val="el-GR" w:eastAsia="el-GR"/>
        </w:rPr>
        <w:t xml:space="preserve">αυτού </w:t>
      </w:r>
      <w:r w:rsidR="00250811" w:rsidRPr="00A12BDD">
        <w:rPr>
          <w:rFonts w:ascii="Times New Roman" w:eastAsia="Times New Roman" w:hAnsi="Times New Roman" w:cs="Times New Roman"/>
          <w:b/>
          <w:bCs/>
          <w:color w:val="000000"/>
          <w:sz w:val="26"/>
          <w:szCs w:val="26"/>
          <w:u w:val="single"/>
          <w:lang w:val="el-GR" w:eastAsia="el-GR"/>
        </w:rPr>
        <w:t>κατά προφανή υπέρβαση των αξιολογικών ορίων ιδίως της καλής πίστης.</w:t>
      </w:r>
      <w:r w:rsidR="00250811" w:rsidRPr="00A12BDD">
        <w:rPr>
          <w:rFonts w:ascii="Times New Roman" w:eastAsia="Times New Roman" w:hAnsi="Times New Roman" w:cs="Times New Roman"/>
          <w:color w:val="000000"/>
          <w:sz w:val="26"/>
          <w:szCs w:val="26"/>
          <w:lang w:val="el-GR" w:eastAsia="el-GR"/>
        </w:rPr>
        <w:t xml:space="preserve"> </w:t>
      </w:r>
    </w:p>
    <w:p w14:paraId="5EB458EC" w14:textId="77777777" w:rsidR="00FD405A" w:rsidRPr="00A12BDD" w:rsidRDefault="000E33B8"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Pr>
          <w:rFonts w:ascii="Times New Roman" w:eastAsia="Times New Roman" w:hAnsi="Times New Roman" w:cs="Times New Roman"/>
          <w:b/>
          <w:bCs/>
          <w:color w:val="000000"/>
          <w:sz w:val="26"/>
          <w:szCs w:val="26"/>
          <w:lang w:val="el-GR" w:eastAsia="el-GR"/>
        </w:rPr>
        <w:t xml:space="preserve">Κεφάλαιο </w:t>
      </w:r>
      <w:r w:rsidR="00FD405A" w:rsidRPr="00534B0A">
        <w:rPr>
          <w:rFonts w:ascii="Times New Roman" w:eastAsia="Times New Roman" w:hAnsi="Times New Roman" w:cs="Times New Roman"/>
          <w:b/>
          <w:bCs/>
          <w:color w:val="000000"/>
          <w:sz w:val="26"/>
          <w:szCs w:val="26"/>
          <w:lang w:val="el-GR" w:eastAsia="el-GR"/>
        </w:rPr>
        <w:t>3.</w:t>
      </w:r>
      <w:r w:rsidR="00FD405A" w:rsidRPr="00A12BDD">
        <w:rPr>
          <w:rFonts w:ascii="Times New Roman" w:eastAsia="Times New Roman" w:hAnsi="Times New Roman" w:cs="Times New Roman"/>
          <w:color w:val="000000"/>
          <w:sz w:val="26"/>
          <w:szCs w:val="26"/>
          <w:lang w:val="el-GR" w:eastAsia="el-GR"/>
        </w:rPr>
        <w:tab/>
      </w:r>
      <w:r w:rsidR="00FD405A" w:rsidRPr="00A12BDD">
        <w:rPr>
          <w:rFonts w:ascii="Times New Roman" w:eastAsia="Times New Roman" w:hAnsi="Times New Roman" w:cs="Times New Roman"/>
          <w:b/>
          <w:color w:val="000000"/>
          <w:sz w:val="26"/>
          <w:szCs w:val="26"/>
          <w:u w:val="single"/>
          <w:lang w:val="el-GR" w:eastAsia="el-GR"/>
        </w:rPr>
        <w:t>Πραγματικά περιστατικά.</w:t>
      </w:r>
      <w:r w:rsidR="00FD405A" w:rsidRPr="00A12BDD">
        <w:rPr>
          <w:rFonts w:ascii="Times New Roman" w:eastAsia="Times New Roman" w:hAnsi="Times New Roman" w:cs="Times New Roman"/>
          <w:color w:val="000000"/>
          <w:sz w:val="26"/>
          <w:szCs w:val="26"/>
          <w:lang w:val="el-GR" w:eastAsia="el-GR"/>
        </w:rPr>
        <w:t xml:space="preserve"> </w:t>
      </w:r>
    </w:p>
    <w:p w14:paraId="47C447DA" w14:textId="4073E696" w:rsidR="000E33B8" w:rsidRDefault="00901302"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b/>
          <w:sz w:val="26"/>
          <w:szCs w:val="26"/>
          <w:u w:val="single"/>
          <w:lang w:val="el-GR" w:eastAsia="el-GR"/>
        </w:rPr>
      </w:pPr>
      <w:r w:rsidRPr="00A12BDD">
        <w:rPr>
          <w:rFonts w:ascii="Times New Roman" w:eastAsia="Times New Roman" w:hAnsi="Times New Roman" w:cs="Times New Roman"/>
          <w:b/>
          <w:color w:val="000000"/>
          <w:sz w:val="26"/>
          <w:szCs w:val="26"/>
          <w:lang w:val="el-GR" w:eastAsia="el-GR"/>
        </w:rPr>
        <w:t>Α.</w:t>
      </w:r>
      <w:r w:rsidRPr="00A12BDD">
        <w:rPr>
          <w:rFonts w:ascii="Times New Roman" w:eastAsia="Times New Roman" w:hAnsi="Times New Roman" w:cs="Times New Roman"/>
          <w:color w:val="000000"/>
          <w:sz w:val="26"/>
          <w:szCs w:val="26"/>
          <w:lang w:val="el-GR" w:eastAsia="el-GR"/>
        </w:rPr>
        <w:tab/>
      </w:r>
      <w:r w:rsidR="00FD405A" w:rsidRPr="00A12BDD">
        <w:rPr>
          <w:rFonts w:ascii="Times New Roman" w:eastAsia="Times New Roman" w:hAnsi="Times New Roman" w:cs="Times New Roman"/>
          <w:color w:val="000000"/>
          <w:sz w:val="26"/>
          <w:szCs w:val="26"/>
          <w:lang w:val="el-GR" w:eastAsia="el-GR"/>
        </w:rPr>
        <w:t xml:space="preserve">Στην ένδικη περίπτωση ο πρώτος </w:t>
      </w:r>
      <w:r w:rsidR="008A128A">
        <w:rPr>
          <w:rFonts w:ascii="Times New Roman" w:eastAsia="Times New Roman" w:hAnsi="Times New Roman" w:cs="Times New Roman"/>
          <w:color w:val="000000"/>
          <w:sz w:val="26"/>
          <w:szCs w:val="26"/>
          <w:lang w:val="el-GR" w:eastAsia="el-GR"/>
        </w:rPr>
        <w:t>(1</w:t>
      </w:r>
      <w:r w:rsidR="008A128A" w:rsidRPr="008A128A">
        <w:rPr>
          <w:rFonts w:ascii="Times New Roman" w:eastAsia="Times New Roman" w:hAnsi="Times New Roman" w:cs="Times New Roman"/>
          <w:color w:val="000000"/>
          <w:sz w:val="26"/>
          <w:szCs w:val="26"/>
          <w:vertAlign w:val="superscript"/>
          <w:lang w:val="el-GR" w:eastAsia="el-GR"/>
        </w:rPr>
        <w:t>ος</w:t>
      </w:r>
      <w:r w:rsidR="008A128A">
        <w:rPr>
          <w:rFonts w:ascii="Times New Roman" w:eastAsia="Times New Roman" w:hAnsi="Times New Roman" w:cs="Times New Roman"/>
          <w:color w:val="000000"/>
          <w:sz w:val="26"/>
          <w:szCs w:val="26"/>
          <w:lang w:val="el-GR" w:eastAsia="el-GR"/>
        </w:rPr>
        <w:t xml:space="preserve">) </w:t>
      </w:r>
      <w:r w:rsidR="00FD405A" w:rsidRPr="00A12BDD">
        <w:rPr>
          <w:rFonts w:ascii="Times New Roman" w:eastAsia="Times New Roman" w:hAnsi="Times New Roman" w:cs="Times New Roman"/>
          <w:color w:val="000000"/>
          <w:sz w:val="26"/>
          <w:szCs w:val="26"/>
          <w:lang w:val="el-GR" w:eastAsia="el-GR"/>
        </w:rPr>
        <w:t>καθού</w:t>
      </w:r>
      <w:r w:rsidR="00EB6DC1" w:rsidRPr="00A12BDD">
        <w:rPr>
          <w:rFonts w:ascii="Times New Roman" w:eastAsia="Times New Roman" w:hAnsi="Times New Roman" w:cs="Times New Roman"/>
          <w:color w:val="000000"/>
          <w:sz w:val="26"/>
          <w:szCs w:val="26"/>
          <w:lang w:val="el-GR" w:eastAsia="el-GR"/>
        </w:rPr>
        <w:t>,</w:t>
      </w:r>
      <w:r w:rsidR="00FD405A" w:rsidRPr="00A12BDD">
        <w:rPr>
          <w:rFonts w:ascii="Times New Roman" w:eastAsia="Times New Roman" w:hAnsi="Times New Roman" w:cs="Times New Roman"/>
          <w:color w:val="000000"/>
          <w:sz w:val="26"/>
          <w:szCs w:val="26"/>
          <w:lang w:val="el-GR" w:eastAsia="el-GR"/>
        </w:rPr>
        <w:t xml:space="preserve"> υποκρυπτόμενος πίσω από την 2</w:t>
      </w:r>
      <w:r w:rsidR="00FD405A" w:rsidRPr="00A12BDD">
        <w:rPr>
          <w:rFonts w:ascii="Times New Roman" w:eastAsia="Times New Roman" w:hAnsi="Times New Roman" w:cs="Times New Roman"/>
          <w:color w:val="000000"/>
          <w:sz w:val="26"/>
          <w:szCs w:val="26"/>
          <w:vertAlign w:val="superscript"/>
          <w:lang w:val="el-GR" w:eastAsia="el-GR"/>
        </w:rPr>
        <w:t>η</w:t>
      </w:r>
      <w:r w:rsidR="00EB6DC1" w:rsidRPr="00A12BDD">
        <w:rPr>
          <w:rFonts w:ascii="Times New Roman" w:eastAsia="Times New Roman" w:hAnsi="Times New Roman" w:cs="Times New Roman"/>
          <w:color w:val="000000"/>
          <w:sz w:val="26"/>
          <w:szCs w:val="26"/>
          <w:lang w:val="el-GR" w:eastAsia="el-GR"/>
        </w:rPr>
        <w:t xml:space="preserve">, ίδρυσε και λειτουργεί αυτήν σε </w:t>
      </w:r>
      <w:r w:rsidR="00EB6DC1" w:rsidRPr="00A12BDD">
        <w:rPr>
          <w:rFonts w:ascii="Times New Roman" w:eastAsia="Times New Roman" w:hAnsi="Times New Roman" w:cs="Times New Roman"/>
          <w:b/>
          <w:color w:val="000000"/>
          <w:sz w:val="26"/>
          <w:szCs w:val="26"/>
          <w:lang w:val="el-GR" w:eastAsia="el-GR"/>
        </w:rPr>
        <w:t>μακροπρόθεσμη βάση για να υπηρετεί αποκλειστικά τα δικά του συμφέροντα και όχι τους εταιρικούς της σκοπούς,</w:t>
      </w:r>
      <w:r w:rsidR="00EB6DC1" w:rsidRPr="00A12BDD">
        <w:rPr>
          <w:rFonts w:ascii="Times New Roman" w:eastAsia="Times New Roman" w:hAnsi="Times New Roman" w:cs="Times New Roman"/>
          <w:color w:val="000000"/>
          <w:sz w:val="26"/>
          <w:szCs w:val="26"/>
          <w:lang w:val="el-GR" w:eastAsia="el-GR"/>
        </w:rPr>
        <w:t xml:space="preserve"> αφού όφειλε </w:t>
      </w:r>
      <w:r w:rsidRPr="00A12BDD">
        <w:rPr>
          <w:rFonts w:ascii="Times New Roman" w:eastAsia="Times New Roman" w:hAnsi="Times New Roman" w:cs="Times New Roman"/>
          <w:color w:val="000000"/>
          <w:sz w:val="26"/>
          <w:szCs w:val="26"/>
          <w:lang w:val="el-GR" w:eastAsia="el-GR"/>
        </w:rPr>
        <w:t xml:space="preserve">εξ υπαρχής </w:t>
      </w:r>
      <w:r w:rsidR="00EB6DC1" w:rsidRPr="00A12BDD">
        <w:rPr>
          <w:rFonts w:ascii="Times New Roman" w:eastAsia="Times New Roman" w:hAnsi="Times New Roman" w:cs="Times New Roman"/>
          <w:color w:val="000000"/>
          <w:sz w:val="26"/>
          <w:szCs w:val="26"/>
          <w:lang w:val="el-GR" w:eastAsia="el-GR"/>
        </w:rPr>
        <w:t xml:space="preserve">να διασφαλίσει τα συμφέροντα της, το οποίο όμως δεν γινόταν λαμβάνοντας υπόψη </w:t>
      </w:r>
      <w:r w:rsidR="00EB6DC1" w:rsidRPr="00A12BDD">
        <w:rPr>
          <w:rFonts w:ascii="Times New Roman" w:eastAsia="Times New Roman" w:hAnsi="Times New Roman" w:cs="Times New Roman"/>
          <w:b/>
          <w:color w:val="000000"/>
          <w:sz w:val="26"/>
          <w:szCs w:val="26"/>
          <w:u w:val="single"/>
          <w:lang w:val="el-GR" w:eastAsia="el-GR"/>
        </w:rPr>
        <w:t xml:space="preserve">την υποχρηματοδότηση της, καταβάλλοντας μόνον το </w:t>
      </w:r>
      <w:r w:rsidR="009866BE" w:rsidRPr="00A12BDD">
        <w:rPr>
          <w:rFonts w:ascii="Times New Roman" w:eastAsia="Times New Roman" w:hAnsi="Times New Roman" w:cs="Times New Roman"/>
          <w:b/>
          <w:color w:val="000000"/>
          <w:sz w:val="26"/>
          <w:szCs w:val="26"/>
          <w:u w:val="single"/>
          <w:lang w:val="el-GR" w:eastAsia="el-GR"/>
        </w:rPr>
        <w:t>αναγκαίο</w:t>
      </w:r>
      <w:r w:rsidR="00EB6DC1" w:rsidRPr="00A12BDD">
        <w:rPr>
          <w:rFonts w:ascii="Times New Roman" w:eastAsia="Times New Roman" w:hAnsi="Times New Roman" w:cs="Times New Roman"/>
          <w:b/>
          <w:color w:val="000000"/>
          <w:sz w:val="26"/>
          <w:szCs w:val="26"/>
          <w:u w:val="single"/>
          <w:lang w:val="el-GR" w:eastAsia="el-GR"/>
        </w:rPr>
        <w:t xml:space="preserve"> προς τούτο </w:t>
      </w:r>
      <w:r w:rsidR="009866BE" w:rsidRPr="00A12BDD">
        <w:rPr>
          <w:rFonts w:ascii="Times New Roman" w:eastAsia="Times New Roman" w:hAnsi="Times New Roman" w:cs="Times New Roman"/>
          <w:b/>
          <w:color w:val="000000"/>
          <w:sz w:val="26"/>
          <w:szCs w:val="26"/>
          <w:u w:val="single"/>
          <w:lang w:val="el-GR" w:eastAsia="el-GR"/>
        </w:rPr>
        <w:t xml:space="preserve">μετοχικό </w:t>
      </w:r>
      <w:r w:rsidRPr="00A12BDD">
        <w:rPr>
          <w:rFonts w:ascii="Times New Roman" w:eastAsia="Times New Roman" w:hAnsi="Times New Roman" w:cs="Times New Roman"/>
          <w:b/>
          <w:color w:val="000000"/>
          <w:sz w:val="26"/>
          <w:szCs w:val="26"/>
          <w:u w:val="single"/>
          <w:lang w:val="el-GR" w:eastAsia="el-GR"/>
        </w:rPr>
        <w:t xml:space="preserve">της </w:t>
      </w:r>
      <w:r w:rsidR="00EB6DC1" w:rsidRPr="00A12BDD">
        <w:rPr>
          <w:rFonts w:ascii="Times New Roman" w:eastAsia="Times New Roman" w:hAnsi="Times New Roman" w:cs="Times New Roman"/>
          <w:b/>
          <w:color w:val="000000"/>
          <w:sz w:val="26"/>
          <w:szCs w:val="26"/>
          <w:u w:val="single"/>
          <w:lang w:val="el-GR" w:eastAsia="el-GR"/>
        </w:rPr>
        <w:t>κεφάλαιο</w:t>
      </w:r>
      <w:r w:rsidR="00BF298B">
        <w:rPr>
          <w:rFonts w:ascii="Times New Roman" w:eastAsia="Times New Roman" w:hAnsi="Times New Roman" w:cs="Times New Roman"/>
          <w:b/>
          <w:sz w:val="26"/>
          <w:szCs w:val="26"/>
          <w:u w:val="single"/>
          <w:lang w:val="el-GR" w:eastAsia="el-GR"/>
        </w:rPr>
        <w:t xml:space="preserve">, το </w:t>
      </w:r>
      <w:r w:rsidR="008A128A">
        <w:rPr>
          <w:rFonts w:ascii="Times New Roman" w:eastAsia="Times New Roman" w:hAnsi="Times New Roman" w:cs="Times New Roman"/>
          <w:b/>
          <w:sz w:val="26"/>
          <w:szCs w:val="26"/>
          <w:u w:val="single"/>
          <w:lang w:val="el-GR" w:eastAsia="el-GR"/>
        </w:rPr>
        <w:t>σύνολο</w:t>
      </w:r>
      <w:r w:rsidR="000E33B8">
        <w:rPr>
          <w:rFonts w:ascii="Times New Roman" w:eastAsia="Times New Roman" w:hAnsi="Times New Roman" w:cs="Times New Roman"/>
          <w:b/>
          <w:sz w:val="26"/>
          <w:szCs w:val="26"/>
          <w:u w:val="single"/>
          <w:lang w:val="el-GR" w:eastAsia="el-GR"/>
        </w:rPr>
        <w:t xml:space="preserve"> του </w:t>
      </w:r>
      <w:r w:rsidR="00BF298B">
        <w:rPr>
          <w:rFonts w:ascii="Times New Roman" w:eastAsia="Times New Roman" w:hAnsi="Times New Roman" w:cs="Times New Roman"/>
          <w:b/>
          <w:sz w:val="26"/>
          <w:szCs w:val="26"/>
          <w:u w:val="single"/>
          <w:lang w:val="el-GR" w:eastAsia="el-GR"/>
        </w:rPr>
        <w:t>οποίο</w:t>
      </w:r>
      <w:r w:rsidR="000E33B8">
        <w:rPr>
          <w:rFonts w:ascii="Times New Roman" w:eastAsia="Times New Roman" w:hAnsi="Times New Roman" w:cs="Times New Roman"/>
          <w:b/>
          <w:sz w:val="26"/>
          <w:szCs w:val="26"/>
          <w:u w:val="single"/>
          <w:lang w:val="el-GR" w:eastAsia="el-GR"/>
        </w:rPr>
        <w:t xml:space="preserve">υ </w:t>
      </w:r>
      <w:r w:rsidR="008A128A">
        <w:rPr>
          <w:rFonts w:ascii="Times New Roman" w:eastAsia="Times New Roman" w:hAnsi="Times New Roman" w:cs="Times New Roman"/>
          <w:b/>
          <w:sz w:val="26"/>
          <w:szCs w:val="26"/>
          <w:u w:val="single"/>
          <w:lang w:val="el-GR" w:eastAsia="el-GR"/>
        </w:rPr>
        <w:t xml:space="preserve">στη συνέχεια το </w:t>
      </w:r>
      <w:r w:rsidR="00BF298B">
        <w:rPr>
          <w:rFonts w:ascii="Times New Roman" w:eastAsia="Times New Roman" w:hAnsi="Times New Roman" w:cs="Times New Roman"/>
          <w:b/>
          <w:sz w:val="26"/>
          <w:szCs w:val="26"/>
          <w:u w:val="single"/>
          <w:lang w:val="el-GR" w:eastAsia="el-GR"/>
        </w:rPr>
        <w:t>μεταβίβ</w:t>
      </w:r>
      <w:r w:rsidR="000E33B8">
        <w:rPr>
          <w:rFonts w:ascii="Times New Roman" w:eastAsia="Times New Roman" w:hAnsi="Times New Roman" w:cs="Times New Roman"/>
          <w:b/>
          <w:sz w:val="26"/>
          <w:szCs w:val="26"/>
          <w:u w:val="single"/>
          <w:lang w:val="el-GR" w:eastAsia="el-GR"/>
        </w:rPr>
        <w:t>α</w:t>
      </w:r>
      <w:r w:rsidR="00BF298B">
        <w:rPr>
          <w:rFonts w:ascii="Times New Roman" w:eastAsia="Times New Roman" w:hAnsi="Times New Roman" w:cs="Times New Roman"/>
          <w:b/>
          <w:sz w:val="26"/>
          <w:szCs w:val="26"/>
          <w:u w:val="single"/>
          <w:lang w:val="el-GR" w:eastAsia="el-GR"/>
        </w:rPr>
        <w:t xml:space="preserve">σε </w:t>
      </w:r>
      <w:r w:rsidR="008A128A">
        <w:rPr>
          <w:rFonts w:ascii="Times New Roman" w:eastAsia="Times New Roman" w:hAnsi="Times New Roman" w:cs="Times New Roman"/>
          <w:b/>
          <w:sz w:val="26"/>
          <w:szCs w:val="26"/>
          <w:u w:val="single"/>
          <w:lang w:val="el-GR" w:eastAsia="el-GR"/>
        </w:rPr>
        <w:t>όλως</w:t>
      </w:r>
      <w:r w:rsidR="000E33B8">
        <w:rPr>
          <w:rFonts w:ascii="Times New Roman" w:eastAsia="Times New Roman" w:hAnsi="Times New Roman" w:cs="Times New Roman"/>
          <w:b/>
          <w:sz w:val="26"/>
          <w:szCs w:val="26"/>
          <w:u w:val="single"/>
          <w:lang w:val="el-GR" w:eastAsia="el-GR"/>
        </w:rPr>
        <w:t xml:space="preserve"> εικονικά και ψευδώς στον 3</w:t>
      </w:r>
      <w:r w:rsidR="000E33B8" w:rsidRPr="000E33B8">
        <w:rPr>
          <w:rFonts w:ascii="Times New Roman" w:eastAsia="Times New Roman" w:hAnsi="Times New Roman" w:cs="Times New Roman"/>
          <w:b/>
          <w:sz w:val="26"/>
          <w:szCs w:val="26"/>
          <w:u w:val="single"/>
          <w:vertAlign w:val="superscript"/>
          <w:lang w:val="el-GR" w:eastAsia="el-GR"/>
        </w:rPr>
        <w:t>ο</w:t>
      </w:r>
      <w:r w:rsidR="000E33B8">
        <w:rPr>
          <w:rFonts w:ascii="Times New Roman" w:eastAsia="Times New Roman" w:hAnsi="Times New Roman" w:cs="Times New Roman"/>
          <w:b/>
          <w:sz w:val="26"/>
          <w:szCs w:val="26"/>
          <w:u w:val="single"/>
          <w:lang w:val="el-GR" w:eastAsia="el-GR"/>
        </w:rPr>
        <w:t xml:space="preserve"> εξ αυτών, </w:t>
      </w:r>
      <w:r w:rsidR="00CF2609">
        <w:rPr>
          <w:rFonts w:ascii="Times New Roman" w:eastAsia="Times New Roman" w:hAnsi="Times New Roman" w:cs="Times New Roman"/>
          <w:b/>
          <w:sz w:val="26"/>
          <w:szCs w:val="26"/>
          <w:u w:val="single"/>
          <w:lang w:val="el-GR" w:eastAsia="el-GR"/>
        </w:rPr>
        <w:t>την 6/3/2020</w:t>
      </w:r>
      <w:r w:rsidR="008A128A">
        <w:rPr>
          <w:rFonts w:ascii="Times New Roman" w:eastAsia="Times New Roman" w:hAnsi="Times New Roman" w:cs="Times New Roman"/>
          <w:b/>
          <w:sz w:val="26"/>
          <w:szCs w:val="26"/>
          <w:u w:val="single"/>
          <w:lang w:val="el-GR" w:eastAsia="el-GR"/>
        </w:rPr>
        <w:t>.</w:t>
      </w:r>
    </w:p>
    <w:p w14:paraId="5005422C" w14:textId="77777777" w:rsidR="00901302" w:rsidRPr="00A12BDD" w:rsidRDefault="000E33B8"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0E33B8">
        <w:rPr>
          <w:rFonts w:ascii="Times New Roman" w:eastAsia="Times New Roman" w:hAnsi="Times New Roman" w:cs="Times New Roman"/>
          <w:bCs/>
          <w:sz w:val="26"/>
          <w:szCs w:val="26"/>
          <w:lang w:val="el-GR" w:eastAsia="el-GR"/>
        </w:rPr>
        <w:t>Φανερός δε σκοπός</w:t>
      </w:r>
      <w:r w:rsidRPr="000E33B8">
        <w:rPr>
          <w:rFonts w:ascii="Times New Roman" w:eastAsia="Times New Roman" w:hAnsi="Times New Roman" w:cs="Times New Roman"/>
          <w:b/>
          <w:sz w:val="26"/>
          <w:szCs w:val="26"/>
          <w:lang w:val="el-GR" w:eastAsia="el-GR"/>
        </w:rPr>
        <w:t xml:space="preserve"> </w:t>
      </w:r>
      <w:r w:rsidR="009866BE" w:rsidRPr="00A12BDD">
        <w:rPr>
          <w:rFonts w:ascii="Times New Roman" w:eastAsia="Times New Roman" w:hAnsi="Times New Roman" w:cs="Times New Roman"/>
          <w:color w:val="000000"/>
          <w:sz w:val="26"/>
          <w:szCs w:val="26"/>
          <w:lang w:val="el-GR" w:eastAsia="el-GR"/>
        </w:rPr>
        <w:t xml:space="preserve">αυτού ήταν </w:t>
      </w:r>
      <w:r w:rsidR="00EB6DC1" w:rsidRPr="00A12BDD">
        <w:rPr>
          <w:rFonts w:ascii="Times New Roman" w:eastAsia="Times New Roman" w:hAnsi="Times New Roman" w:cs="Times New Roman"/>
          <w:color w:val="000000"/>
          <w:sz w:val="26"/>
          <w:szCs w:val="26"/>
          <w:lang w:val="el-GR" w:eastAsia="el-GR"/>
        </w:rPr>
        <w:t>να δ</w:t>
      </w:r>
      <w:r w:rsidR="00FD405A" w:rsidRPr="00A12BDD">
        <w:rPr>
          <w:rFonts w:ascii="Times New Roman" w:eastAsia="Times New Roman" w:hAnsi="Times New Roman" w:cs="Times New Roman"/>
          <w:color w:val="000000"/>
          <w:sz w:val="26"/>
          <w:szCs w:val="26"/>
          <w:lang w:val="el-GR" w:eastAsia="el-GR"/>
        </w:rPr>
        <w:t>ιοχετεύσει μέρος τ</w:t>
      </w:r>
      <w:r w:rsidR="00EB6DC1" w:rsidRPr="00A12BDD">
        <w:rPr>
          <w:rFonts w:ascii="Times New Roman" w:eastAsia="Times New Roman" w:hAnsi="Times New Roman" w:cs="Times New Roman"/>
          <w:color w:val="000000"/>
          <w:sz w:val="26"/>
          <w:szCs w:val="26"/>
          <w:lang w:val="el-GR" w:eastAsia="el-GR"/>
        </w:rPr>
        <w:t xml:space="preserve">ων παράνομων δραστηριοτήτων του, </w:t>
      </w:r>
      <w:r w:rsidR="00FD405A" w:rsidRPr="00A12BDD">
        <w:rPr>
          <w:rFonts w:ascii="Times New Roman" w:eastAsia="Times New Roman" w:hAnsi="Times New Roman" w:cs="Times New Roman"/>
          <w:color w:val="000000"/>
          <w:sz w:val="26"/>
          <w:szCs w:val="26"/>
          <w:lang w:val="el-GR" w:eastAsia="el-GR"/>
        </w:rPr>
        <w:t xml:space="preserve">ώστε να εξυπηρετούνται τα </w:t>
      </w:r>
      <w:r w:rsidR="00EB6DC1" w:rsidRPr="00A12BDD">
        <w:rPr>
          <w:rFonts w:ascii="Times New Roman" w:eastAsia="Times New Roman" w:hAnsi="Times New Roman" w:cs="Times New Roman"/>
          <w:color w:val="000000"/>
          <w:sz w:val="26"/>
          <w:szCs w:val="26"/>
          <w:lang w:val="el-GR" w:eastAsia="el-GR"/>
        </w:rPr>
        <w:t xml:space="preserve">δικά του </w:t>
      </w:r>
      <w:r w:rsidR="009866BE" w:rsidRPr="00A12BDD">
        <w:rPr>
          <w:rFonts w:ascii="Times New Roman" w:eastAsia="Times New Roman" w:hAnsi="Times New Roman" w:cs="Times New Roman"/>
          <w:color w:val="000000"/>
          <w:sz w:val="26"/>
          <w:szCs w:val="26"/>
          <w:lang w:val="el-GR" w:eastAsia="el-GR"/>
        </w:rPr>
        <w:t xml:space="preserve">και μόνον </w:t>
      </w:r>
      <w:r w:rsidR="00865074" w:rsidRPr="00A12BDD">
        <w:rPr>
          <w:rFonts w:ascii="Times New Roman" w:eastAsia="Times New Roman" w:hAnsi="Times New Roman" w:cs="Times New Roman"/>
          <w:color w:val="000000"/>
          <w:sz w:val="26"/>
          <w:szCs w:val="26"/>
          <w:lang w:val="el-GR" w:eastAsia="el-GR"/>
        </w:rPr>
        <w:t>συμφέροντα</w:t>
      </w:r>
      <w:r w:rsidR="00FD405A" w:rsidRPr="00A12BDD">
        <w:rPr>
          <w:rFonts w:ascii="Times New Roman" w:eastAsia="Times New Roman" w:hAnsi="Times New Roman" w:cs="Times New Roman"/>
          <w:color w:val="000000"/>
          <w:sz w:val="26"/>
          <w:szCs w:val="26"/>
          <w:lang w:val="el-GR" w:eastAsia="el-GR"/>
        </w:rPr>
        <w:t xml:space="preserve">, </w:t>
      </w:r>
      <w:r>
        <w:rPr>
          <w:rFonts w:ascii="Times New Roman" w:eastAsia="Times New Roman" w:hAnsi="Times New Roman" w:cs="Times New Roman"/>
          <w:color w:val="000000"/>
          <w:sz w:val="26"/>
          <w:szCs w:val="26"/>
          <w:lang w:val="el-GR" w:eastAsia="el-GR"/>
        </w:rPr>
        <w:t xml:space="preserve"> </w:t>
      </w:r>
      <w:r w:rsidR="00FD405A" w:rsidRPr="00A12BDD">
        <w:rPr>
          <w:rFonts w:ascii="Times New Roman" w:eastAsia="Times New Roman" w:hAnsi="Times New Roman" w:cs="Times New Roman"/>
          <w:color w:val="000000"/>
          <w:sz w:val="26"/>
          <w:szCs w:val="26"/>
          <w:lang w:val="el-GR" w:eastAsia="el-GR"/>
        </w:rPr>
        <w:t>πρ</w:t>
      </w:r>
      <w:r w:rsidR="00865074" w:rsidRPr="00A12BDD">
        <w:rPr>
          <w:rFonts w:ascii="Times New Roman" w:eastAsia="Times New Roman" w:hAnsi="Times New Roman" w:cs="Times New Roman"/>
          <w:color w:val="000000"/>
          <w:sz w:val="26"/>
          <w:szCs w:val="26"/>
          <w:lang w:val="el-GR" w:eastAsia="el-GR"/>
        </w:rPr>
        <w:t>ο</w:t>
      </w:r>
      <w:r w:rsidR="00FD405A" w:rsidRPr="00A12BDD">
        <w:rPr>
          <w:rFonts w:ascii="Times New Roman" w:eastAsia="Times New Roman" w:hAnsi="Times New Roman" w:cs="Times New Roman"/>
          <w:color w:val="000000"/>
          <w:sz w:val="26"/>
          <w:szCs w:val="26"/>
          <w:lang w:val="el-GR" w:eastAsia="el-GR"/>
        </w:rPr>
        <w:t xml:space="preserve">έβη </w:t>
      </w:r>
      <w:r w:rsidR="00EB6DC1" w:rsidRPr="00A12BDD">
        <w:rPr>
          <w:rFonts w:ascii="Times New Roman" w:eastAsia="Times New Roman" w:hAnsi="Times New Roman" w:cs="Times New Roman"/>
          <w:color w:val="000000"/>
          <w:sz w:val="26"/>
          <w:szCs w:val="26"/>
          <w:lang w:val="el-GR" w:eastAsia="el-GR"/>
        </w:rPr>
        <w:t xml:space="preserve">δε </w:t>
      </w:r>
      <w:r w:rsidR="00FD405A" w:rsidRPr="00A12BDD">
        <w:rPr>
          <w:rFonts w:ascii="Times New Roman" w:eastAsia="Times New Roman" w:hAnsi="Times New Roman" w:cs="Times New Roman"/>
          <w:color w:val="000000"/>
          <w:sz w:val="26"/>
          <w:szCs w:val="26"/>
          <w:lang w:val="el-GR" w:eastAsia="el-GR"/>
        </w:rPr>
        <w:t>στη σύσταση</w:t>
      </w:r>
      <w:r w:rsidR="00865074" w:rsidRPr="00A12BDD">
        <w:rPr>
          <w:rFonts w:ascii="Times New Roman" w:eastAsia="Times New Roman" w:hAnsi="Times New Roman" w:cs="Times New Roman"/>
          <w:color w:val="000000"/>
          <w:sz w:val="26"/>
          <w:szCs w:val="26"/>
          <w:lang w:val="el-GR" w:eastAsia="el-GR"/>
        </w:rPr>
        <w:t xml:space="preserve"> και την λειτουργία </w:t>
      </w:r>
      <w:r>
        <w:rPr>
          <w:rFonts w:ascii="Times New Roman" w:eastAsia="Times New Roman" w:hAnsi="Times New Roman" w:cs="Times New Roman"/>
          <w:color w:val="000000"/>
          <w:sz w:val="26"/>
          <w:szCs w:val="26"/>
          <w:lang w:val="el-GR" w:eastAsia="el-GR"/>
        </w:rPr>
        <w:t>της 2ης</w:t>
      </w:r>
      <w:r w:rsidR="00865074" w:rsidRPr="00A12BDD">
        <w:rPr>
          <w:rFonts w:ascii="Times New Roman" w:eastAsia="Times New Roman" w:hAnsi="Times New Roman" w:cs="Times New Roman"/>
          <w:color w:val="000000"/>
          <w:sz w:val="26"/>
          <w:szCs w:val="26"/>
          <w:lang w:val="el-GR" w:eastAsia="el-GR"/>
        </w:rPr>
        <w:t>, χωρίς όμως να έχει διασφαλίσει τη βιωσιμότητα της, αφού αυτή δεν διέθετε καν τα απαραίτητα προς τούτο κεφάλαια</w:t>
      </w:r>
      <w:r w:rsidR="00901302" w:rsidRPr="00A12BDD">
        <w:rPr>
          <w:rFonts w:ascii="Times New Roman" w:eastAsia="Times New Roman" w:hAnsi="Times New Roman" w:cs="Times New Roman"/>
          <w:color w:val="000000"/>
          <w:sz w:val="26"/>
          <w:szCs w:val="26"/>
          <w:lang w:val="el-GR" w:eastAsia="el-GR"/>
        </w:rPr>
        <w:t>, κατά τα προαναφερθέντα</w:t>
      </w:r>
      <w:r w:rsidR="00865074" w:rsidRPr="00A12BDD">
        <w:rPr>
          <w:rFonts w:ascii="Times New Roman" w:eastAsia="Times New Roman" w:hAnsi="Times New Roman" w:cs="Times New Roman"/>
          <w:color w:val="000000"/>
          <w:sz w:val="26"/>
          <w:szCs w:val="26"/>
          <w:lang w:val="el-GR" w:eastAsia="el-GR"/>
        </w:rPr>
        <w:t>.</w:t>
      </w:r>
      <w:r w:rsidR="00901302" w:rsidRPr="00A12BDD">
        <w:rPr>
          <w:rFonts w:ascii="Times New Roman" w:eastAsia="Times New Roman" w:hAnsi="Times New Roman" w:cs="Times New Roman"/>
          <w:color w:val="000000"/>
          <w:sz w:val="26"/>
          <w:szCs w:val="26"/>
          <w:lang w:val="el-GR" w:eastAsia="el-GR"/>
        </w:rPr>
        <w:t xml:space="preserve"> </w:t>
      </w:r>
    </w:p>
    <w:p w14:paraId="74C872DD" w14:textId="77777777" w:rsidR="00865074" w:rsidRPr="00A12BDD" w:rsidRDefault="00901302"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b/>
          <w:color w:val="000000"/>
          <w:sz w:val="26"/>
          <w:szCs w:val="26"/>
          <w:u w:val="single"/>
          <w:lang w:val="el-GR" w:eastAsia="el-GR"/>
        </w:rPr>
      </w:pPr>
      <w:r w:rsidRPr="00A12BDD">
        <w:rPr>
          <w:rFonts w:ascii="Times New Roman" w:eastAsia="Times New Roman" w:hAnsi="Times New Roman" w:cs="Times New Roman"/>
          <w:b/>
          <w:color w:val="000000"/>
          <w:sz w:val="26"/>
          <w:szCs w:val="26"/>
          <w:lang w:val="el-GR" w:eastAsia="el-GR"/>
        </w:rPr>
        <w:lastRenderedPageBreak/>
        <w:t>Β.</w:t>
      </w:r>
      <w:r w:rsidRPr="00A12BDD">
        <w:rPr>
          <w:rFonts w:ascii="Times New Roman" w:eastAsia="Times New Roman" w:hAnsi="Times New Roman" w:cs="Times New Roman"/>
          <w:color w:val="000000"/>
          <w:sz w:val="26"/>
          <w:szCs w:val="26"/>
          <w:lang w:val="el-GR" w:eastAsia="el-GR"/>
        </w:rPr>
        <w:tab/>
      </w:r>
      <w:r w:rsidR="00865074" w:rsidRPr="00A12BDD">
        <w:rPr>
          <w:rFonts w:ascii="Times New Roman" w:eastAsia="Times New Roman" w:hAnsi="Times New Roman" w:cs="Times New Roman"/>
          <w:color w:val="000000"/>
          <w:sz w:val="26"/>
          <w:szCs w:val="26"/>
          <w:lang w:val="el-GR" w:eastAsia="el-GR"/>
        </w:rPr>
        <w:t>Ούτε όμως η 2</w:t>
      </w:r>
      <w:r w:rsidR="00865074" w:rsidRPr="00A12BDD">
        <w:rPr>
          <w:rFonts w:ascii="Times New Roman" w:eastAsia="Times New Roman" w:hAnsi="Times New Roman" w:cs="Times New Roman"/>
          <w:color w:val="000000"/>
          <w:sz w:val="26"/>
          <w:szCs w:val="26"/>
          <w:vertAlign w:val="superscript"/>
          <w:lang w:val="el-GR" w:eastAsia="el-GR"/>
        </w:rPr>
        <w:t>η</w:t>
      </w:r>
      <w:r w:rsidR="00865074" w:rsidRPr="00A12BDD">
        <w:rPr>
          <w:rFonts w:ascii="Times New Roman" w:eastAsia="Times New Roman" w:hAnsi="Times New Roman" w:cs="Times New Roman"/>
          <w:color w:val="000000"/>
          <w:sz w:val="26"/>
          <w:szCs w:val="26"/>
          <w:lang w:val="el-GR" w:eastAsia="el-GR"/>
        </w:rPr>
        <w:t xml:space="preserve"> των καθών </w:t>
      </w:r>
      <w:r w:rsidR="00865074" w:rsidRPr="00A12BDD">
        <w:rPr>
          <w:rFonts w:ascii="Times New Roman" w:eastAsia="Times New Roman" w:hAnsi="Times New Roman" w:cs="Times New Roman"/>
          <w:b/>
          <w:color w:val="000000"/>
          <w:sz w:val="26"/>
          <w:szCs w:val="26"/>
          <w:u w:val="single"/>
          <w:lang w:val="el-GR" w:eastAsia="el-GR"/>
        </w:rPr>
        <w:t>διαθέτει ξεχωριστή συναλλακτική οργάνωση και δράση, εξαρτώμενη πλήρως για την ύπαρξη της από τον 1</w:t>
      </w:r>
      <w:r w:rsidR="00865074" w:rsidRPr="00A12BDD">
        <w:rPr>
          <w:rFonts w:ascii="Times New Roman" w:eastAsia="Times New Roman" w:hAnsi="Times New Roman" w:cs="Times New Roman"/>
          <w:b/>
          <w:color w:val="000000"/>
          <w:sz w:val="26"/>
          <w:szCs w:val="26"/>
          <w:u w:val="single"/>
          <w:vertAlign w:val="superscript"/>
          <w:lang w:val="el-GR" w:eastAsia="el-GR"/>
        </w:rPr>
        <w:t>ο</w:t>
      </w:r>
      <w:r w:rsidR="00865074" w:rsidRPr="00A12BDD">
        <w:rPr>
          <w:rFonts w:ascii="Times New Roman" w:eastAsia="Times New Roman" w:hAnsi="Times New Roman" w:cs="Times New Roman"/>
          <w:color w:val="000000"/>
          <w:sz w:val="26"/>
          <w:szCs w:val="26"/>
          <w:lang w:val="el-GR" w:eastAsia="el-GR"/>
        </w:rPr>
        <w:t xml:space="preserve"> αφού: </w:t>
      </w:r>
    </w:p>
    <w:p w14:paraId="48EB832B" w14:textId="35568A7D" w:rsidR="00756DAF" w:rsidRDefault="00865074" w:rsidP="00142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ind w:left="72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 xml:space="preserve">(α) </w:t>
      </w:r>
      <w:r w:rsidR="00901302" w:rsidRPr="00A12BDD">
        <w:rPr>
          <w:rFonts w:ascii="Times New Roman" w:eastAsia="Times New Roman" w:hAnsi="Times New Roman" w:cs="Times New Roman"/>
          <w:color w:val="000000"/>
          <w:sz w:val="26"/>
          <w:szCs w:val="26"/>
          <w:lang w:val="el-GR" w:eastAsia="el-GR"/>
        </w:rPr>
        <w:tab/>
      </w:r>
      <w:r w:rsidR="004D1FFC" w:rsidRPr="00A12BDD">
        <w:rPr>
          <w:rFonts w:ascii="Times New Roman" w:eastAsia="Times New Roman" w:hAnsi="Times New Roman" w:cs="Times New Roman"/>
          <w:color w:val="000000"/>
          <w:sz w:val="26"/>
          <w:szCs w:val="26"/>
          <w:lang w:val="el-GR" w:eastAsia="el-GR"/>
        </w:rPr>
        <w:t xml:space="preserve">όλα </w:t>
      </w:r>
      <w:r w:rsidRPr="00A12BDD">
        <w:rPr>
          <w:rFonts w:ascii="Times New Roman" w:eastAsia="Times New Roman" w:hAnsi="Times New Roman" w:cs="Times New Roman"/>
          <w:color w:val="000000"/>
          <w:sz w:val="26"/>
          <w:szCs w:val="26"/>
          <w:lang w:val="el-GR" w:eastAsia="el-GR"/>
        </w:rPr>
        <w:t xml:space="preserve">τα πρόσωπα που απαρτίζουν τη διοίκηση αλλά και τους </w:t>
      </w:r>
      <w:r w:rsidR="004D1FFC" w:rsidRPr="00A12BDD">
        <w:rPr>
          <w:rFonts w:ascii="Times New Roman" w:eastAsia="Times New Roman" w:hAnsi="Times New Roman" w:cs="Times New Roman"/>
          <w:color w:val="000000"/>
          <w:sz w:val="26"/>
          <w:szCs w:val="26"/>
          <w:lang w:val="el-GR" w:eastAsia="el-GR"/>
        </w:rPr>
        <w:t xml:space="preserve">εμφανιζόμενους </w:t>
      </w:r>
      <w:r w:rsidR="008A128A">
        <w:rPr>
          <w:rFonts w:ascii="Times New Roman" w:eastAsia="Times New Roman" w:hAnsi="Times New Roman" w:cs="Times New Roman"/>
          <w:color w:val="000000"/>
          <w:sz w:val="26"/>
          <w:szCs w:val="26"/>
          <w:lang w:val="el-GR" w:eastAsia="el-GR"/>
        </w:rPr>
        <w:t>εικονικά ως τάχα πρόσφατοι μέτοχοι της, όπως και</w:t>
      </w:r>
      <w:r w:rsidR="00DA0ACB">
        <w:rPr>
          <w:rFonts w:ascii="Times New Roman" w:eastAsia="Times New Roman" w:hAnsi="Times New Roman" w:cs="Times New Roman"/>
          <w:color w:val="000000"/>
          <w:sz w:val="26"/>
          <w:szCs w:val="26"/>
          <w:lang w:val="el-GR" w:eastAsia="el-GR"/>
        </w:rPr>
        <w:t xml:space="preserve"> ο</w:t>
      </w:r>
      <w:r w:rsidR="008A128A">
        <w:rPr>
          <w:rFonts w:ascii="Times New Roman" w:eastAsia="Times New Roman" w:hAnsi="Times New Roman" w:cs="Times New Roman"/>
          <w:color w:val="000000"/>
          <w:sz w:val="26"/>
          <w:szCs w:val="26"/>
          <w:lang w:val="el-GR" w:eastAsia="el-GR"/>
        </w:rPr>
        <w:t xml:space="preserve"> 3</w:t>
      </w:r>
      <w:r w:rsidR="008A128A" w:rsidRPr="008A128A">
        <w:rPr>
          <w:rFonts w:ascii="Times New Roman" w:eastAsia="Times New Roman" w:hAnsi="Times New Roman" w:cs="Times New Roman"/>
          <w:color w:val="000000"/>
          <w:sz w:val="26"/>
          <w:szCs w:val="26"/>
          <w:vertAlign w:val="superscript"/>
          <w:lang w:val="el-GR" w:eastAsia="el-GR"/>
        </w:rPr>
        <w:t>ος</w:t>
      </w:r>
      <w:r w:rsidR="008A128A">
        <w:rPr>
          <w:rFonts w:ascii="Times New Roman" w:eastAsia="Times New Roman" w:hAnsi="Times New Roman" w:cs="Times New Roman"/>
          <w:color w:val="000000"/>
          <w:sz w:val="26"/>
          <w:szCs w:val="26"/>
          <w:lang w:val="el-GR" w:eastAsia="el-GR"/>
        </w:rPr>
        <w:t xml:space="preserve"> εξ αυτών</w:t>
      </w:r>
      <w:r w:rsidR="0026509E">
        <w:rPr>
          <w:rFonts w:ascii="Times New Roman" w:eastAsia="Times New Roman" w:hAnsi="Times New Roman" w:cs="Times New Roman"/>
          <w:color w:val="000000"/>
          <w:sz w:val="26"/>
          <w:szCs w:val="26"/>
          <w:lang w:val="el-GR" w:eastAsia="el-GR"/>
        </w:rPr>
        <w:t xml:space="preserve">, </w:t>
      </w:r>
      <w:r w:rsidR="0026509E" w:rsidRPr="00A12BDD">
        <w:rPr>
          <w:rFonts w:ascii="Times New Roman" w:eastAsia="Times New Roman" w:hAnsi="Times New Roman" w:cs="Times New Roman"/>
          <w:color w:val="000000"/>
          <w:sz w:val="26"/>
          <w:szCs w:val="26"/>
          <w:lang w:val="el-GR" w:eastAsia="el-GR"/>
        </w:rPr>
        <w:t>δρο</w:t>
      </w:r>
      <w:r w:rsidR="0026509E">
        <w:rPr>
          <w:rFonts w:ascii="Times New Roman" w:eastAsia="Times New Roman" w:hAnsi="Times New Roman" w:cs="Times New Roman"/>
          <w:color w:val="000000"/>
          <w:sz w:val="26"/>
          <w:szCs w:val="26"/>
          <w:lang w:val="el-GR" w:eastAsia="el-GR"/>
        </w:rPr>
        <w:t>υν</w:t>
      </w:r>
      <w:r w:rsidRPr="00A12BDD">
        <w:rPr>
          <w:rFonts w:ascii="Times New Roman" w:eastAsia="Times New Roman" w:hAnsi="Times New Roman" w:cs="Times New Roman"/>
          <w:color w:val="000000"/>
          <w:sz w:val="26"/>
          <w:szCs w:val="26"/>
          <w:lang w:val="el-GR" w:eastAsia="el-GR"/>
        </w:rPr>
        <w:t xml:space="preserve"> πάντοτε κατ΄</w:t>
      </w:r>
      <w:r w:rsidR="00254425" w:rsidRPr="00A12BDD">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 xml:space="preserve">εντολή </w:t>
      </w:r>
      <w:r w:rsidR="0026509E">
        <w:rPr>
          <w:rFonts w:ascii="Times New Roman" w:eastAsia="Times New Roman" w:hAnsi="Times New Roman" w:cs="Times New Roman"/>
          <w:color w:val="000000"/>
          <w:sz w:val="26"/>
          <w:szCs w:val="26"/>
          <w:lang w:val="el-GR" w:eastAsia="el-GR"/>
        </w:rPr>
        <w:t xml:space="preserve">του, </w:t>
      </w:r>
      <w:r w:rsidRPr="00A12BDD">
        <w:rPr>
          <w:rFonts w:ascii="Times New Roman" w:eastAsia="Times New Roman" w:hAnsi="Times New Roman" w:cs="Times New Roman"/>
          <w:color w:val="000000"/>
          <w:sz w:val="26"/>
          <w:szCs w:val="26"/>
          <w:lang w:val="el-GR" w:eastAsia="el-GR"/>
        </w:rPr>
        <w:t xml:space="preserve">δηλαδή του πρώτου </w:t>
      </w:r>
      <w:r w:rsidR="004D1FFC" w:rsidRPr="00A12BDD">
        <w:rPr>
          <w:rFonts w:ascii="Times New Roman" w:eastAsia="Times New Roman" w:hAnsi="Times New Roman" w:cs="Times New Roman"/>
          <w:color w:val="000000"/>
          <w:sz w:val="26"/>
          <w:szCs w:val="26"/>
          <w:lang w:val="el-GR" w:eastAsia="el-GR"/>
        </w:rPr>
        <w:t>(1</w:t>
      </w:r>
      <w:r w:rsidR="004D1FFC" w:rsidRPr="00A12BDD">
        <w:rPr>
          <w:rFonts w:ascii="Times New Roman" w:eastAsia="Times New Roman" w:hAnsi="Times New Roman" w:cs="Times New Roman"/>
          <w:color w:val="000000"/>
          <w:sz w:val="26"/>
          <w:szCs w:val="26"/>
          <w:vertAlign w:val="superscript"/>
          <w:lang w:val="el-GR" w:eastAsia="el-GR"/>
        </w:rPr>
        <w:t>ου</w:t>
      </w:r>
      <w:r w:rsidR="004D1FFC" w:rsidRPr="00A12BDD">
        <w:rPr>
          <w:rFonts w:ascii="Times New Roman" w:eastAsia="Times New Roman" w:hAnsi="Times New Roman" w:cs="Times New Roman"/>
          <w:color w:val="000000"/>
          <w:sz w:val="26"/>
          <w:szCs w:val="26"/>
          <w:lang w:val="el-GR" w:eastAsia="el-GR"/>
        </w:rPr>
        <w:t>)</w:t>
      </w:r>
      <w:r w:rsidR="0026509E">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ενώ</w:t>
      </w:r>
      <w:r w:rsidR="00756DAF">
        <w:rPr>
          <w:rFonts w:ascii="Times New Roman" w:eastAsia="Times New Roman" w:hAnsi="Times New Roman" w:cs="Times New Roman"/>
          <w:color w:val="000000"/>
          <w:sz w:val="26"/>
          <w:szCs w:val="26"/>
          <w:lang w:val="el-GR" w:eastAsia="el-GR"/>
        </w:rPr>
        <w:t xml:space="preserve"> </w:t>
      </w:r>
    </w:p>
    <w:p w14:paraId="0E13DE44" w14:textId="77777777" w:rsidR="00865074" w:rsidRPr="00A12BDD" w:rsidRDefault="00865074" w:rsidP="00142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ind w:left="72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(β).</w:t>
      </w:r>
      <w:r w:rsidRPr="00A12BDD">
        <w:rPr>
          <w:rFonts w:ascii="Times New Roman" w:eastAsia="Times New Roman" w:hAnsi="Times New Roman" w:cs="Times New Roman"/>
          <w:color w:val="000000"/>
          <w:sz w:val="26"/>
          <w:szCs w:val="26"/>
          <w:lang w:val="el-GR" w:eastAsia="el-GR"/>
        </w:rPr>
        <w:tab/>
        <w:t>υ</w:t>
      </w:r>
      <w:r w:rsidR="00254425" w:rsidRPr="00A12BDD">
        <w:rPr>
          <w:rFonts w:ascii="Times New Roman" w:eastAsia="Times New Roman" w:hAnsi="Times New Roman" w:cs="Times New Roman"/>
          <w:color w:val="000000"/>
          <w:sz w:val="26"/>
          <w:szCs w:val="26"/>
          <w:lang w:val="el-GR" w:eastAsia="el-GR"/>
        </w:rPr>
        <w:t>φ</w:t>
      </w:r>
      <w:r w:rsidRPr="00A12BDD">
        <w:rPr>
          <w:rFonts w:ascii="Times New Roman" w:eastAsia="Times New Roman" w:hAnsi="Times New Roman" w:cs="Times New Roman"/>
          <w:color w:val="000000"/>
          <w:sz w:val="26"/>
          <w:szCs w:val="26"/>
          <w:lang w:val="el-GR" w:eastAsia="el-GR"/>
        </w:rPr>
        <w:t xml:space="preserve">ίσταται </w:t>
      </w:r>
      <w:r w:rsidR="00254425" w:rsidRPr="00A12BDD">
        <w:rPr>
          <w:rFonts w:ascii="Times New Roman" w:eastAsia="Times New Roman" w:hAnsi="Times New Roman" w:cs="Times New Roman"/>
          <w:color w:val="000000"/>
          <w:sz w:val="26"/>
          <w:szCs w:val="26"/>
          <w:lang w:val="el-GR" w:eastAsia="el-GR"/>
        </w:rPr>
        <w:t>σύγχυση</w:t>
      </w:r>
      <w:r w:rsidRPr="00A12BDD">
        <w:rPr>
          <w:rFonts w:ascii="Times New Roman" w:eastAsia="Times New Roman" w:hAnsi="Times New Roman" w:cs="Times New Roman"/>
          <w:color w:val="000000"/>
          <w:sz w:val="26"/>
          <w:szCs w:val="26"/>
          <w:lang w:val="el-GR" w:eastAsia="el-GR"/>
        </w:rPr>
        <w:t xml:space="preserve"> της περιουσίας αυτής, καθόσον η εν λόγω εταιρεία</w:t>
      </w:r>
      <w:r w:rsidR="00901302" w:rsidRPr="00A12BDD">
        <w:rPr>
          <w:rFonts w:ascii="Times New Roman" w:eastAsia="Times New Roman" w:hAnsi="Times New Roman" w:cs="Times New Roman"/>
          <w:color w:val="000000"/>
          <w:sz w:val="26"/>
          <w:szCs w:val="26"/>
          <w:lang w:val="el-GR" w:eastAsia="el-GR"/>
        </w:rPr>
        <w:t xml:space="preserve"> (2</w:t>
      </w:r>
      <w:r w:rsidR="00901302" w:rsidRPr="00A12BDD">
        <w:rPr>
          <w:rFonts w:ascii="Times New Roman" w:eastAsia="Times New Roman" w:hAnsi="Times New Roman" w:cs="Times New Roman"/>
          <w:color w:val="000000"/>
          <w:sz w:val="26"/>
          <w:szCs w:val="26"/>
          <w:vertAlign w:val="superscript"/>
          <w:lang w:val="el-GR" w:eastAsia="el-GR"/>
        </w:rPr>
        <w:t>η</w:t>
      </w:r>
      <w:r w:rsidR="00901302" w:rsidRPr="00A12BDD">
        <w:rPr>
          <w:rFonts w:ascii="Times New Roman" w:eastAsia="Times New Roman" w:hAnsi="Times New Roman" w:cs="Times New Roman"/>
          <w:color w:val="000000"/>
          <w:sz w:val="26"/>
          <w:szCs w:val="26"/>
          <w:lang w:val="el-GR" w:eastAsia="el-GR"/>
        </w:rPr>
        <w:t xml:space="preserve"> των καθών) </w:t>
      </w:r>
      <w:r w:rsidRPr="00A12BDD">
        <w:rPr>
          <w:rFonts w:ascii="Times New Roman" w:eastAsia="Times New Roman" w:hAnsi="Times New Roman" w:cs="Times New Roman"/>
          <w:color w:val="000000"/>
          <w:sz w:val="26"/>
          <w:szCs w:val="26"/>
          <w:lang w:val="el-GR" w:eastAsia="el-GR"/>
        </w:rPr>
        <w:t xml:space="preserve">δεν </w:t>
      </w:r>
      <w:r w:rsidR="004D1FFC" w:rsidRPr="00A12BDD">
        <w:rPr>
          <w:rFonts w:ascii="Times New Roman" w:eastAsia="Times New Roman" w:hAnsi="Times New Roman" w:cs="Times New Roman"/>
          <w:color w:val="000000"/>
          <w:sz w:val="26"/>
          <w:szCs w:val="26"/>
          <w:lang w:val="el-GR" w:eastAsia="el-GR"/>
        </w:rPr>
        <w:t xml:space="preserve">διαθέτει </w:t>
      </w:r>
      <w:r w:rsidR="00254425" w:rsidRPr="00A12BDD">
        <w:rPr>
          <w:rFonts w:ascii="Times New Roman" w:eastAsia="Times New Roman" w:hAnsi="Times New Roman" w:cs="Times New Roman"/>
          <w:color w:val="000000"/>
          <w:sz w:val="26"/>
          <w:szCs w:val="26"/>
          <w:lang w:val="el-GR" w:eastAsia="el-GR"/>
        </w:rPr>
        <w:t>επαρκή</w:t>
      </w:r>
      <w:r w:rsidRPr="00A12BDD">
        <w:rPr>
          <w:rFonts w:ascii="Times New Roman" w:eastAsia="Times New Roman" w:hAnsi="Times New Roman" w:cs="Times New Roman"/>
          <w:color w:val="000000"/>
          <w:sz w:val="26"/>
          <w:szCs w:val="26"/>
          <w:lang w:val="el-GR" w:eastAsia="el-GR"/>
        </w:rPr>
        <w:t xml:space="preserve"> ίδια </w:t>
      </w:r>
      <w:r w:rsidR="002F1B86" w:rsidRPr="00A12BDD">
        <w:rPr>
          <w:rFonts w:ascii="Times New Roman" w:eastAsia="Times New Roman" w:hAnsi="Times New Roman" w:cs="Times New Roman"/>
          <w:color w:val="000000"/>
          <w:sz w:val="26"/>
          <w:szCs w:val="26"/>
          <w:lang w:val="el-GR" w:eastAsia="el-GR"/>
        </w:rPr>
        <w:t>χρηματοδότηση</w:t>
      </w:r>
      <w:r w:rsidRPr="00A12BDD">
        <w:rPr>
          <w:rFonts w:ascii="Times New Roman" w:eastAsia="Times New Roman" w:hAnsi="Times New Roman" w:cs="Times New Roman"/>
          <w:color w:val="000000"/>
          <w:sz w:val="26"/>
          <w:szCs w:val="26"/>
          <w:lang w:val="el-GR" w:eastAsia="el-GR"/>
        </w:rPr>
        <w:t xml:space="preserve"> για </w:t>
      </w:r>
      <w:r w:rsidR="004D1FFC" w:rsidRPr="00A12BDD">
        <w:rPr>
          <w:rFonts w:ascii="Times New Roman" w:eastAsia="Times New Roman" w:hAnsi="Times New Roman" w:cs="Times New Roman"/>
          <w:color w:val="000000"/>
          <w:sz w:val="26"/>
          <w:szCs w:val="26"/>
          <w:lang w:val="el-GR" w:eastAsia="el-GR"/>
        </w:rPr>
        <w:t xml:space="preserve">την </w:t>
      </w:r>
      <w:r w:rsidRPr="00A12BDD">
        <w:rPr>
          <w:rFonts w:ascii="Times New Roman" w:eastAsia="Times New Roman" w:hAnsi="Times New Roman" w:cs="Times New Roman"/>
          <w:color w:val="000000"/>
          <w:sz w:val="26"/>
          <w:szCs w:val="26"/>
          <w:lang w:val="el-GR" w:eastAsia="el-GR"/>
        </w:rPr>
        <w:t xml:space="preserve">εκπλήρωση του </w:t>
      </w:r>
      <w:r w:rsidR="002F1B86" w:rsidRPr="00A12BDD">
        <w:rPr>
          <w:rFonts w:ascii="Times New Roman" w:eastAsia="Times New Roman" w:hAnsi="Times New Roman" w:cs="Times New Roman"/>
          <w:color w:val="000000"/>
          <w:sz w:val="26"/>
          <w:szCs w:val="26"/>
          <w:lang w:val="el-GR" w:eastAsia="el-GR"/>
        </w:rPr>
        <w:t>σκοπού</w:t>
      </w:r>
      <w:r w:rsidRPr="00A12BDD">
        <w:rPr>
          <w:rFonts w:ascii="Times New Roman" w:eastAsia="Times New Roman" w:hAnsi="Times New Roman" w:cs="Times New Roman"/>
          <w:color w:val="000000"/>
          <w:sz w:val="26"/>
          <w:szCs w:val="26"/>
          <w:lang w:val="el-GR" w:eastAsia="el-GR"/>
        </w:rPr>
        <w:t xml:space="preserve"> της</w:t>
      </w:r>
      <w:r w:rsidR="002F1B86" w:rsidRPr="00A12BDD">
        <w:rPr>
          <w:rFonts w:ascii="Times New Roman" w:eastAsia="Times New Roman" w:hAnsi="Times New Roman" w:cs="Times New Roman"/>
          <w:color w:val="000000"/>
          <w:sz w:val="26"/>
          <w:szCs w:val="26"/>
          <w:lang w:val="el-GR" w:eastAsia="el-GR"/>
        </w:rPr>
        <w:t xml:space="preserve"> αλλά χρη</w:t>
      </w:r>
      <w:r w:rsidRPr="00A12BDD">
        <w:rPr>
          <w:rFonts w:ascii="Times New Roman" w:eastAsia="Times New Roman" w:hAnsi="Times New Roman" w:cs="Times New Roman"/>
          <w:color w:val="000000"/>
          <w:sz w:val="26"/>
          <w:szCs w:val="26"/>
          <w:lang w:val="el-GR" w:eastAsia="el-GR"/>
        </w:rPr>
        <w:t>μ</w:t>
      </w:r>
      <w:r w:rsidR="002F1B86" w:rsidRPr="00A12BDD">
        <w:rPr>
          <w:rFonts w:ascii="Times New Roman" w:eastAsia="Times New Roman" w:hAnsi="Times New Roman" w:cs="Times New Roman"/>
          <w:color w:val="000000"/>
          <w:sz w:val="26"/>
          <w:szCs w:val="26"/>
          <w:lang w:val="el-GR" w:eastAsia="el-GR"/>
        </w:rPr>
        <w:t>α</w:t>
      </w:r>
      <w:r w:rsidRPr="00A12BDD">
        <w:rPr>
          <w:rFonts w:ascii="Times New Roman" w:eastAsia="Times New Roman" w:hAnsi="Times New Roman" w:cs="Times New Roman"/>
          <w:color w:val="000000"/>
          <w:sz w:val="26"/>
          <w:szCs w:val="26"/>
          <w:lang w:val="el-GR" w:eastAsia="el-GR"/>
        </w:rPr>
        <w:t>τοδοτ</w:t>
      </w:r>
      <w:r w:rsidR="002F1B86" w:rsidRPr="00A12BDD">
        <w:rPr>
          <w:rFonts w:ascii="Times New Roman" w:eastAsia="Times New Roman" w:hAnsi="Times New Roman" w:cs="Times New Roman"/>
          <w:color w:val="000000"/>
          <w:sz w:val="26"/>
          <w:szCs w:val="26"/>
          <w:lang w:val="el-GR" w:eastAsia="el-GR"/>
        </w:rPr>
        <w:t xml:space="preserve">είται αποκλειστικά και μόνον </w:t>
      </w:r>
      <w:r w:rsidRPr="00A12BDD">
        <w:rPr>
          <w:rFonts w:ascii="Times New Roman" w:eastAsia="Times New Roman" w:hAnsi="Times New Roman" w:cs="Times New Roman"/>
          <w:color w:val="000000"/>
          <w:sz w:val="26"/>
          <w:szCs w:val="26"/>
          <w:lang w:val="el-GR" w:eastAsia="el-GR"/>
        </w:rPr>
        <w:t>από τον ίδιον</w:t>
      </w:r>
      <w:r w:rsidR="00756DAF">
        <w:rPr>
          <w:rFonts w:ascii="Times New Roman" w:eastAsia="Times New Roman" w:hAnsi="Times New Roman" w:cs="Times New Roman"/>
          <w:color w:val="000000"/>
          <w:sz w:val="26"/>
          <w:szCs w:val="26"/>
          <w:lang w:val="el-GR" w:eastAsia="el-GR"/>
        </w:rPr>
        <w:t xml:space="preserve"> (τον 1</w:t>
      </w:r>
      <w:r w:rsidR="00756DAF" w:rsidRPr="00756DAF">
        <w:rPr>
          <w:rFonts w:ascii="Times New Roman" w:eastAsia="Times New Roman" w:hAnsi="Times New Roman" w:cs="Times New Roman"/>
          <w:color w:val="000000"/>
          <w:sz w:val="26"/>
          <w:szCs w:val="26"/>
          <w:vertAlign w:val="superscript"/>
          <w:lang w:val="el-GR" w:eastAsia="el-GR"/>
        </w:rPr>
        <w:t>ο</w:t>
      </w:r>
      <w:r w:rsidR="008A128A">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 xml:space="preserve"> </w:t>
      </w:r>
    </w:p>
    <w:p w14:paraId="2B42A1C8" w14:textId="77777777" w:rsidR="00D213A4" w:rsidRPr="00A12BDD" w:rsidRDefault="00901302" w:rsidP="004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Γ</w:t>
      </w:r>
      <w:r w:rsidRPr="00A12BDD">
        <w:rPr>
          <w:rFonts w:ascii="Times New Roman" w:eastAsia="Times New Roman" w:hAnsi="Times New Roman" w:cs="Times New Roman"/>
          <w:color w:val="000000"/>
          <w:sz w:val="26"/>
          <w:szCs w:val="26"/>
          <w:lang w:val="el-GR" w:eastAsia="el-GR"/>
        </w:rPr>
        <w:t>.</w:t>
      </w:r>
      <w:r w:rsidRPr="00A12BDD">
        <w:rPr>
          <w:rFonts w:ascii="Times New Roman" w:eastAsia="Times New Roman" w:hAnsi="Times New Roman" w:cs="Times New Roman"/>
          <w:color w:val="000000"/>
          <w:sz w:val="26"/>
          <w:szCs w:val="26"/>
          <w:lang w:val="el-GR" w:eastAsia="el-GR"/>
        </w:rPr>
        <w:tab/>
      </w:r>
      <w:r w:rsidR="002F1B86" w:rsidRPr="00A12BDD">
        <w:rPr>
          <w:rFonts w:ascii="Times New Roman" w:eastAsia="Times New Roman" w:hAnsi="Times New Roman" w:cs="Times New Roman"/>
          <w:color w:val="000000"/>
          <w:sz w:val="26"/>
          <w:szCs w:val="26"/>
          <w:lang w:val="el-GR" w:eastAsia="el-GR"/>
        </w:rPr>
        <w:t>Προκύπτει</w:t>
      </w:r>
      <w:r w:rsidR="00865074" w:rsidRPr="00A12BDD">
        <w:rPr>
          <w:rFonts w:ascii="Times New Roman" w:eastAsia="Times New Roman" w:hAnsi="Times New Roman" w:cs="Times New Roman"/>
          <w:color w:val="000000"/>
          <w:sz w:val="26"/>
          <w:szCs w:val="26"/>
          <w:lang w:val="el-GR" w:eastAsia="el-GR"/>
        </w:rPr>
        <w:t xml:space="preserve"> </w:t>
      </w:r>
      <w:r w:rsidR="002F1B86" w:rsidRPr="00A12BDD">
        <w:rPr>
          <w:rFonts w:ascii="Times New Roman" w:eastAsia="Times New Roman" w:hAnsi="Times New Roman" w:cs="Times New Roman"/>
          <w:color w:val="000000"/>
          <w:sz w:val="26"/>
          <w:szCs w:val="26"/>
          <w:lang w:val="el-GR" w:eastAsia="el-GR"/>
        </w:rPr>
        <w:t>δηλαδή</w:t>
      </w:r>
      <w:r w:rsidR="00865074" w:rsidRPr="00A12BDD">
        <w:rPr>
          <w:rFonts w:ascii="Times New Roman" w:eastAsia="Times New Roman" w:hAnsi="Times New Roman" w:cs="Times New Roman"/>
          <w:color w:val="000000"/>
          <w:sz w:val="26"/>
          <w:szCs w:val="26"/>
          <w:lang w:val="el-GR" w:eastAsia="el-GR"/>
        </w:rPr>
        <w:t xml:space="preserve"> ότι </w:t>
      </w:r>
      <w:r w:rsidR="002F1B86" w:rsidRPr="00A12BDD">
        <w:rPr>
          <w:rFonts w:ascii="Times New Roman" w:eastAsia="Times New Roman" w:hAnsi="Times New Roman" w:cs="Times New Roman"/>
          <w:color w:val="000000"/>
          <w:sz w:val="26"/>
          <w:szCs w:val="26"/>
          <w:lang w:val="el-GR" w:eastAsia="el-GR"/>
        </w:rPr>
        <w:t xml:space="preserve">ο </w:t>
      </w:r>
      <w:r w:rsidR="00865074" w:rsidRPr="00A12BDD">
        <w:rPr>
          <w:rFonts w:ascii="Times New Roman" w:eastAsia="Times New Roman" w:hAnsi="Times New Roman" w:cs="Times New Roman"/>
          <w:color w:val="000000"/>
          <w:sz w:val="26"/>
          <w:szCs w:val="26"/>
          <w:lang w:val="el-GR" w:eastAsia="el-GR"/>
        </w:rPr>
        <w:t xml:space="preserve">σκοπός της </w:t>
      </w:r>
      <w:r w:rsidR="002F1B86" w:rsidRPr="00A12BDD">
        <w:rPr>
          <w:rFonts w:ascii="Times New Roman" w:eastAsia="Times New Roman" w:hAnsi="Times New Roman" w:cs="Times New Roman"/>
          <w:color w:val="000000"/>
          <w:sz w:val="26"/>
          <w:szCs w:val="26"/>
          <w:lang w:val="el-GR" w:eastAsia="el-GR"/>
        </w:rPr>
        <w:t>ίδρυσης</w:t>
      </w:r>
      <w:r w:rsidR="00865074" w:rsidRPr="00A12BDD">
        <w:rPr>
          <w:rFonts w:ascii="Times New Roman" w:eastAsia="Times New Roman" w:hAnsi="Times New Roman" w:cs="Times New Roman"/>
          <w:color w:val="000000"/>
          <w:sz w:val="26"/>
          <w:szCs w:val="26"/>
          <w:lang w:val="el-GR" w:eastAsia="el-GR"/>
        </w:rPr>
        <w:t xml:space="preserve"> της </w:t>
      </w:r>
      <w:r w:rsidR="00756DAF">
        <w:rPr>
          <w:rFonts w:ascii="Times New Roman" w:eastAsia="Times New Roman" w:hAnsi="Times New Roman" w:cs="Times New Roman"/>
          <w:color w:val="000000"/>
          <w:sz w:val="26"/>
          <w:szCs w:val="26"/>
          <w:lang w:val="el-GR" w:eastAsia="el-GR"/>
        </w:rPr>
        <w:t xml:space="preserve">το έτος 2012 </w:t>
      </w:r>
      <w:r w:rsidR="00865074" w:rsidRPr="00A12BDD">
        <w:rPr>
          <w:rFonts w:ascii="Times New Roman" w:eastAsia="Times New Roman" w:hAnsi="Times New Roman" w:cs="Times New Roman"/>
          <w:color w:val="000000"/>
          <w:sz w:val="26"/>
          <w:szCs w:val="26"/>
          <w:lang w:val="el-GR" w:eastAsia="el-GR"/>
        </w:rPr>
        <w:t xml:space="preserve">είναι η απόκτηση </w:t>
      </w:r>
      <w:r w:rsidR="002F1B86" w:rsidRPr="00A12BDD">
        <w:rPr>
          <w:rFonts w:ascii="Times New Roman" w:eastAsia="Times New Roman" w:hAnsi="Times New Roman" w:cs="Times New Roman"/>
          <w:color w:val="000000"/>
          <w:sz w:val="26"/>
          <w:szCs w:val="26"/>
          <w:lang w:val="el-GR" w:eastAsia="el-GR"/>
        </w:rPr>
        <w:t>περιουσίας τυπικά στο</w:t>
      </w:r>
      <w:r w:rsidR="00865074" w:rsidRPr="00A12BDD">
        <w:rPr>
          <w:rFonts w:ascii="Times New Roman" w:eastAsia="Times New Roman" w:hAnsi="Times New Roman" w:cs="Times New Roman"/>
          <w:color w:val="000000"/>
          <w:sz w:val="26"/>
          <w:szCs w:val="26"/>
          <w:lang w:val="el-GR" w:eastAsia="el-GR"/>
        </w:rPr>
        <w:t xml:space="preserve"> όνομα της αλλά στην ουσία </w:t>
      </w:r>
      <w:r w:rsidR="00865074" w:rsidRPr="00A12BDD">
        <w:rPr>
          <w:rFonts w:ascii="Times New Roman" w:eastAsia="Times New Roman" w:hAnsi="Times New Roman" w:cs="Times New Roman"/>
          <w:b/>
          <w:bCs/>
          <w:color w:val="000000"/>
          <w:sz w:val="26"/>
          <w:szCs w:val="26"/>
          <w:u w:val="single"/>
          <w:lang w:val="el-GR" w:eastAsia="el-GR"/>
        </w:rPr>
        <w:t xml:space="preserve">προς </w:t>
      </w:r>
      <w:r w:rsidR="000F0DDD">
        <w:rPr>
          <w:rFonts w:ascii="Times New Roman" w:eastAsia="Times New Roman" w:hAnsi="Times New Roman" w:cs="Times New Roman"/>
          <w:b/>
          <w:bCs/>
          <w:color w:val="000000"/>
          <w:sz w:val="26"/>
          <w:szCs w:val="26"/>
          <w:u w:val="single"/>
          <w:lang w:val="el-GR" w:eastAsia="el-GR"/>
        </w:rPr>
        <w:t xml:space="preserve">αποκλειστικό </w:t>
      </w:r>
      <w:r w:rsidR="00865074" w:rsidRPr="00A12BDD">
        <w:rPr>
          <w:rFonts w:ascii="Times New Roman" w:eastAsia="Times New Roman" w:hAnsi="Times New Roman" w:cs="Times New Roman"/>
          <w:b/>
          <w:bCs/>
          <w:color w:val="000000"/>
          <w:sz w:val="26"/>
          <w:szCs w:val="26"/>
          <w:u w:val="single"/>
          <w:lang w:val="el-GR" w:eastAsia="el-GR"/>
        </w:rPr>
        <w:t>όφε</w:t>
      </w:r>
      <w:r w:rsidR="002F1B86" w:rsidRPr="00A12BDD">
        <w:rPr>
          <w:rFonts w:ascii="Times New Roman" w:eastAsia="Times New Roman" w:hAnsi="Times New Roman" w:cs="Times New Roman"/>
          <w:b/>
          <w:bCs/>
          <w:color w:val="000000"/>
          <w:sz w:val="26"/>
          <w:szCs w:val="26"/>
          <w:u w:val="single"/>
          <w:lang w:val="el-GR" w:eastAsia="el-GR"/>
        </w:rPr>
        <w:t>λος του 1</w:t>
      </w:r>
      <w:r w:rsidR="002F1B86" w:rsidRPr="00A12BDD">
        <w:rPr>
          <w:rFonts w:ascii="Times New Roman" w:eastAsia="Times New Roman" w:hAnsi="Times New Roman" w:cs="Times New Roman"/>
          <w:b/>
          <w:bCs/>
          <w:color w:val="000000"/>
          <w:sz w:val="26"/>
          <w:szCs w:val="26"/>
          <w:u w:val="single"/>
          <w:vertAlign w:val="superscript"/>
          <w:lang w:val="el-GR" w:eastAsia="el-GR"/>
        </w:rPr>
        <w:t>ου</w:t>
      </w:r>
      <w:r w:rsidR="002F1B86" w:rsidRPr="00A12BDD">
        <w:rPr>
          <w:rFonts w:ascii="Times New Roman" w:eastAsia="Times New Roman" w:hAnsi="Times New Roman" w:cs="Times New Roman"/>
          <w:color w:val="000000"/>
          <w:sz w:val="26"/>
          <w:szCs w:val="26"/>
          <w:lang w:val="el-GR" w:eastAsia="el-GR"/>
        </w:rPr>
        <w:t>,</w:t>
      </w:r>
      <w:r w:rsidR="00865074" w:rsidRPr="00A12BDD">
        <w:rPr>
          <w:rFonts w:ascii="Times New Roman" w:eastAsia="Times New Roman" w:hAnsi="Times New Roman" w:cs="Times New Roman"/>
          <w:color w:val="000000"/>
          <w:sz w:val="26"/>
          <w:szCs w:val="26"/>
          <w:lang w:val="el-GR" w:eastAsia="el-GR"/>
        </w:rPr>
        <w:t xml:space="preserve"> με σκοπό η περιουσ</w:t>
      </w:r>
      <w:r w:rsidR="002F1B86" w:rsidRPr="00A12BDD">
        <w:rPr>
          <w:rFonts w:ascii="Times New Roman" w:eastAsia="Times New Roman" w:hAnsi="Times New Roman" w:cs="Times New Roman"/>
          <w:color w:val="000000"/>
          <w:sz w:val="26"/>
          <w:szCs w:val="26"/>
          <w:lang w:val="el-GR" w:eastAsia="el-GR"/>
        </w:rPr>
        <w:t xml:space="preserve">ία </w:t>
      </w:r>
      <w:r w:rsidR="00865074" w:rsidRPr="00A12BDD">
        <w:rPr>
          <w:rFonts w:ascii="Times New Roman" w:eastAsia="Times New Roman" w:hAnsi="Times New Roman" w:cs="Times New Roman"/>
          <w:color w:val="000000"/>
          <w:sz w:val="26"/>
          <w:szCs w:val="26"/>
          <w:lang w:val="el-GR" w:eastAsia="el-GR"/>
        </w:rPr>
        <w:t>α</w:t>
      </w:r>
      <w:r w:rsidR="002F1B86" w:rsidRPr="00A12BDD">
        <w:rPr>
          <w:rFonts w:ascii="Times New Roman" w:eastAsia="Times New Roman" w:hAnsi="Times New Roman" w:cs="Times New Roman"/>
          <w:color w:val="000000"/>
          <w:sz w:val="26"/>
          <w:szCs w:val="26"/>
          <w:lang w:val="el-GR" w:eastAsia="el-GR"/>
        </w:rPr>
        <w:t>υ</w:t>
      </w:r>
      <w:r w:rsidR="00865074" w:rsidRPr="00A12BDD">
        <w:rPr>
          <w:rFonts w:ascii="Times New Roman" w:eastAsia="Times New Roman" w:hAnsi="Times New Roman" w:cs="Times New Roman"/>
          <w:color w:val="000000"/>
          <w:sz w:val="26"/>
          <w:szCs w:val="26"/>
          <w:lang w:val="el-GR" w:eastAsia="el-GR"/>
        </w:rPr>
        <w:t xml:space="preserve">τή </w:t>
      </w:r>
      <w:r w:rsidR="00865074" w:rsidRPr="00A12BDD">
        <w:rPr>
          <w:rFonts w:ascii="Times New Roman" w:eastAsia="Times New Roman" w:hAnsi="Times New Roman" w:cs="Times New Roman"/>
          <w:b/>
          <w:bCs/>
          <w:color w:val="000000"/>
          <w:sz w:val="26"/>
          <w:szCs w:val="26"/>
          <w:lang w:val="el-GR" w:eastAsia="el-GR"/>
        </w:rPr>
        <w:t xml:space="preserve">να μην είναι </w:t>
      </w:r>
      <w:r w:rsidR="002F1B86" w:rsidRPr="00A12BDD">
        <w:rPr>
          <w:rFonts w:ascii="Times New Roman" w:eastAsia="Times New Roman" w:hAnsi="Times New Roman" w:cs="Times New Roman"/>
          <w:b/>
          <w:bCs/>
          <w:color w:val="000000"/>
          <w:sz w:val="26"/>
          <w:szCs w:val="26"/>
          <w:lang w:val="el-GR" w:eastAsia="el-GR"/>
        </w:rPr>
        <w:t xml:space="preserve">καν </w:t>
      </w:r>
      <w:r w:rsidR="00865074" w:rsidRPr="00A12BDD">
        <w:rPr>
          <w:rFonts w:ascii="Times New Roman" w:eastAsia="Times New Roman" w:hAnsi="Times New Roman" w:cs="Times New Roman"/>
          <w:b/>
          <w:bCs/>
          <w:color w:val="000000"/>
          <w:sz w:val="26"/>
          <w:szCs w:val="26"/>
          <w:lang w:val="el-GR" w:eastAsia="el-GR"/>
        </w:rPr>
        <w:t>υπέγγυα</w:t>
      </w:r>
      <w:r w:rsidR="00865074" w:rsidRPr="00A12BDD">
        <w:rPr>
          <w:rFonts w:ascii="Times New Roman" w:eastAsia="Times New Roman" w:hAnsi="Times New Roman" w:cs="Times New Roman"/>
          <w:color w:val="000000"/>
          <w:sz w:val="26"/>
          <w:szCs w:val="26"/>
          <w:lang w:val="el-GR" w:eastAsia="el-GR"/>
        </w:rPr>
        <w:t xml:space="preserve"> </w:t>
      </w:r>
      <w:r w:rsidR="00254425" w:rsidRPr="00A12BDD">
        <w:rPr>
          <w:rFonts w:ascii="Times New Roman" w:eastAsia="Times New Roman" w:hAnsi="Times New Roman" w:cs="Times New Roman"/>
          <w:color w:val="000000"/>
          <w:sz w:val="26"/>
          <w:szCs w:val="26"/>
          <w:lang w:val="el-GR" w:eastAsia="el-GR"/>
        </w:rPr>
        <w:t xml:space="preserve">στους πιστωτές του, </w:t>
      </w:r>
      <w:r w:rsidR="002F1B86" w:rsidRPr="00A12BDD">
        <w:rPr>
          <w:rFonts w:ascii="Times New Roman" w:eastAsia="Times New Roman" w:hAnsi="Times New Roman" w:cs="Times New Roman"/>
          <w:color w:val="000000"/>
          <w:sz w:val="26"/>
          <w:szCs w:val="26"/>
          <w:lang w:val="el-GR" w:eastAsia="el-GR"/>
        </w:rPr>
        <w:t>δηλαδή</w:t>
      </w:r>
      <w:r w:rsidR="00254425" w:rsidRPr="00A12BDD">
        <w:rPr>
          <w:rFonts w:ascii="Times New Roman" w:eastAsia="Times New Roman" w:hAnsi="Times New Roman" w:cs="Times New Roman"/>
          <w:color w:val="000000"/>
          <w:sz w:val="26"/>
          <w:szCs w:val="26"/>
          <w:lang w:val="el-GR" w:eastAsia="el-GR"/>
        </w:rPr>
        <w:t xml:space="preserve"> </w:t>
      </w:r>
      <w:r w:rsidR="000F0DDD">
        <w:rPr>
          <w:rFonts w:ascii="Times New Roman" w:eastAsia="Times New Roman" w:hAnsi="Times New Roman" w:cs="Times New Roman"/>
          <w:color w:val="000000"/>
          <w:sz w:val="26"/>
          <w:szCs w:val="26"/>
          <w:lang w:val="el-GR" w:eastAsia="el-GR"/>
        </w:rPr>
        <w:t xml:space="preserve">συνεστήθη </w:t>
      </w:r>
      <w:r w:rsidR="00254425" w:rsidRPr="00A12BDD">
        <w:rPr>
          <w:rFonts w:ascii="Times New Roman" w:eastAsia="Times New Roman" w:hAnsi="Times New Roman" w:cs="Times New Roman"/>
          <w:color w:val="000000"/>
          <w:sz w:val="26"/>
          <w:szCs w:val="26"/>
          <w:lang w:val="el-GR" w:eastAsia="el-GR"/>
        </w:rPr>
        <w:t xml:space="preserve">προς </w:t>
      </w:r>
      <w:r w:rsidR="002F1B86" w:rsidRPr="00A12BDD">
        <w:rPr>
          <w:rFonts w:ascii="Times New Roman" w:eastAsia="Times New Roman" w:hAnsi="Times New Roman" w:cs="Times New Roman"/>
          <w:color w:val="000000"/>
          <w:sz w:val="26"/>
          <w:szCs w:val="26"/>
          <w:lang w:val="el-GR" w:eastAsia="el-GR"/>
        </w:rPr>
        <w:t>αποφυγή εκπλήρωσης</w:t>
      </w:r>
      <w:r w:rsidR="00254425" w:rsidRPr="00A12BDD">
        <w:rPr>
          <w:rFonts w:ascii="Times New Roman" w:eastAsia="Times New Roman" w:hAnsi="Times New Roman" w:cs="Times New Roman"/>
          <w:color w:val="000000"/>
          <w:sz w:val="26"/>
          <w:szCs w:val="26"/>
          <w:lang w:val="el-GR" w:eastAsia="el-GR"/>
        </w:rPr>
        <w:t xml:space="preserve"> κάθε </w:t>
      </w:r>
      <w:r w:rsidR="002F1B86" w:rsidRPr="00A12BDD">
        <w:rPr>
          <w:rFonts w:ascii="Times New Roman" w:eastAsia="Times New Roman" w:hAnsi="Times New Roman" w:cs="Times New Roman"/>
          <w:color w:val="000000"/>
          <w:sz w:val="26"/>
          <w:szCs w:val="26"/>
          <w:lang w:val="el-GR" w:eastAsia="el-GR"/>
        </w:rPr>
        <w:t>υποχρέωσης</w:t>
      </w:r>
      <w:r w:rsidR="00254425" w:rsidRPr="00A12BDD">
        <w:rPr>
          <w:rFonts w:ascii="Times New Roman" w:eastAsia="Times New Roman" w:hAnsi="Times New Roman" w:cs="Times New Roman"/>
          <w:color w:val="000000"/>
          <w:sz w:val="26"/>
          <w:szCs w:val="26"/>
          <w:lang w:val="el-GR" w:eastAsia="el-GR"/>
        </w:rPr>
        <w:t xml:space="preserve"> του, που </w:t>
      </w:r>
      <w:r w:rsidR="002F1B86" w:rsidRPr="00A12BDD">
        <w:rPr>
          <w:rFonts w:ascii="Times New Roman" w:eastAsia="Times New Roman" w:hAnsi="Times New Roman" w:cs="Times New Roman"/>
          <w:color w:val="000000"/>
          <w:sz w:val="26"/>
          <w:szCs w:val="26"/>
          <w:lang w:val="el-GR" w:eastAsia="el-GR"/>
        </w:rPr>
        <w:t>προέρχεται</w:t>
      </w:r>
      <w:r w:rsidR="00254425" w:rsidRPr="00A12BDD">
        <w:rPr>
          <w:rFonts w:ascii="Times New Roman" w:eastAsia="Times New Roman" w:hAnsi="Times New Roman" w:cs="Times New Roman"/>
          <w:color w:val="000000"/>
          <w:sz w:val="26"/>
          <w:szCs w:val="26"/>
          <w:lang w:val="el-GR" w:eastAsia="el-GR"/>
        </w:rPr>
        <w:t xml:space="preserve"> από την </w:t>
      </w:r>
      <w:r w:rsidR="004D1FFC" w:rsidRPr="00A12BDD">
        <w:rPr>
          <w:rFonts w:ascii="Times New Roman" w:eastAsia="Times New Roman" w:hAnsi="Times New Roman" w:cs="Times New Roman"/>
          <w:color w:val="000000"/>
          <w:sz w:val="26"/>
          <w:szCs w:val="26"/>
          <w:lang w:val="el-GR" w:eastAsia="el-GR"/>
        </w:rPr>
        <w:t xml:space="preserve">εν γένει </w:t>
      </w:r>
      <w:r w:rsidR="001949DF" w:rsidRPr="00A12BDD">
        <w:rPr>
          <w:rFonts w:ascii="Times New Roman" w:eastAsia="Times New Roman" w:hAnsi="Times New Roman" w:cs="Times New Roman"/>
          <w:color w:val="000000"/>
          <w:sz w:val="26"/>
          <w:szCs w:val="26"/>
          <w:lang w:val="el-GR" w:eastAsia="el-GR"/>
        </w:rPr>
        <w:t xml:space="preserve">πολυσχιδή </w:t>
      </w:r>
      <w:r w:rsidR="002F1B86" w:rsidRPr="00A12BDD">
        <w:rPr>
          <w:rFonts w:ascii="Times New Roman" w:eastAsia="Times New Roman" w:hAnsi="Times New Roman" w:cs="Times New Roman"/>
          <w:color w:val="000000"/>
          <w:sz w:val="26"/>
          <w:szCs w:val="26"/>
          <w:lang w:val="el-GR" w:eastAsia="el-GR"/>
        </w:rPr>
        <w:t>επιχειρηματική</w:t>
      </w:r>
      <w:r w:rsidR="00254425" w:rsidRPr="00A12BDD">
        <w:rPr>
          <w:rFonts w:ascii="Times New Roman" w:eastAsia="Times New Roman" w:hAnsi="Times New Roman" w:cs="Times New Roman"/>
          <w:color w:val="000000"/>
          <w:sz w:val="26"/>
          <w:szCs w:val="26"/>
          <w:lang w:val="el-GR" w:eastAsia="el-GR"/>
        </w:rPr>
        <w:t xml:space="preserve"> του </w:t>
      </w:r>
      <w:r w:rsidR="002F1B86" w:rsidRPr="00A12BDD">
        <w:rPr>
          <w:rFonts w:ascii="Times New Roman" w:eastAsia="Times New Roman" w:hAnsi="Times New Roman" w:cs="Times New Roman"/>
          <w:color w:val="000000"/>
          <w:sz w:val="26"/>
          <w:szCs w:val="26"/>
          <w:lang w:val="el-GR" w:eastAsia="el-GR"/>
        </w:rPr>
        <w:t>δραστηριότητα</w:t>
      </w:r>
      <w:r w:rsidR="001949DF" w:rsidRPr="00A12BDD">
        <w:rPr>
          <w:rFonts w:ascii="Times New Roman" w:eastAsia="Times New Roman" w:hAnsi="Times New Roman" w:cs="Times New Roman"/>
          <w:color w:val="000000"/>
          <w:sz w:val="26"/>
          <w:szCs w:val="26"/>
          <w:lang w:val="el-GR" w:eastAsia="el-GR"/>
        </w:rPr>
        <w:t xml:space="preserve">. </w:t>
      </w:r>
      <w:r w:rsidR="00254425" w:rsidRPr="00A12BDD">
        <w:rPr>
          <w:rFonts w:ascii="Times New Roman" w:eastAsia="Times New Roman" w:hAnsi="Times New Roman" w:cs="Times New Roman"/>
          <w:color w:val="000000"/>
          <w:sz w:val="26"/>
          <w:szCs w:val="26"/>
          <w:lang w:val="el-GR" w:eastAsia="el-GR"/>
        </w:rPr>
        <w:t>Επομέ</w:t>
      </w:r>
      <w:r w:rsidR="002F1B86" w:rsidRPr="00A12BDD">
        <w:rPr>
          <w:rFonts w:ascii="Times New Roman" w:eastAsia="Times New Roman" w:hAnsi="Times New Roman" w:cs="Times New Roman"/>
          <w:color w:val="000000"/>
          <w:sz w:val="26"/>
          <w:szCs w:val="26"/>
          <w:lang w:val="el-GR" w:eastAsia="el-GR"/>
        </w:rPr>
        <w:t>ν</w:t>
      </w:r>
      <w:r w:rsidR="00254425" w:rsidRPr="00A12BDD">
        <w:rPr>
          <w:rFonts w:ascii="Times New Roman" w:eastAsia="Times New Roman" w:hAnsi="Times New Roman" w:cs="Times New Roman"/>
          <w:color w:val="000000"/>
          <w:sz w:val="26"/>
          <w:szCs w:val="26"/>
          <w:lang w:val="el-GR" w:eastAsia="el-GR"/>
        </w:rPr>
        <w:t xml:space="preserve">ως η </w:t>
      </w:r>
      <w:r w:rsidR="002F1B86" w:rsidRPr="00A12BDD">
        <w:rPr>
          <w:rFonts w:ascii="Times New Roman" w:eastAsia="Times New Roman" w:hAnsi="Times New Roman" w:cs="Times New Roman"/>
          <w:color w:val="000000"/>
          <w:sz w:val="26"/>
          <w:szCs w:val="26"/>
          <w:lang w:val="el-GR" w:eastAsia="el-GR"/>
        </w:rPr>
        <w:t>δραστηριότητα</w:t>
      </w:r>
      <w:r w:rsidR="00254425" w:rsidRPr="00A12BDD">
        <w:rPr>
          <w:rFonts w:ascii="Times New Roman" w:eastAsia="Times New Roman" w:hAnsi="Times New Roman" w:cs="Times New Roman"/>
          <w:color w:val="000000"/>
          <w:sz w:val="26"/>
          <w:szCs w:val="26"/>
          <w:lang w:val="el-GR" w:eastAsia="el-GR"/>
        </w:rPr>
        <w:t xml:space="preserve"> της </w:t>
      </w:r>
      <w:r w:rsidR="002F1B86" w:rsidRPr="00A12BDD">
        <w:rPr>
          <w:rFonts w:ascii="Times New Roman" w:eastAsia="Times New Roman" w:hAnsi="Times New Roman" w:cs="Times New Roman"/>
          <w:color w:val="000000"/>
          <w:sz w:val="26"/>
          <w:szCs w:val="26"/>
          <w:lang w:val="el-GR" w:eastAsia="el-GR"/>
        </w:rPr>
        <w:t xml:space="preserve">δεύτερης </w:t>
      </w:r>
      <w:r w:rsidR="001949DF" w:rsidRPr="00A12BDD">
        <w:rPr>
          <w:rFonts w:ascii="Times New Roman" w:eastAsia="Times New Roman" w:hAnsi="Times New Roman" w:cs="Times New Roman"/>
          <w:color w:val="000000"/>
          <w:sz w:val="26"/>
          <w:szCs w:val="26"/>
          <w:lang w:val="el-GR" w:eastAsia="el-GR"/>
        </w:rPr>
        <w:t>(2</w:t>
      </w:r>
      <w:r w:rsidR="001949DF" w:rsidRPr="00A12BDD">
        <w:rPr>
          <w:rFonts w:ascii="Times New Roman" w:eastAsia="Times New Roman" w:hAnsi="Times New Roman" w:cs="Times New Roman"/>
          <w:color w:val="000000"/>
          <w:sz w:val="26"/>
          <w:szCs w:val="26"/>
          <w:vertAlign w:val="superscript"/>
          <w:lang w:val="el-GR" w:eastAsia="el-GR"/>
        </w:rPr>
        <w:t>ης</w:t>
      </w:r>
      <w:r w:rsidR="001949DF" w:rsidRPr="00A12BDD">
        <w:rPr>
          <w:rFonts w:ascii="Times New Roman" w:eastAsia="Times New Roman" w:hAnsi="Times New Roman" w:cs="Times New Roman"/>
          <w:color w:val="000000"/>
          <w:sz w:val="26"/>
          <w:szCs w:val="26"/>
          <w:lang w:val="el-GR" w:eastAsia="el-GR"/>
        </w:rPr>
        <w:t xml:space="preserve">) </w:t>
      </w:r>
      <w:r w:rsidR="00254425" w:rsidRPr="00A12BDD">
        <w:rPr>
          <w:rFonts w:ascii="Times New Roman" w:eastAsia="Times New Roman" w:hAnsi="Times New Roman" w:cs="Times New Roman"/>
          <w:color w:val="000000"/>
          <w:sz w:val="26"/>
          <w:szCs w:val="26"/>
          <w:lang w:val="el-GR" w:eastAsia="el-GR"/>
        </w:rPr>
        <w:t>των καθών εκφ</w:t>
      </w:r>
      <w:r w:rsidR="00206359" w:rsidRPr="00A12BDD">
        <w:rPr>
          <w:rFonts w:ascii="Times New Roman" w:eastAsia="Times New Roman" w:hAnsi="Times New Roman" w:cs="Times New Roman"/>
          <w:color w:val="000000"/>
          <w:sz w:val="26"/>
          <w:szCs w:val="26"/>
          <w:lang w:val="el-GR" w:eastAsia="el-GR"/>
        </w:rPr>
        <w:t xml:space="preserve">εύγει </w:t>
      </w:r>
      <w:r w:rsidR="00254425" w:rsidRPr="00A12BDD">
        <w:rPr>
          <w:rFonts w:ascii="Times New Roman" w:eastAsia="Times New Roman" w:hAnsi="Times New Roman" w:cs="Times New Roman"/>
          <w:color w:val="000000"/>
          <w:sz w:val="26"/>
          <w:szCs w:val="26"/>
          <w:lang w:val="el-GR" w:eastAsia="el-GR"/>
        </w:rPr>
        <w:t xml:space="preserve">από τα </w:t>
      </w:r>
      <w:r w:rsidR="002F1B86" w:rsidRPr="00A12BDD">
        <w:rPr>
          <w:rFonts w:ascii="Times New Roman" w:eastAsia="Times New Roman" w:hAnsi="Times New Roman" w:cs="Times New Roman"/>
          <w:color w:val="000000"/>
          <w:sz w:val="26"/>
          <w:szCs w:val="26"/>
          <w:lang w:val="el-GR" w:eastAsia="el-GR"/>
        </w:rPr>
        <w:t>συνταγματικά</w:t>
      </w:r>
      <w:r w:rsidR="00254425" w:rsidRPr="00A12BDD">
        <w:rPr>
          <w:rFonts w:ascii="Times New Roman" w:eastAsia="Times New Roman" w:hAnsi="Times New Roman" w:cs="Times New Roman"/>
          <w:color w:val="000000"/>
          <w:sz w:val="26"/>
          <w:szCs w:val="26"/>
          <w:lang w:val="el-GR" w:eastAsia="el-GR"/>
        </w:rPr>
        <w:t xml:space="preserve"> </w:t>
      </w:r>
      <w:r w:rsidR="002F1B86" w:rsidRPr="00A12BDD">
        <w:rPr>
          <w:rFonts w:ascii="Times New Roman" w:eastAsia="Times New Roman" w:hAnsi="Times New Roman" w:cs="Times New Roman"/>
          <w:color w:val="000000"/>
          <w:sz w:val="26"/>
          <w:szCs w:val="26"/>
          <w:lang w:val="el-GR" w:eastAsia="el-GR"/>
        </w:rPr>
        <w:t>πλαίσια</w:t>
      </w:r>
      <w:r w:rsidR="00254425" w:rsidRPr="00A12BDD">
        <w:rPr>
          <w:rFonts w:ascii="Times New Roman" w:eastAsia="Times New Roman" w:hAnsi="Times New Roman" w:cs="Times New Roman"/>
          <w:color w:val="000000"/>
          <w:sz w:val="26"/>
          <w:szCs w:val="26"/>
          <w:lang w:val="el-GR" w:eastAsia="el-GR"/>
        </w:rPr>
        <w:t xml:space="preserve"> της οικο</w:t>
      </w:r>
      <w:r w:rsidR="002F1B86" w:rsidRPr="00A12BDD">
        <w:rPr>
          <w:rFonts w:ascii="Times New Roman" w:eastAsia="Times New Roman" w:hAnsi="Times New Roman" w:cs="Times New Roman"/>
          <w:color w:val="000000"/>
          <w:sz w:val="26"/>
          <w:szCs w:val="26"/>
          <w:lang w:val="el-GR" w:eastAsia="el-GR"/>
        </w:rPr>
        <w:t>νο</w:t>
      </w:r>
      <w:r w:rsidR="00254425" w:rsidRPr="00A12BDD">
        <w:rPr>
          <w:rFonts w:ascii="Times New Roman" w:eastAsia="Times New Roman" w:hAnsi="Times New Roman" w:cs="Times New Roman"/>
          <w:color w:val="000000"/>
          <w:sz w:val="26"/>
          <w:szCs w:val="26"/>
          <w:lang w:val="el-GR" w:eastAsia="el-GR"/>
        </w:rPr>
        <w:t xml:space="preserve">μικής ελευθερίας και της </w:t>
      </w:r>
      <w:r w:rsidR="002F1B86" w:rsidRPr="00A12BDD">
        <w:rPr>
          <w:rFonts w:ascii="Times New Roman" w:eastAsia="Times New Roman" w:hAnsi="Times New Roman" w:cs="Times New Roman"/>
          <w:color w:val="000000"/>
          <w:sz w:val="26"/>
          <w:szCs w:val="26"/>
          <w:lang w:val="el-GR" w:eastAsia="el-GR"/>
        </w:rPr>
        <w:t xml:space="preserve">αδυναμία ώστε να μπορεί να σταθμίσει τον </w:t>
      </w:r>
      <w:r w:rsidR="00206359" w:rsidRPr="00A12BDD">
        <w:rPr>
          <w:rFonts w:ascii="Times New Roman" w:eastAsia="Times New Roman" w:hAnsi="Times New Roman" w:cs="Times New Roman"/>
          <w:color w:val="000000"/>
          <w:sz w:val="26"/>
          <w:szCs w:val="26"/>
          <w:lang w:val="el-GR" w:eastAsia="el-GR"/>
        </w:rPr>
        <w:t>αναλαμβανόμενο</w:t>
      </w:r>
      <w:r w:rsidR="002F1B86" w:rsidRPr="00A12BDD">
        <w:rPr>
          <w:rFonts w:ascii="Times New Roman" w:eastAsia="Times New Roman" w:hAnsi="Times New Roman" w:cs="Times New Roman"/>
          <w:color w:val="000000"/>
          <w:sz w:val="26"/>
          <w:szCs w:val="26"/>
          <w:lang w:val="el-GR" w:eastAsia="el-GR"/>
        </w:rPr>
        <w:t xml:space="preserve"> κίνδυνο. Η δε άσκηση της διοίκησης της 2</w:t>
      </w:r>
      <w:r w:rsidR="002F1B86" w:rsidRPr="00A12BDD">
        <w:rPr>
          <w:rFonts w:ascii="Times New Roman" w:eastAsia="Times New Roman" w:hAnsi="Times New Roman" w:cs="Times New Roman"/>
          <w:color w:val="000000"/>
          <w:sz w:val="26"/>
          <w:szCs w:val="26"/>
          <w:vertAlign w:val="superscript"/>
          <w:lang w:val="el-GR" w:eastAsia="el-GR"/>
        </w:rPr>
        <w:t>ης</w:t>
      </w:r>
      <w:r w:rsidR="002F1B86" w:rsidRPr="00A12BDD">
        <w:rPr>
          <w:rFonts w:ascii="Times New Roman" w:eastAsia="Times New Roman" w:hAnsi="Times New Roman" w:cs="Times New Roman"/>
          <w:color w:val="000000"/>
          <w:sz w:val="26"/>
          <w:szCs w:val="26"/>
          <w:lang w:val="el-GR" w:eastAsia="el-GR"/>
        </w:rPr>
        <w:t xml:space="preserve"> των καθών από τον πρώτο </w:t>
      </w:r>
      <w:r w:rsidR="001949DF" w:rsidRPr="00A12BDD">
        <w:rPr>
          <w:rFonts w:ascii="Times New Roman" w:eastAsia="Times New Roman" w:hAnsi="Times New Roman" w:cs="Times New Roman"/>
          <w:color w:val="000000"/>
          <w:sz w:val="26"/>
          <w:szCs w:val="26"/>
          <w:lang w:val="el-GR" w:eastAsia="el-GR"/>
        </w:rPr>
        <w:t>(1</w:t>
      </w:r>
      <w:r w:rsidR="001949DF" w:rsidRPr="00A12BDD">
        <w:rPr>
          <w:rFonts w:ascii="Times New Roman" w:eastAsia="Times New Roman" w:hAnsi="Times New Roman" w:cs="Times New Roman"/>
          <w:color w:val="000000"/>
          <w:sz w:val="26"/>
          <w:szCs w:val="26"/>
          <w:vertAlign w:val="superscript"/>
          <w:lang w:val="el-GR" w:eastAsia="el-GR"/>
        </w:rPr>
        <w:t>ο</w:t>
      </w:r>
      <w:r w:rsidR="001949DF" w:rsidRPr="00A12BDD">
        <w:rPr>
          <w:rFonts w:ascii="Times New Roman" w:eastAsia="Times New Roman" w:hAnsi="Times New Roman" w:cs="Times New Roman"/>
          <w:color w:val="000000"/>
          <w:sz w:val="26"/>
          <w:szCs w:val="26"/>
          <w:lang w:val="el-GR" w:eastAsia="el-GR"/>
        </w:rPr>
        <w:t xml:space="preserve">) </w:t>
      </w:r>
      <w:r w:rsidR="002F1B86" w:rsidRPr="00A12BDD">
        <w:rPr>
          <w:rFonts w:ascii="Times New Roman" w:eastAsia="Times New Roman" w:hAnsi="Times New Roman" w:cs="Times New Roman"/>
          <w:color w:val="000000"/>
          <w:sz w:val="26"/>
          <w:szCs w:val="26"/>
          <w:lang w:val="el-GR" w:eastAsia="el-GR"/>
        </w:rPr>
        <w:t>εξ αυτών</w:t>
      </w:r>
      <w:r w:rsidR="00206359" w:rsidRPr="00A12BDD">
        <w:rPr>
          <w:rFonts w:ascii="Times New Roman" w:eastAsia="Times New Roman" w:hAnsi="Times New Roman" w:cs="Times New Roman"/>
          <w:color w:val="000000"/>
          <w:sz w:val="26"/>
          <w:szCs w:val="26"/>
          <w:lang w:val="el-GR" w:eastAsia="el-GR"/>
        </w:rPr>
        <w:t>,</w:t>
      </w:r>
      <w:r w:rsidR="002F1B86" w:rsidRPr="00A12BDD">
        <w:rPr>
          <w:rFonts w:ascii="Times New Roman" w:eastAsia="Times New Roman" w:hAnsi="Times New Roman" w:cs="Times New Roman"/>
          <w:color w:val="000000"/>
          <w:sz w:val="26"/>
          <w:szCs w:val="26"/>
          <w:lang w:val="el-GR" w:eastAsia="el-GR"/>
        </w:rPr>
        <w:t xml:space="preserve"> προσδίδει </w:t>
      </w:r>
      <w:r w:rsidR="00566B2E" w:rsidRPr="00A12BDD">
        <w:rPr>
          <w:rFonts w:ascii="Times New Roman" w:eastAsia="Times New Roman" w:hAnsi="Times New Roman" w:cs="Times New Roman"/>
          <w:color w:val="000000"/>
          <w:sz w:val="26"/>
          <w:szCs w:val="26"/>
          <w:lang w:val="el-GR" w:eastAsia="el-GR"/>
        </w:rPr>
        <w:t xml:space="preserve">στη σύσταση και </w:t>
      </w:r>
      <w:r w:rsidR="002F1B86" w:rsidRPr="00A12BDD">
        <w:rPr>
          <w:rFonts w:ascii="Times New Roman" w:eastAsia="Times New Roman" w:hAnsi="Times New Roman" w:cs="Times New Roman"/>
          <w:color w:val="000000"/>
          <w:sz w:val="26"/>
          <w:szCs w:val="26"/>
          <w:lang w:val="el-GR" w:eastAsia="el-GR"/>
        </w:rPr>
        <w:t>τη</w:t>
      </w:r>
      <w:r w:rsidR="00566B2E" w:rsidRPr="00A12BDD">
        <w:rPr>
          <w:rFonts w:ascii="Times New Roman" w:eastAsia="Times New Roman" w:hAnsi="Times New Roman" w:cs="Times New Roman"/>
          <w:color w:val="000000"/>
          <w:sz w:val="26"/>
          <w:szCs w:val="26"/>
          <w:lang w:val="el-GR" w:eastAsia="el-GR"/>
        </w:rPr>
        <w:t xml:space="preserve"> λειτουργία της </w:t>
      </w:r>
      <w:r w:rsidR="002F1B86" w:rsidRPr="00A12BDD">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color w:val="000000"/>
          <w:sz w:val="26"/>
          <w:szCs w:val="26"/>
          <w:lang w:val="el-GR" w:eastAsia="el-GR"/>
        </w:rPr>
        <w:t>δεσπόζουσα</w:t>
      </w:r>
      <w:r w:rsidR="002F1B86" w:rsidRPr="00A12BDD">
        <w:rPr>
          <w:rFonts w:ascii="Times New Roman" w:eastAsia="Times New Roman" w:hAnsi="Times New Roman" w:cs="Times New Roman"/>
          <w:color w:val="000000"/>
          <w:sz w:val="26"/>
          <w:szCs w:val="26"/>
          <w:lang w:val="el-GR" w:eastAsia="el-GR"/>
        </w:rPr>
        <w:t xml:space="preserve"> επιρροή του, κατά </w:t>
      </w:r>
      <w:r w:rsidR="00206359" w:rsidRPr="00A12BDD">
        <w:rPr>
          <w:rFonts w:ascii="Times New Roman" w:eastAsia="Times New Roman" w:hAnsi="Times New Roman" w:cs="Times New Roman"/>
          <w:color w:val="000000"/>
          <w:sz w:val="26"/>
          <w:szCs w:val="26"/>
          <w:lang w:val="el-GR" w:eastAsia="el-GR"/>
        </w:rPr>
        <w:t>παράβαση</w:t>
      </w:r>
      <w:r w:rsidR="002F1B86" w:rsidRPr="00A12BDD">
        <w:rPr>
          <w:rFonts w:ascii="Times New Roman" w:eastAsia="Times New Roman" w:hAnsi="Times New Roman" w:cs="Times New Roman"/>
          <w:color w:val="000000"/>
          <w:sz w:val="26"/>
          <w:szCs w:val="26"/>
          <w:lang w:val="el-GR" w:eastAsia="el-GR"/>
        </w:rPr>
        <w:t xml:space="preserve"> των πιο πάνω αρχών, ήτοι </w:t>
      </w:r>
      <w:r w:rsidR="002F1B86" w:rsidRPr="00A12BDD">
        <w:rPr>
          <w:rFonts w:ascii="Times New Roman" w:eastAsia="Times New Roman" w:hAnsi="Times New Roman" w:cs="Times New Roman"/>
          <w:b/>
          <w:bCs/>
          <w:color w:val="000000"/>
          <w:sz w:val="26"/>
          <w:szCs w:val="26"/>
          <w:u w:val="single"/>
          <w:lang w:val="el-GR" w:eastAsia="el-GR"/>
        </w:rPr>
        <w:t>υπε</w:t>
      </w:r>
      <w:r w:rsidR="00206359" w:rsidRPr="00A12BDD">
        <w:rPr>
          <w:rFonts w:ascii="Times New Roman" w:eastAsia="Times New Roman" w:hAnsi="Times New Roman" w:cs="Times New Roman"/>
          <w:b/>
          <w:bCs/>
          <w:color w:val="000000"/>
          <w:sz w:val="26"/>
          <w:szCs w:val="26"/>
          <w:u w:val="single"/>
          <w:lang w:val="el-GR" w:eastAsia="el-GR"/>
        </w:rPr>
        <w:t>ρ</w:t>
      </w:r>
      <w:r w:rsidR="002F1B86" w:rsidRPr="00A12BDD">
        <w:rPr>
          <w:rFonts w:ascii="Times New Roman" w:eastAsia="Times New Roman" w:hAnsi="Times New Roman" w:cs="Times New Roman"/>
          <w:b/>
          <w:bCs/>
          <w:color w:val="000000"/>
          <w:sz w:val="26"/>
          <w:szCs w:val="26"/>
          <w:u w:val="single"/>
          <w:lang w:val="el-GR" w:eastAsia="el-GR"/>
        </w:rPr>
        <w:t>βα</w:t>
      </w:r>
      <w:r w:rsidR="00206359" w:rsidRPr="00A12BDD">
        <w:rPr>
          <w:rFonts w:ascii="Times New Roman" w:eastAsia="Times New Roman" w:hAnsi="Times New Roman" w:cs="Times New Roman"/>
          <w:b/>
          <w:bCs/>
          <w:color w:val="000000"/>
          <w:sz w:val="26"/>
          <w:szCs w:val="26"/>
          <w:u w:val="single"/>
          <w:lang w:val="el-GR" w:eastAsia="el-GR"/>
        </w:rPr>
        <w:t xml:space="preserve">ίνοντας </w:t>
      </w:r>
      <w:r w:rsidR="002F1B86" w:rsidRPr="00A12BDD">
        <w:rPr>
          <w:rFonts w:ascii="Times New Roman" w:eastAsia="Times New Roman" w:hAnsi="Times New Roman" w:cs="Times New Roman"/>
          <w:b/>
          <w:bCs/>
          <w:color w:val="000000"/>
          <w:sz w:val="26"/>
          <w:szCs w:val="26"/>
          <w:u w:val="single"/>
          <w:lang w:val="el-GR" w:eastAsia="el-GR"/>
        </w:rPr>
        <w:t>τα όρια που επιβάλει η καλή πίστη και ο οικο</w:t>
      </w:r>
      <w:r w:rsidR="00206359" w:rsidRPr="00A12BDD">
        <w:rPr>
          <w:rFonts w:ascii="Times New Roman" w:eastAsia="Times New Roman" w:hAnsi="Times New Roman" w:cs="Times New Roman"/>
          <w:b/>
          <w:bCs/>
          <w:color w:val="000000"/>
          <w:sz w:val="26"/>
          <w:szCs w:val="26"/>
          <w:u w:val="single"/>
          <w:lang w:val="el-GR" w:eastAsia="el-GR"/>
        </w:rPr>
        <w:t>νο</w:t>
      </w:r>
      <w:r w:rsidR="002F1B86" w:rsidRPr="00A12BDD">
        <w:rPr>
          <w:rFonts w:ascii="Times New Roman" w:eastAsia="Times New Roman" w:hAnsi="Times New Roman" w:cs="Times New Roman"/>
          <w:b/>
          <w:bCs/>
          <w:color w:val="000000"/>
          <w:sz w:val="26"/>
          <w:szCs w:val="26"/>
          <w:u w:val="single"/>
          <w:lang w:val="el-GR" w:eastAsia="el-GR"/>
        </w:rPr>
        <w:t>μικός σκοπό</w:t>
      </w:r>
      <w:r w:rsidR="00D213A4" w:rsidRPr="00A12BDD">
        <w:rPr>
          <w:rFonts w:ascii="Times New Roman" w:eastAsia="Times New Roman" w:hAnsi="Times New Roman" w:cs="Times New Roman"/>
          <w:b/>
          <w:bCs/>
          <w:color w:val="000000"/>
          <w:sz w:val="26"/>
          <w:szCs w:val="26"/>
          <w:u w:val="single"/>
          <w:lang w:val="el-GR" w:eastAsia="el-GR"/>
        </w:rPr>
        <w:t xml:space="preserve">ς του </w:t>
      </w:r>
      <w:r w:rsidR="00206359" w:rsidRPr="00A12BDD">
        <w:rPr>
          <w:rFonts w:ascii="Times New Roman" w:eastAsia="Times New Roman" w:hAnsi="Times New Roman" w:cs="Times New Roman"/>
          <w:b/>
          <w:bCs/>
          <w:color w:val="000000"/>
          <w:sz w:val="26"/>
          <w:szCs w:val="26"/>
          <w:u w:val="single"/>
          <w:lang w:val="el-GR" w:eastAsia="el-GR"/>
        </w:rPr>
        <w:t>δικαιώματος</w:t>
      </w:r>
      <w:r w:rsidR="00D213A4" w:rsidRPr="00A12BDD">
        <w:rPr>
          <w:rFonts w:ascii="Times New Roman" w:eastAsia="Times New Roman" w:hAnsi="Times New Roman" w:cs="Times New Roman"/>
          <w:color w:val="000000"/>
          <w:sz w:val="26"/>
          <w:szCs w:val="26"/>
          <w:lang w:val="el-GR" w:eastAsia="el-GR"/>
        </w:rPr>
        <w:t xml:space="preserve">, δεδομένου ότι </w:t>
      </w:r>
      <w:r w:rsidR="00206359" w:rsidRPr="00A12BDD">
        <w:rPr>
          <w:rFonts w:ascii="Times New Roman" w:eastAsia="Times New Roman" w:hAnsi="Times New Roman" w:cs="Times New Roman"/>
          <w:color w:val="000000"/>
          <w:sz w:val="26"/>
          <w:szCs w:val="26"/>
          <w:lang w:val="el-GR" w:eastAsia="el-GR"/>
        </w:rPr>
        <w:t xml:space="preserve">ο τελευταίος </w:t>
      </w:r>
      <w:r w:rsidR="00D213A4" w:rsidRPr="00A12BDD">
        <w:rPr>
          <w:rFonts w:ascii="Times New Roman" w:eastAsia="Times New Roman" w:hAnsi="Times New Roman" w:cs="Times New Roman"/>
          <w:color w:val="000000"/>
          <w:sz w:val="26"/>
          <w:szCs w:val="26"/>
          <w:lang w:val="el-GR" w:eastAsia="el-GR"/>
        </w:rPr>
        <w:t xml:space="preserve">προέβη στη </w:t>
      </w:r>
      <w:r w:rsidR="00206359" w:rsidRPr="00A12BDD">
        <w:rPr>
          <w:rFonts w:ascii="Times New Roman" w:eastAsia="Times New Roman" w:hAnsi="Times New Roman" w:cs="Times New Roman"/>
          <w:color w:val="000000"/>
          <w:sz w:val="26"/>
          <w:szCs w:val="26"/>
          <w:lang w:val="el-GR" w:eastAsia="el-GR"/>
        </w:rPr>
        <w:t xml:space="preserve">πιο πάνω </w:t>
      </w:r>
      <w:r w:rsidR="00D213A4" w:rsidRPr="00A12BDD">
        <w:rPr>
          <w:rFonts w:ascii="Times New Roman" w:eastAsia="Times New Roman" w:hAnsi="Times New Roman" w:cs="Times New Roman"/>
          <w:color w:val="000000"/>
          <w:sz w:val="26"/>
          <w:szCs w:val="26"/>
          <w:lang w:val="el-GR" w:eastAsia="el-GR"/>
        </w:rPr>
        <w:t>κατάχρ</w:t>
      </w:r>
      <w:r w:rsidR="00206359" w:rsidRPr="00A12BDD">
        <w:rPr>
          <w:rFonts w:ascii="Times New Roman" w:eastAsia="Times New Roman" w:hAnsi="Times New Roman" w:cs="Times New Roman"/>
          <w:color w:val="000000"/>
          <w:sz w:val="26"/>
          <w:szCs w:val="26"/>
          <w:lang w:val="el-GR" w:eastAsia="el-GR"/>
        </w:rPr>
        <w:t>η</w:t>
      </w:r>
      <w:r w:rsidR="00D213A4" w:rsidRPr="00A12BDD">
        <w:rPr>
          <w:rFonts w:ascii="Times New Roman" w:eastAsia="Times New Roman" w:hAnsi="Times New Roman" w:cs="Times New Roman"/>
          <w:color w:val="000000"/>
          <w:sz w:val="26"/>
          <w:szCs w:val="26"/>
          <w:lang w:val="el-GR" w:eastAsia="el-GR"/>
        </w:rPr>
        <w:t xml:space="preserve">ση της </w:t>
      </w:r>
      <w:r w:rsidR="00206359" w:rsidRPr="00A12BDD">
        <w:rPr>
          <w:rFonts w:ascii="Times New Roman" w:eastAsia="Times New Roman" w:hAnsi="Times New Roman" w:cs="Times New Roman"/>
          <w:color w:val="000000"/>
          <w:sz w:val="26"/>
          <w:szCs w:val="26"/>
          <w:lang w:val="el-GR" w:eastAsia="el-GR"/>
        </w:rPr>
        <w:t xml:space="preserve">ανύπαρκτης ελευθερίας και </w:t>
      </w:r>
      <w:r w:rsidR="00D213A4" w:rsidRPr="00A12BDD">
        <w:rPr>
          <w:rFonts w:ascii="Times New Roman" w:eastAsia="Times New Roman" w:hAnsi="Times New Roman" w:cs="Times New Roman"/>
          <w:color w:val="000000"/>
          <w:sz w:val="26"/>
          <w:szCs w:val="26"/>
          <w:lang w:val="el-GR" w:eastAsia="el-GR"/>
        </w:rPr>
        <w:t xml:space="preserve">οργάνωσης της, όπως τούτο άλλωστε προκύπτει και από </w:t>
      </w:r>
      <w:r w:rsidR="00D213A4" w:rsidRPr="00A12BDD">
        <w:rPr>
          <w:rFonts w:ascii="Times New Roman" w:eastAsia="Times New Roman" w:hAnsi="Times New Roman" w:cs="Times New Roman"/>
          <w:b/>
          <w:color w:val="000000"/>
          <w:sz w:val="26"/>
          <w:szCs w:val="26"/>
          <w:lang w:val="el-GR" w:eastAsia="el-GR"/>
        </w:rPr>
        <w:t>την ίδρ</w:t>
      </w:r>
      <w:r w:rsidR="00206359" w:rsidRPr="00A12BDD">
        <w:rPr>
          <w:rFonts w:ascii="Times New Roman" w:eastAsia="Times New Roman" w:hAnsi="Times New Roman" w:cs="Times New Roman"/>
          <w:b/>
          <w:color w:val="000000"/>
          <w:sz w:val="26"/>
          <w:szCs w:val="26"/>
          <w:lang w:val="el-GR" w:eastAsia="el-GR"/>
        </w:rPr>
        <w:t>υ</w:t>
      </w:r>
      <w:r w:rsidR="00D213A4" w:rsidRPr="00A12BDD">
        <w:rPr>
          <w:rFonts w:ascii="Times New Roman" w:eastAsia="Times New Roman" w:hAnsi="Times New Roman" w:cs="Times New Roman"/>
          <w:b/>
          <w:color w:val="000000"/>
          <w:sz w:val="26"/>
          <w:szCs w:val="26"/>
          <w:lang w:val="el-GR" w:eastAsia="el-GR"/>
        </w:rPr>
        <w:t xml:space="preserve">ση </w:t>
      </w:r>
      <w:r w:rsidR="003031C0">
        <w:rPr>
          <w:rFonts w:ascii="Times New Roman" w:eastAsia="Times New Roman" w:hAnsi="Times New Roman" w:cs="Times New Roman"/>
          <w:b/>
          <w:color w:val="000000"/>
          <w:sz w:val="26"/>
          <w:szCs w:val="26"/>
          <w:lang w:val="el-GR" w:eastAsia="el-GR"/>
        </w:rPr>
        <w:t xml:space="preserve">δεκάδων άλλων </w:t>
      </w:r>
      <w:r w:rsidR="00206359" w:rsidRPr="00A12BDD">
        <w:rPr>
          <w:rFonts w:ascii="Times New Roman" w:eastAsia="Times New Roman" w:hAnsi="Times New Roman" w:cs="Times New Roman"/>
          <w:b/>
          <w:color w:val="000000"/>
          <w:sz w:val="26"/>
          <w:szCs w:val="26"/>
          <w:lang w:val="el-GR" w:eastAsia="el-GR"/>
        </w:rPr>
        <w:t>εξ</w:t>
      </w:r>
      <w:r w:rsidR="001949DF" w:rsidRPr="00A12BDD">
        <w:rPr>
          <w:rFonts w:ascii="Times New Roman" w:eastAsia="Times New Roman" w:hAnsi="Times New Roman" w:cs="Times New Roman"/>
          <w:b/>
          <w:color w:val="000000"/>
          <w:sz w:val="26"/>
          <w:szCs w:val="26"/>
          <w:lang w:val="el-GR" w:eastAsia="el-GR"/>
        </w:rPr>
        <w:t>ω</w:t>
      </w:r>
      <w:r w:rsidR="00206359" w:rsidRPr="00A12BDD">
        <w:rPr>
          <w:rFonts w:ascii="Times New Roman" w:eastAsia="Times New Roman" w:hAnsi="Times New Roman" w:cs="Times New Roman"/>
          <w:b/>
          <w:color w:val="000000"/>
          <w:sz w:val="26"/>
          <w:szCs w:val="26"/>
          <w:lang w:val="el-GR" w:eastAsia="el-GR"/>
        </w:rPr>
        <w:t>γχώριων</w:t>
      </w:r>
      <w:r w:rsidR="00206359" w:rsidRPr="00A12BDD">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b/>
          <w:color w:val="000000"/>
          <w:sz w:val="26"/>
          <w:szCs w:val="26"/>
          <w:lang w:val="el-GR" w:eastAsia="el-GR"/>
        </w:rPr>
        <w:t>εταιρειών</w:t>
      </w:r>
      <w:r w:rsidR="00566B2E" w:rsidRPr="00A12BDD">
        <w:rPr>
          <w:rFonts w:ascii="Times New Roman" w:eastAsia="Times New Roman" w:hAnsi="Times New Roman" w:cs="Times New Roman"/>
          <w:b/>
          <w:color w:val="000000"/>
          <w:sz w:val="26"/>
          <w:szCs w:val="26"/>
          <w:lang w:val="el-GR" w:eastAsia="el-GR"/>
        </w:rPr>
        <w:t xml:space="preserve"> του</w:t>
      </w:r>
      <w:r w:rsidR="00D213A4" w:rsidRPr="00A12BDD">
        <w:rPr>
          <w:rFonts w:ascii="Times New Roman" w:eastAsia="Times New Roman" w:hAnsi="Times New Roman" w:cs="Times New Roman"/>
          <w:b/>
          <w:color w:val="000000"/>
          <w:sz w:val="26"/>
          <w:szCs w:val="26"/>
          <w:lang w:val="el-GR" w:eastAsia="el-GR"/>
        </w:rPr>
        <w:t>,</w:t>
      </w:r>
      <w:r w:rsidR="00D213A4" w:rsidRPr="00A12BDD">
        <w:rPr>
          <w:rFonts w:ascii="Times New Roman" w:eastAsia="Times New Roman" w:hAnsi="Times New Roman" w:cs="Times New Roman"/>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οι οποίες δραστηριοποιούνται</w:t>
      </w:r>
      <w:r w:rsidR="00206359" w:rsidRPr="00A12BDD">
        <w:rPr>
          <w:rFonts w:ascii="Times New Roman" w:eastAsia="Times New Roman" w:hAnsi="Times New Roman" w:cs="Times New Roman"/>
          <w:color w:val="000000"/>
          <w:sz w:val="26"/>
          <w:szCs w:val="26"/>
          <w:lang w:val="el-GR" w:eastAsia="el-GR"/>
        </w:rPr>
        <w:t xml:space="preserve">, επίσης, </w:t>
      </w:r>
      <w:r w:rsidR="00D213A4" w:rsidRPr="00A12BDD">
        <w:rPr>
          <w:rFonts w:ascii="Times New Roman" w:eastAsia="Times New Roman" w:hAnsi="Times New Roman" w:cs="Times New Roman"/>
          <w:color w:val="000000"/>
          <w:sz w:val="26"/>
          <w:szCs w:val="26"/>
          <w:lang w:val="el-GR" w:eastAsia="el-GR"/>
        </w:rPr>
        <w:t>με ανύπα</w:t>
      </w:r>
      <w:r w:rsidR="00206359" w:rsidRPr="00A12BDD">
        <w:rPr>
          <w:rFonts w:ascii="Times New Roman" w:eastAsia="Times New Roman" w:hAnsi="Times New Roman" w:cs="Times New Roman"/>
          <w:color w:val="000000"/>
          <w:sz w:val="26"/>
          <w:szCs w:val="26"/>
          <w:lang w:val="el-GR" w:eastAsia="el-GR"/>
        </w:rPr>
        <w:t xml:space="preserve">ρκτη </w:t>
      </w:r>
      <w:r w:rsidR="00D213A4" w:rsidRPr="00A12BDD">
        <w:rPr>
          <w:rFonts w:ascii="Times New Roman" w:eastAsia="Times New Roman" w:hAnsi="Times New Roman" w:cs="Times New Roman"/>
          <w:color w:val="000000"/>
          <w:sz w:val="26"/>
          <w:szCs w:val="26"/>
          <w:lang w:val="el-GR" w:eastAsia="el-GR"/>
        </w:rPr>
        <w:t>οικο</w:t>
      </w:r>
      <w:r w:rsidR="00206359" w:rsidRPr="00A12BDD">
        <w:rPr>
          <w:rFonts w:ascii="Times New Roman" w:eastAsia="Times New Roman" w:hAnsi="Times New Roman" w:cs="Times New Roman"/>
          <w:color w:val="000000"/>
          <w:sz w:val="26"/>
          <w:szCs w:val="26"/>
          <w:lang w:val="el-GR" w:eastAsia="el-GR"/>
        </w:rPr>
        <w:t>νο</w:t>
      </w:r>
      <w:r w:rsidR="00D213A4" w:rsidRPr="00A12BDD">
        <w:rPr>
          <w:rFonts w:ascii="Times New Roman" w:eastAsia="Times New Roman" w:hAnsi="Times New Roman" w:cs="Times New Roman"/>
          <w:color w:val="000000"/>
          <w:sz w:val="26"/>
          <w:szCs w:val="26"/>
          <w:lang w:val="el-GR" w:eastAsia="el-GR"/>
        </w:rPr>
        <w:t>μική αυτοτ</w:t>
      </w:r>
      <w:r w:rsidR="00206359" w:rsidRPr="00A12BDD">
        <w:rPr>
          <w:rFonts w:ascii="Times New Roman" w:eastAsia="Times New Roman" w:hAnsi="Times New Roman" w:cs="Times New Roman"/>
          <w:color w:val="000000"/>
          <w:sz w:val="26"/>
          <w:szCs w:val="26"/>
          <w:lang w:val="el-GR" w:eastAsia="el-GR"/>
        </w:rPr>
        <w:t>έλεια.</w:t>
      </w:r>
      <w:r w:rsidR="00566B2E" w:rsidRPr="00A12BDD">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color w:val="000000"/>
          <w:sz w:val="26"/>
          <w:szCs w:val="26"/>
          <w:lang w:val="el-GR" w:eastAsia="el-GR"/>
        </w:rPr>
        <w:t>Μοναδικό σκοπό ίδρυσης και διατήρησης τόσο της 2</w:t>
      </w:r>
      <w:r w:rsidR="00206359" w:rsidRPr="00A12BDD">
        <w:rPr>
          <w:rFonts w:ascii="Times New Roman" w:eastAsia="Times New Roman" w:hAnsi="Times New Roman" w:cs="Times New Roman"/>
          <w:color w:val="000000"/>
          <w:sz w:val="26"/>
          <w:szCs w:val="26"/>
          <w:vertAlign w:val="superscript"/>
          <w:lang w:val="el-GR" w:eastAsia="el-GR"/>
        </w:rPr>
        <w:t>ης</w:t>
      </w:r>
      <w:r w:rsidR="00206359" w:rsidRPr="00A12BDD">
        <w:rPr>
          <w:rFonts w:ascii="Times New Roman" w:eastAsia="Times New Roman" w:hAnsi="Times New Roman" w:cs="Times New Roman"/>
          <w:color w:val="000000"/>
          <w:sz w:val="26"/>
          <w:szCs w:val="26"/>
          <w:lang w:val="el-GR" w:eastAsia="el-GR"/>
        </w:rPr>
        <w:t xml:space="preserve"> όσο και των λοιπών νομικών προσώπων (εξωγχώριων εταιρειών)</w:t>
      </w:r>
      <w:r w:rsidR="001949DF" w:rsidRPr="00A12BDD">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color w:val="000000"/>
          <w:sz w:val="26"/>
          <w:szCs w:val="26"/>
          <w:lang w:val="el-GR" w:eastAsia="el-GR"/>
        </w:rPr>
        <w:t xml:space="preserve">ήταν </w:t>
      </w:r>
      <w:r w:rsidR="00D213A4" w:rsidRPr="00A12BDD">
        <w:rPr>
          <w:rFonts w:ascii="Times New Roman" w:eastAsia="Times New Roman" w:hAnsi="Times New Roman" w:cs="Times New Roman"/>
          <w:b/>
          <w:color w:val="000000"/>
          <w:sz w:val="26"/>
          <w:szCs w:val="26"/>
          <w:lang w:val="el-GR" w:eastAsia="el-GR"/>
        </w:rPr>
        <w:t xml:space="preserve">η </w:t>
      </w:r>
      <w:r w:rsidR="00D213A4" w:rsidRPr="00A12BDD">
        <w:rPr>
          <w:rFonts w:ascii="Times New Roman" w:eastAsia="Times New Roman" w:hAnsi="Times New Roman" w:cs="Times New Roman"/>
          <w:b/>
          <w:color w:val="000000"/>
          <w:sz w:val="26"/>
          <w:szCs w:val="26"/>
          <w:lang w:val="el-GR" w:eastAsia="el-GR"/>
        </w:rPr>
        <w:lastRenderedPageBreak/>
        <w:t>μεγιστοποίηση του κέρ</w:t>
      </w:r>
      <w:r w:rsidR="00206359" w:rsidRPr="00A12BDD">
        <w:rPr>
          <w:rFonts w:ascii="Times New Roman" w:eastAsia="Times New Roman" w:hAnsi="Times New Roman" w:cs="Times New Roman"/>
          <w:b/>
          <w:color w:val="000000"/>
          <w:sz w:val="26"/>
          <w:szCs w:val="26"/>
          <w:lang w:val="el-GR" w:eastAsia="el-GR"/>
        </w:rPr>
        <w:t>δους του</w:t>
      </w:r>
      <w:r w:rsidR="001949DF" w:rsidRPr="00A12BDD">
        <w:rPr>
          <w:rFonts w:ascii="Times New Roman" w:eastAsia="Times New Roman" w:hAnsi="Times New Roman" w:cs="Times New Roman"/>
          <w:b/>
          <w:color w:val="000000"/>
          <w:sz w:val="26"/>
          <w:szCs w:val="26"/>
          <w:lang w:val="el-GR" w:eastAsia="el-GR"/>
        </w:rPr>
        <w:t xml:space="preserve"> 1</w:t>
      </w:r>
      <w:r w:rsidR="001949DF" w:rsidRPr="00A12BDD">
        <w:rPr>
          <w:rFonts w:ascii="Times New Roman" w:eastAsia="Times New Roman" w:hAnsi="Times New Roman" w:cs="Times New Roman"/>
          <w:b/>
          <w:color w:val="000000"/>
          <w:sz w:val="26"/>
          <w:szCs w:val="26"/>
          <w:vertAlign w:val="superscript"/>
          <w:lang w:val="el-GR" w:eastAsia="el-GR"/>
        </w:rPr>
        <w:t>ου</w:t>
      </w:r>
      <w:r w:rsidR="001949DF" w:rsidRPr="00A12BDD">
        <w:rPr>
          <w:rFonts w:ascii="Times New Roman" w:eastAsia="Times New Roman" w:hAnsi="Times New Roman" w:cs="Times New Roman"/>
          <w:b/>
          <w:color w:val="000000"/>
          <w:sz w:val="26"/>
          <w:szCs w:val="26"/>
          <w:lang w:val="el-GR" w:eastAsia="el-GR"/>
        </w:rPr>
        <w:t xml:space="preserve"> των καθών</w:t>
      </w:r>
      <w:r w:rsidR="00206359" w:rsidRPr="00A12BDD">
        <w:rPr>
          <w:rFonts w:ascii="Times New Roman" w:eastAsia="Times New Roman" w:hAnsi="Times New Roman" w:cs="Times New Roman"/>
          <w:b/>
          <w:color w:val="000000"/>
          <w:sz w:val="26"/>
          <w:szCs w:val="26"/>
          <w:lang w:val="el-GR" w:eastAsia="el-GR"/>
        </w:rPr>
        <w:t>,</w:t>
      </w:r>
      <w:r w:rsidR="00206359" w:rsidRPr="00A12BDD">
        <w:rPr>
          <w:rFonts w:ascii="Times New Roman" w:eastAsia="Times New Roman" w:hAnsi="Times New Roman" w:cs="Times New Roman"/>
          <w:color w:val="000000"/>
          <w:sz w:val="26"/>
          <w:szCs w:val="26"/>
          <w:lang w:val="el-GR" w:eastAsia="el-GR"/>
        </w:rPr>
        <w:t xml:space="preserve"> ήτοι σκοπό </w:t>
      </w:r>
      <w:r w:rsidR="00566B2E" w:rsidRPr="00A12BDD">
        <w:rPr>
          <w:rFonts w:ascii="Times New Roman" w:eastAsia="Times New Roman" w:hAnsi="Times New Roman" w:cs="Times New Roman"/>
          <w:color w:val="000000"/>
          <w:sz w:val="26"/>
          <w:szCs w:val="26"/>
          <w:lang w:val="el-GR" w:eastAsia="el-GR"/>
        </w:rPr>
        <w:t xml:space="preserve">είχε ο τελευταίος </w:t>
      </w:r>
      <w:r w:rsidR="00206359" w:rsidRPr="00A12BDD">
        <w:rPr>
          <w:rFonts w:ascii="Times New Roman" w:eastAsia="Times New Roman" w:hAnsi="Times New Roman" w:cs="Times New Roman"/>
          <w:color w:val="000000"/>
          <w:sz w:val="26"/>
          <w:szCs w:val="26"/>
          <w:lang w:val="el-GR" w:eastAsia="el-GR"/>
        </w:rPr>
        <w:t xml:space="preserve">να προκαλέσει </w:t>
      </w:r>
      <w:r w:rsidR="00D213A4" w:rsidRPr="00A12BDD">
        <w:rPr>
          <w:rFonts w:ascii="Times New Roman" w:eastAsia="Times New Roman" w:hAnsi="Times New Roman" w:cs="Times New Roman"/>
          <w:color w:val="000000"/>
          <w:sz w:val="26"/>
          <w:szCs w:val="26"/>
          <w:lang w:val="el-GR" w:eastAsia="el-GR"/>
        </w:rPr>
        <w:t>β</w:t>
      </w:r>
      <w:r w:rsidR="00206359" w:rsidRPr="00A12BDD">
        <w:rPr>
          <w:rFonts w:ascii="Times New Roman" w:eastAsia="Times New Roman" w:hAnsi="Times New Roman" w:cs="Times New Roman"/>
          <w:color w:val="000000"/>
          <w:sz w:val="26"/>
          <w:szCs w:val="26"/>
          <w:lang w:val="el-GR" w:eastAsia="el-GR"/>
        </w:rPr>
        <w:t xml:space="preserve">λάβη στα συμφέροντα </w:t>
      </w:r>
      <w:r w:rsidR="008A128A">
        <w:rPr>
          <w:rFonts w:ascii="Times New Roman" w:eastAsia="Times New Roman" w:hAnsi="Times New Roman" w:cs="Times New Roman"/>
          <w:color w:val="000000"/>
          <w:sz w:val="26"/>
          <w:szCs w:val="26"/>
          <w:lang w:val="el-GR" w:eastAsia="el-GR"/>
        </w:rPr>
        <w:t>της Εταιρεία</w:t>
      </w:r>
      <w:r w:rsidR="00D213A4" w:rsidRPr="00A12BDD">
        <w:rPr>
          <w:rFonts w:ascii="Times New Roman" w:eastAsia="Times New Roman" w:hAnsi="Times New Roman" w:cs="Times New Roman"/>
          <w:color w:val="000000"/>
          <w:sz w:val="26"/>
          <w:szCs w:val="26"/>
          <w:lang w:val="el-GR" w:eastAsia="el-GR"/>
        </w:rPr>
        <w:t xml:space="preserve">, καθιστώντας με αυτόν τον </w:t>
      </w:r>
      <w:r w:rsidR="00206359" w:rsidRPr="00A12BDD">
        <w:rPr>
          <w:rFonts w:ascii="Times New Roman" w:eastAsia="Times New Roman" w:hAnsi="Times New Roman" w:cs="Times New Roman"/>
          <w:color w:val="000000"/>
          <w:sz w:val="26"/>
          <w:szCs w:val="26"/>
          <w:lang w:val="el-GR" w:eastAsia="el-GR"/>
        </w:rPr>
        <w:t>τρόπο</w:t>
      </w:r>
      <w:r w:rsidR="008A128A">
        <w:rPr>
          <w:rFonts w:ascii="Times New Roman" w:eastAsia="Times New Roman" w:hAnsi="Times New Roman" w:cs="Times New Roman"/>
          <w:color w:val="000000"/>
          <w:sz w:val="26"/>
          <w:szCs w:val="26"/>
          <w:lang w:val="el-GR" w:eastAsia="el-GR"/>
        </w:rPr>
        <w:t xml:space="preserve">, </w:t>
      </w:r>
      <w:proofErr w:type="spellStart"/>
      <w:r w:rsidR="00D213A4" w:rsidRPr="00A12BDD">
        <w:rPr>
          <w:rFonts w:ascii="Times New Roman" w:eastAsia="Times New Roman" w:hAnsi="Times New Roman" w:cs="Times New Roman"/>
          <w:b/>
          <w:bCs/>
          <w:color w:val="000000"/>
          <w:sz w:val="26"/>
          <w:szCs w:val="26"/>
          <w:u w:val="single"/>
          <w:lang w:val="el-GR" w:eastAsia="el-GR"/>
        </w:rPr>
        <w:t>υποχρη</w:t>
      </w:r>
      <w:r w:rsidR="00206359" w:rsidRPr="00A12BDD">
        <w:rPr>
          <w:rFonts w:ascii="Times New Roman" w:eastAsia="Times New Roman" w:hAnsi="Times New Roman" w:cs="Times New Roman"/>
          <w:b/>
          <w:bCs/>
          <w:color w:val="000000"/>
          <w:sz w:val="26"/>
          <w:szCs w:val="26"/>
          <w:u w:val="single"/>
          <w:lang w:val="el-GR" w:eastAsia="el-GR"/>
        </w:rPr>
        <w:t>ματοδοτού</w:t>
      </w:r>
      <w:r w:rsidR="008A128A">
        <w:rPr>
          <w:rFonts w:ascii="Times New Roman" w:eastAsia="Times New Roman" w:hAnsi="Times New Roman" w:cs="Times New Roman"/>
          <w:b/>
          <w:bCs/>
          <w:color w:val="000000"/>
          <w:sz w:val="26"/>
          <w:szCs w:val="26"/>
          <w:u w:val="single"/>
          <w:lang w:val="el-GR" w:eastAsia="el-GR"/>
        </w:rPr>
        <w:t>σε</w:t>
      </w:r>
      <w:proofErr w:type="spellEnd"/>
      <w:r w:rsidR="008A128A">
        <w:rPr>
          <w:rFonts w:ascii="Times New Roman" w:eastAsia="Times New Roman" w:hAnsi="Times New Roman" w:cs="Times New Roman"/>
          <w:b/>
          <w:bCs/>
          <w:color w:val="000000"/>
          <w:sz w:val="26"/>
          <w:szCs w:val="26"/>
          <w:u w:val="single"/>
          <w:lang w:val="el-GR" w:eastAsia="el-GR"/>
        </w:rPr>
        <w:t xml:space="preserve"> την 2</w:t>
      </w:r>
      <w:r w:rsidR="008A128A" w:rsidRPr="008A128A">
        <w:rPr>
          <w:rFonts w:ascii="Times New Roman" w:eastAsia="Times New Roman" w:hAnsi="Times New Roman" w:cs="Times New Roman"/>
          <w:b/>
          <w:bCs/>
          <w:color w:val="000000"/>
          <w:sz w:val="26"/>
          <w:szCs w:val="26"/>
          <w:u w:val="single"/>
          <w:vertAlign w:val="superscript"/>
          <w:lang w:val="el-GR" w:eastAsia="el-GR"/>
        </w:rPr>
        <w:t>η</w:t>
      </w:r>
      <w:r w:rsidR="00D213A4" w:rsidRPr="00A12BDD">
        <w:rPr>
          <w:rFonts w:ascii="Times New Roman" w:eastAsia="Times New Roman" w:hAnsi="Times New Roman" w:cs="Times New Roman"/>
          <w:color w:val="000000"/>
          <w:sz w:val="26"/>
          <w:szCs w:val="26"/>
          <w:lang w:val="el-GR" w:eastAsia="el-GR"/>
        </w:rPr>
        <w:t xml:space="preserve">, συμπεριφορά που </w:t>
      </w:r>
      <w:r w:rsidR="00C172E2" w:rsidRPr="00A12BDD">
        <w:rPr>
          <w:rFonts w:ascii="Times New Roman" w:eastAsia="Times New Roman" w:hAnsi="Times New Roman" w:cs="Times New Roman"/>
          <w:color w:val="000000"/>
          <w:sz w:val="26"/>
          <w:szCs w:val="26"/>
          <w:lang w:val="el-GR" w:eastAsia="el-GR"/>
        </w:rPr>
        <w:t>είναι</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συν</w:t>
      </w:r>
      <w:r w:rsidR="001949DF" w:rsidRPr="00A12BDD">
        <w:rPr>
          <w:rFonts w:ascii="Times New Roman" w:eastAsia="Times New Roman" w:hAnsi="Times New Roman" w:cs="Times New Roman"/>
          <w:color w:val="000000"/>
          <w:sz w:val="26"/>
          <w:szCs w:val="26"/>
          <w:lang w:val="el-GR" w:eastAsia="el-GR"/>
        </w:rPr>
        <w:t>άμα</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παράνομη</w:t>
      </w:r>
      <w:r w:rsidR="00D213A4" w:rsidRPr="00A12BDD">
        <w:rPr>
          <w:rFonts w:ascii="Times New Roman" w:eastAsia="Times New Roman" w:hAnsi="Times New Roman" w:cs="Times New Roman"/>
          <w:color w:val="000000"/>
          <w:sz w:val="26"/>
          <w:szCs w:val="26"/>
          <w:lang w:val="el-GR" w:eastAsia="el-GR"/>
        </w:rPr>
        <w:t xml:space="preserve"> και κατά </w:t>
      </w:r>
      <w:r w:rsidR="00C172E2" w:rsidRPr="00A12BDD">
        <w:rPr>
          <w:rFonts w:ascii="Times New Roman" w:eastAsia="Times New Roman" w:hAnsi="Times New Roman" w:cs="Times New Roman"/>
          <w:color w:val="000000"/>
          <w:sz w:val="26"/>
          <w:szCs w:val="26"/>
          <w:lang w:val="el-GR" w:eastAsia="el-GR"/>
        </w:rPr>
        <w:t>συνέπεια</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αδικοπρακτική</w:t>
      </w:r>
      <w:r w:rsidR="00D213A4" w:rsidRPr="00A12BDD">
        <w:rPr>
          <w:rFonts w:ascii="Times New Roman" w:eastAsia="Times New Roman" w:hAnsi="Times New Roman" w:cs="Times New Roman"/>
          <w:color w:val="000000"/>
          <w:sz w:val="26"/>
          <w:szCs w:val="26"/>
          <w:lang w:val="el-GR" w:eastAsia="el-GR"/>
        </w:rPr>
        <w:t xml:space="preserve">. </w:t>
      </w:r>
    </w:p>
    <w:p w14:paraId="36454FA5" w14:textId="77777777" w:rsidR="00D51FAD" w:rsidRDefault="00566B2E"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Δ.</w:t>
      </w:r>
      <w:r w:rsidRPr="00A12BDD">
        <w:rPr>
          <w:rFonts w:ascii="Times New Roman" w:eastAsia="Times New Roman" w:hAnsi="Times New Roman" w:cs="Times New Roman"/>
          <w:color w:val="000000"/>
          <w:sz w:val="26"/>
          <w:szCs w:val="26"/>
          <w:lang w:val="el-GR" w:eastAsia="el-GR"/>
        </w:rPr>
        <w:tab/>
      </w:r>
      <w:r w:rsidR="00D213A4" w:rsidRPr="00A12BDD">
        <w:rPr>
          <w:rFonts w:ascii="Times New Roman" w:eastAsia="Times New Roman" w:hAnsi="Times New Roman" w:cs="Times New Roman"/>
          <w:color w:val="000000"/>
          <w:sz w:val="26"/>
          <w:szCs w:val="26"/>
          <w:lang w:val="el-GR" w:eastAsia="el-GR"/>
        </w:rPr>
        <w:t>Εξά</w:t>
      </w:r>
      <w:r w:rsidR="00C172E2" w:rsidRPr="00A12BDD">
        <w:rPr>
          <w:rFonts w:ascii="Times New Roman" w:eastAsia="Times New Roman" w:hAnsi="Times New Roman" w:cs="Times New Roman"/>
          <w:color w:val="000000"/>
          <w:sz w:val="26"/>
          <w:szCs w:val="26"/>
          <w:lang w:val="el-GR" w:eastAsia="el-GR"/>
        </w:rPr>
        <w:t>λ</w:t>
      </w:r>
      <w:r w:rsidR="00D213A4" w:rsidRPr="00A12BDD">
        <w:rPr>
          <w:rFonts w:ascii="Times New Roman" w:eastAsia="Times New Roman" w:hAnsi="Times New Roman" w:cs="Times New Roman"/>
          <w:color w:val="000000"/>
          <w:sz w:val="26"/>
          <w:szCs w:val="26"/>
          <w:lang w:val="el-GR" w:eastAsia="el-GR"/>
        </w:rPr>
        <w:t xml:space="preserve">λου, το </w:t>
      </w:r>
      <w:r w:rsidR="00C172E2" w:rsidRPr="00A12BDD">
        <w:rPr>
          <w:rFonts w:ascii="Times New Roman" w:eastAsia="Times New Roman" w:hAnsi="Times New Roman" w:cs="Times New Roman"/>
          <w:color w:val="000000"/>
          <w:sz w:val="26"/>
          <w:szCs w:val="26"/>
          <w:lang w:val="el-GR" w:eastAsia="el-GR"/>
        </w:rPr>
        <w:t>κατοχυρωμένο δικαίωμα</w:t>
      </w:r>
      <w:r w:rsidR="00D213A4" w:rsidRPr="00A12BDD">
        <w:rPr>
          <w:rFonts w:ascii="Times New Roman" w:eastAsia="Times New Roman" w:hAnsi="Times New Roman" w:cs="Times New Roman"/>
          <w:color w:val="000000"/>
          <w:sz w:val="26"/>
          <w:szCs w:val="26"/>
          <w:lang w:val="el-GR" w:eastAsia="el-GR"/>
        </w:rPr>
        <w:t xml:space="preserve"> της οικο</w:t>
      </w:r>
      <w:r w:rsidR="00C172E2" w:rsidRPr="00A12BDD">
        <w:rPr>
          <w:rFonts w:ascii="Times New Roman" w:eastAsia="Times New Roman" w:hAnsi="Times New Roman" w:cs="Times New Roman"/>
          <w:color w:val="000000"/>
          <w:sz w:val="26"/>
          <w:szCs w:val="26"/>
          <w:lang w:val="el-GR" w:eastAsia="el-GR"/>
        </w:rPr>
        <w:t xml:space="preserve">νομικής ελευθερίας (άρθρο </w:t>
      </w:r>
      <w:r w:rsidR="00D213A4" w:rsidRPr="00A12BDD">
        <w:rPr>
          <w:rFonts w:ascii="Times New Roman" w:eastAsia="Times New Roman" w:hAnsi="Times New Roman" w:cs="Times New Roman"/>
          <w:color w:val="000000"/>
          <w:sz w:val="26"/>
          <w:szCs w:val="26"/>
          <w:lang w:val="el-GR" w:eastAsia="el-GR"/>
        </w:rPr>
        <w:t xml:space="preserve">5 παρ.1Σ) </w:t>
      </w:r>
      <w:r w:rsidR="00C172E2" w:rsidRPr="00A12BDD">
        <w:rPr>
          <w:rFonts w:ascii="Times New Roman" w:eastAsia="Times New Roman" w:hAnsi="Times New Roman" w:cs="Times New Roman"/>
          <w:color w:val="000000"/>
          <w:sz w:val="26"/>
          <w:szCs w:val="26"/>
          <w:lang w:val="el-GR" w:eastAsia="el-GR"/>
        </w:rPr>
        <w:t xml:space="preserve">υπόκειται </w:t>
      </w:r>
      <w:r w:rsidR="00D213A4" w:rsidRPr="00A12BDD">
        <w:rPr>
          <w:rFonts w:ascii="Times New Roman" w:eastAsia="Times New Roman" w:hAnsi="Times New Roman" w:cs="Times New Roman"/>
          <w:color w:val="000000"/>
          <w:sz w:val="26"/>
          <w:szCs w:val="26"/>
          <w:lang w:val="el-GR" w:eastAsia="el-GR"/>
        </w:rPr>
        <w:t xml:space="preserve">στον περιορισμό της μη προσβολής των </w:t>
      </w:r>
      <w:r w:rsidR="00C172E2" w:rsidRPr="00A12BDD">
        <w:rPr>
          <w:rFonts w:ascii="Times New Roman" w:eastAsia="Times New Roman" w:hAnsi="Times New Roman" w:cs="Times New Roman"/>
          <w:color w:val="000000"/>
          <w:sz w:val="26"/>
          <w:szCs w:val="26"/>
          <w:lang w:val="el-GR" w:eastAsia="el-GR"/>
        </w:rPr>
        <w:t xml:space="preserve">δικαιωμάτων </w:t>
      </w:r>
      <w:r w:rsidR="00D213A4" w:rsidRPr="00A12BDD">
        <w:rPr>
          <w:rFonts w:ascii="Times New Roman" w:eastAsia="Times New Roman" w:hAnsi="Times New Roman" w:cs="Times New Roman"/>
          <w:color w:val="000000"/>
          <w:sz w:val="26"/>
          <w:szCs w:val="26"/>
          <w:lang w:val="el-GR" w:eastAsia="el-GR"/>
        </w:rPr>
        <w:t>των άλλων και της παράβασης των χρηστών ηθών, επομέ</w:t>
      </w:r>
      <w:r w:rsidR="00C172E2" w:rsidRPr="00A12BDD">
        <w:rPr>
          <w:rFonts w:ascii="Times New Roman" w:eastAsia="Times New Roman" w:hAnsi="Times New Roman" w:cs="Times New Roman"/>
          <w:color w:val="000000"/>
          <w:sz w:val="26"/>
          <w:szCs w:val="26"/>
          <w:lang w:val="el-GR" w:eastAsia="el-GR"/>
        </w:rPr>
        <w:t xml:space="preserve">νως </w:t>
      </w:r>
      <w:r w:rsidR="00C172E2" w:rsidRPr="00A12BDD">
        <w:rPr>
          <w:rFonts w:ascii="Times New Roman" w:eastAsia="Times New Roman" w:hAnsi="Times New Roman" w:cs="Times New Roman"/>
          <w:b/>
          <w:bCs/>
          <w:color w:val="000000"/>
          <w:sz w:val="26"/>
          <w:szCs w:val="26"/>
          <w:lang w:val="el-GR" w:eastAsia="el-GR"/>
        </w:rPr>
        <w:t>δ</w:t>
      </w:r>
      <w:r w:rsidR="00D213A4" w:rsidRPr="00A12BDD">
        <w:rPr>
          <w:rFonts w:ascii="Times New Roman" w:eastAsia="Times New Roman" w:hAnsi="Times New Roman" w:cs="Times New Roman"/>
          <w:b/>
          <w:bCs/>
          <w:color w:val="000000"/>
          <w:sz w:val="26"/>
          <w:szCs w:val="26"/>
          <w:lang w:val="el-GR" w:eastAsia="el-GR"/>
        </w:rPr>
        <w:t xml:space="preserve">εν είναι καν ανεκτή </w:t>
      </w:r>
      <w:r w:rsidR="001949DF" w:rsidRPr="00A12BDD">
        <w:rPr>
          <w:rFonts w:ascii="Times New Roman" w:eastAsia="Times New Roman" w:hAnsi="Times New Roman" w:cs="Times New Roman"/>
          <w:b/>
          <w:bCs/>
          <w:color w:val="000000"/>
          <w:sz w:val="26"/>
          <w:szCs w:val="26"/>
          <w:lang w:val="el-GR" w:eastAsia="el-GR"/>
        </w:rPr>
        <w:t xml:space="preserve">ούτε </w:t>
      </w:r>
      <w:r w:rsidR="00D213A4" w:rsidRPr="00A12BDD">
        <w:rPr>
          <w:rFonts w:ascii="Times New Roman" w:eastAsia="Times New Roman" w:hAnsi="Times New Roman" w:cs="Times New Roman"/>
          <w:b/>
          <w:bCs/>
          <w:color w:val="000000"/>
          <w:sz w:val="26"/>
          <w:szCs w:val="26"/>
          <w:lang w:val="el-GR" w:eastAsia="el-GR"/>
        </w:rPr>
        <w:t>η υποχρη</w:t>
      </w:r>
      <w:r w:rsidR="00C172E2" w:rsidRPr="00A12BDD">
        <w:rPr>
          <w:rFonts w:ascii="Times New Roman" w:eastAsia="Times New Roman" w:hAnsi="Times New Roman" w:cs="Times New Roman"/>
          <w:b/>
          <w:bCs/>
          <w:color w:val="000000"/>
          <w:sz w:val="26"/>
          <w:szCs w:val="26"/>
          <w:lang w:val="el-GR" w:eastAsia="el-GR"/>
        </w:rPr>
        <w:t xml:space="preserve">ματοδότηση </w:t>
      </w:r>
      <w:r w:rsidR="00D213A4" w:rsidRPr="00A12BDD">
        <w:rPr>
          <w:rFonts w:ascii="Times New Roman" w:eastAsia="Times New Roman" w:hAnsi="Times New Roman" w:cs="Times New Roman"/>
          <w:b/>
          <w:bCs/>
          <w:color w:val="000000"/>
          <w:sz w:val="26"/>
          <w:szCs w:val="26"/>
          <w:lang w:val="el-GR" w:eastAsia="el-GR"/>
        </w:rPr>
        <w:t xml:space="preserve">της δεύτερης </w:t>
      </w:r>
      <w:r w:rsidR="001949DF" w:rsidRPr="00A12BDD">
        <w:rPr>
          <w:rFonts w:ascii="Times New Roman" w:eastAsia="Times New Roman" w:hAnsi="Times New Roman" w:cs="Times New Roman"/>
          <w:b/>
          <w:bCs/>
          <w:color w:val="000000"/>
          <w:sz w:val="26"/>
          <w:szCs w:val="26"/>
          <w:lang w:val="el-GR" w:eastAsia="el-GR"/>
        </w:rPr>
        <w:t>(2</w:t>
      </w:r>
      <w:r w:rsidR="001949DF" w:rsidRPr="00A12BDD">
        <w:rPr>
          <w:rFonts w:ascii="Times New Roman" w:eastAsia="Times New Roman" w:hAnsi="Times New Roman" w:cs="Times New Roman"/>
          <w:b/>
          <w:bCs/>
          <w:color w:val="000000"/>
          <w:sz w:val="26"/>
          <w:szCs w:val="26"/>
          <w:vertAlign w:val="superscript"/>
          <w:lang w:val="el-GR" w:eastAsia="el-GR"/>
        </w:rPr>
        <w:t>ης</w:t>
      </w:r>
      <w:r w:rsidR="001949DF" w:rsidRPr="00A12BDD">
        <w:rPr>
          <w:rFonts w:ascii="Times New Roman" w:eastAsia="Times New Roman" w:hAnsi="Times New Roman" w:cs="Times New Roman"/>
          <w:b/>
          <w:bCs/>
          <w:color w:val="000000"/>
          <w:sz w:val="26"/>
          <w:szCs w:val="26"/>
          <w:lang w:val="el-GR" w:eastAsia="el-GR"/>
        </w:rPr>
        <w:t xml:space="preserve">) </w:t>
      </w:r>
      <w:r w:rsidR="00D213A4" w:rsidRPr="00A12BDD">
        <w:rPr>
          <w:rFonts w:ascii="Times New Roman" w:eastAsia="Times New Roman" w:hAnsi="Times New Roman" w:cs="Times New Roman"/>
          <w:b/>
          <w:bCs/>
          <w:color w:val="000000"/>
          <w:sz w:val="26"/>
          <w:szCs w:val="26"/>
          <w:lang w:val="el-GR" w:eastAsia="el-GR"/>
        </w:rPr>
        <w:t>καθής</w:t>
      </w:r>
      <w:r w:rsidR="001949DF" w:rsidRPr="00A12BDD">
        <w:rPr>
          <w:rFonts w:ascii="Times New Roman" w:eastAsia="Times New Roman" w:hAnsi="Times New Roman" w:cs="Times New Roman"/>
          <w:b/>
          <w:bCs/>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 xml:space="preserve">ούτε </w:t>
      </w:r>
      <w:r w:rsidR="00D213A4" w:rsidRPr="00A12BDD">
        <w:rPr>
          <w:rFonts w:ascii="Times New Roman" w:eastAsia="Times New Roman" w:hAnsi="Times New Roman" w:cs="Times New Roman"/>
          <w:color w:val="000000"/>
          <w:sz w:val="26"/>
          <w:szCs w:val="26"/>
          <w:lang w:val="el-GR" w:eastAsia="el-GR"/>
        </w:rPr>
        <w:t xml:space="preserve">η </w:t>
      </w:r>
      <w:r w:rsidR="00C172E2" w:rsidRPr="00A12BDD">
        <w:rPr>
          <w:rFonts w:ascii="Times New Roman" w:eastAsia="Times New Roman" w:hAnsi="Times New Roman" w:cs="Times New Roman"/>
          <w:color w:val="000000"/>
          <w:sz w:val="26"/>
          <w:szCs w:val="26"/>
          <w:lang w:val="el-GR" w:eastAsia="el-GR"/>
        </w:rPr>
        <w:t>χρήση</w:t>
      </w:r>
      <w:r w:rsidR="00D213A4" w:rsidRPr="00A12BDD">
        <w:rPr>
          <w:rFonts w:ascii="Times New Roman" w:eastAsia="Times New Roman" w:hAnsi="Times New Roman" w:cs="Times New Roman"/>
          <w:color w:val="000000"/>
          <w:sz w:val="26"/>
          <w:szCs w:val="26"/>
          <w:lang w:val="el-GR" w:eastAsia="el-GR"/>
        </w:rPr>
        <w:t xml:space="preserve"> των </w:t>
      </w:r>
      <w:r w:rsidR="001949DF" w:rsidRPr="00A12BDD">
        <w:rPr>
          <w:rFonts w:ascii="Times New Roman" w:eastAsia="Times New Roman" w:hAnsi="Times New Roman" w:cs="Times New Roman"/>
          <w:color w:val="000000"/>
          <w:sz w:val="26"/>
          <w:szCs w:val="26"/>
          <w:lang w:val="el-GR" w:eastAsia="el-GR"/>
        </w:rPr>
        <w:t xml:space="preserve">τεράστιων </w:t>
      </w:r>
      <w:r w:rsidR="00D213A4" w:rsidRPr="00A12BDD">
        <w:rPr>
          <w:rFonts w:ascii="Times New Roman" w:eastAsia="Times New Roman" w:hAnsi="Times New Roman" w:cs="Times New Roman"/>
          <w:color w:val="000000"/>
          <w:sz w:val="26"/>
          <w:szCs w:val="26"/>
          <w:lang w:val="el-GR" w:eastAsia="el-GR"/>
        </w:rPr>
        <w:t xml:space="preserve">εσόδων από την </w:t>
      </w:r>
      <w:r w:rsidR="00C172E2" w:rsidRPr="00A12BDD">
        <w:rPr>
          <w:rFonts w:ascii="Times New Roman" w:eastAsia="Times New Roman" w:hAnsi="Times New Roman" w:cs="Times New Roman"/>
          <w:color w:val="000000"/>
          <w:sz w:val="26"/>
          <w:szCs w:val="26"/>
          <w:lang w:val="el-GR" w:eastAsia="el-GR"/>
        </w:rPr>
        <w:t>πώληση</w:t>
      </w:r>
      <w:r w:rsidR="00D213A4" w:rsidRPr="00A12BDD">
        <w:rPr>
          <w:rFonts w:ascii="Times New Roman" w:eastAsia="Times New Roman" w:hAnsi="Times New Roman" w:cs="Times New Roman"/>
          <w:color w:val="000000"/>
          <w:sz w:val="26"/>
          <w:szCs w:val="26"/>
          <w:lang w:val="el-GR" w:eastAsia="el-GR"/>
        </w:rPr>
        <w:t xml:space="preserve"> του </w:t>
      </w:r>
      <w:r w:rsidR="00C172E2" w:rsidRPr="00A12BDD">
        <w:rPr>
          <w:rFonts w:ascii="Times New Roman" w:eastAsia="Times New Roman" w:hAnsi="Times New Roman" w:cs="Times New Roman"/>
          <w:color w:val="000000"/>
          <w:sz w:val="26"/>
          <w:szCs w:val="26"/>
          <w:lang w:val="el-GR" w:eastAsia="el-GR"/>
        </w:rPr>
        <w:t>μοναδικού</w:t>
      </w:r>
      <w:r w:rsidR="00D213A4" w:rsidRPr="00A12BDD">
        <w:rPr>
          <w:rFonts w:ascii="Times New Roman" w:eastAsia="Times New Roman" w:hAnsi="Times New Roman" w:cs="Times New Roman"/>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 xml:space="preserve">της </w:t>
      </w:r>
      <w:r w:rsidR="00C172E2" w:rsidRPr="00A12BDD">
        <w:rPr>
          <w:rFonts w:ascii="Times New Roman" w:eastAsia="Times New Roman" w:hAnsi="Times New Roman" w:cs="Times New Roman"/>
          <w:color w:val="000000"/>
          <w:sz w:val="26"/>
          <w:szCs w:val="26"/>
          <w:lang w:val="el-GR" w:eastAsia="el-GR"/>
        </w:rPr>
        <w:t>περιουσιακού</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στοιχείου</w:t>
      </w:r>
      <w:r w:rsidR="00D213A4" w:rsidRPr="00A12BDD">
        <w:rPr>
          <w:rFonts w:ascii="Times New Roman" w:eastAsia="Times New Roman" w:hAnsi="Times New Roman" w:cs="Times New Roman"/>
          <w:color w:val="000000"/>
          <w:sz w:val="26"/>
          <w:szCs w:val="26"/>
          <w:lang w:val="el-GR" w:eastAsia="el-GR"/>
        </w:rPr>
        <w:t xml:space="preserve"> (ήτοι το</w:t>
      </w:r>
      <w:r w:rsidRPr="00A12BDD">
        <w:rPr>
          <w:rFonts w:ascii="Times New Roman" w:eastAsia="Times New Roman" w:hAnsi="Times New Roman" w:cs="Times New Roman"/>
          <w:color w:val="000000"/>
          <w:sz w:val="26"/>
          <w:szCs w:val="26"/>
          <w:lang w:val="el-GR" w:eastAsia="el-GR"/>
        </w:rPr>
        <w:t>υ</w:t>
      </w:r>
      <w:r w:rsidR="00D213A4" w:rsidRPr="00A12BDD">
        <w:rPr>
          <w:rFonts w:ascii="Times New Roman" w:eastAsia="Times New Roman" w:hAnsi="Times New Roman" w:cs="Times New Roman"/>
          <w:color w:val="000000"/>
          <w:sz w:val="26"/>
          <w:szCs w:val="26"/>
          <w:lang w:val="el-GR" w:eastAsia="el-GR"/>
        </w:rPr>
        <w:t xml:space="preserve"> σκά</w:t>
      </w:r>
      <w:r w:rsidR="00C172E2" w:rsidRPr="00A12BDD">
        <w:rPr>
          <w:rFonts w:ascii="Times New Roman" w:eastAsia="Times New Roman" w:hAnsi="Times New Roman" w:cs="Times New Roman"/>
          <w:color w:val="000000"/>
          <w:sz w:val="26"/>
          <w:szCs w:val="26"/>
          <w:lang w:val="el-GR" w:eastAsia="el-GR"/>
        </w:rPr>
        <w:t xml:space="preserve">φους αναψυχής) </w:t>
      </w:r>
      <w:r w:rsidR="001949DF" w:rsidRPr="00A12BDD">
        <w:rPr>
          <w:rFonts w:ascii="Times New Roman" w:eastAsia="Times New Roman" w:hAnsi="Times New Roman" w:cs="Times New Roman"/>
          <w:color w:val="000000"/>
          <w:sz w:val="26"/>
          <w:szCs w:val="26"/>
          <w:lang w:val="el-GR" w:eastAsia="el-GR"/>
        </w:rPr>
        <w:t xml:space="preserve">προς όφελος του </w:t>
      </w:r>
      <w:r w:rsidRPr="00A12BDD">
        <w:rPr>
          <w:rFonts w:ascii="Times New Roman" w:eastAsia="Times New Roman" w:hAnsi="Times New Roman" w:cs="Times New Roman"/>
          <w:color w:val="000000"/>
          <w:sz w:val="26"/>
          <w:szCs w:val="26"/>
          <w:lang w:val="el-GR" w:eastAsia="el-GR"/>
        </w:rPr>
        <w:t>πρώτου (</w:t>
      </w:r>
      <w:r w:rsidR="001949DF" w:rsidRPr="00A12BDD">
        <w:rPr>
          <w:rFonts w:ascii="Times New Roman" w:eastAsia="Times New Roman" w:hAnsi="Times New Roman" w:cs="Times New Roman"/>
          <w:color w:val="000000"/>
          <w:sz w:val="26"/>
          <w:szCs w:val="26"/>
          <w:lang w:val="el-GR" w:eastAsia="el-GR"/>
        </w:rPr>
        <w:t>1</w:t>
      </w:r>
      <w:r w:rsidR="001949DF" w:rsidRPr="00A12BDD">
        <w:rPr>
          <w:rFonts w:ascii="Times New Roman" w:eastAsia="Times New Roman" w:hAnsi="Times New Roman" w:cs="Times New Roman"/>
          <w:color w:val="000000"/>
          <w:sz w:val="26"/>
          <w:szCs w:val="26"/>
          <w:vertAlign w:val="superscript"/>
          <w:lang w:val="el-GR" w:eastAsia="el-GR"/>
        </w:rPr>
        <w:t>ου</w:t>
      </w:r>
      <w:r w:rsidRPr="00A12BDD">
        <w:rPr>
          <w:rFonts w:ascii="Times New Roman" w:eastAsia="Times New Roman" w:hAnsi="Times New Roman" w:cs="Times New Roman"/>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 xml:space="preserve">καθόσον το τίμημα πώλησης της </w:t>
      </w:r>
      <w:r w:rsidR="00D213A4" w:rsidRPr="00A12BDD">
        <w:rPr>
          <w:rFonts w:ascii="Times New Roman" w:eastAsia="Times New Roman" w:hAnsi="Times New Roman" w:cs="Times New Roman"/>
          <w:color w:val="000000"/>
          <w:sz w:val="26"/>
          <w:szCs w:val="26"/>
          <w:lang w:val="el-GR" w:eastAsia="el-GR"/>
        </w:rPr>
        <w:t>εξυπηρετ</w:t>
      </w:r>
      <w:r w:rsidR="001949DF" w:rsidRPr="00A12BDD">
        <w:rPr>
          <w:rFonts w:ascii="Times New Roman" w:eastAsia="Times New Roman" w:hAnsi="Times New Roman" w:cs="Times New Roman"/>
          <w:color w:val="000000"/>
          <w:sz w:val="26"/>
          <w:szCs w:val="26"/>
          <w:lang w:val="el-GR" w:eastAsia="el-GR"/>
        </w:rPr>
        <w:t xml:space="preserve">εί </w:t>
      </w:r>
      <w:r w:rsidR="00C172E2" w:rsidRPr="00A12BDD">
        <w:rPr>
          <w:rFonts w:ascii="Times New Roman" w:eastAsia="Times New Roman" w:hAnsi="Times New Roman" w:cs="Times New Roman"/>
          <w:color w:val="000000"/>
          <w:sz w:val="26"/>
          <w:szCs w:val="26"/>
          <w:lang w:val="el-GR" w:eastAsia="el-GR"/>
        </w:rPr>
        <w:t xml:space="preserve">αποκλειστικά </w:t>
      </w:r>
      <w:r w:rsidR="001949DF" w:rsidRPr="00A12BDD">
        <w:rPr>
          <w:rFonts w:ascii="Times New Roman" w:eastAsia="Times New Roman" w:hAnsi="Times New Roman" w:cs="Times New Roman"/>
          <w:color w:val="000000"/>
          <w:sz w:val="26"/>
          <w:szCs w:val="26"/>
          <w:lang w:val="el-GR" w:eastAsia="el-GR"/>
        </w:rPr>
        <w:t xml:space="preserve">(και μόνον) </w:t>
      </w:r>
      <w:r w:rsidR="00C172E2" w:rsidRPr="00A12BDD">
        <w:rPr>
          <w:rFonts w:ascii="Times New Roman" w:eastAsia="Times New Roman" w:hAnsi="Times New Roman" w:cs="Times New Roman"/>
          <w:color w:val="000000"/>
          <w:sz w:val="26"/>
          <w:szCs w:val="26"/>
          <w:lang w:val="el-GR" w:eastAsia="el-GR"/>
        </w:rPr>
        <w:t xml:space="preserve">τα </w:t>
      </w:r>
      <w:r w:rsidRPr="00A12BDD">
        <w:rPr>
          <w:rFonts w:ascii="Times New Roman" w:eastAsia="Times New Roman" w:hAnsi="Times New Roman" w:cs="Times New Roman"/>
          <w:color w:val="000000"/>
          <w:sz w:val="26"/>
          <w:szCs w:val="26"/>
          <w:lang w:val="el-GR" w:eastAsia="el-GR"/>
        </w:rPr>
        <w:t xml:space="preserve">δικά του </w:t>
      </w:r>
      <w:r w:rsidR="00C172E2" w:rsidRPr="00A12BDD">
        <w:rPr>
          <w:rFonts w:ascii="Times New Roman" w:eastAsia="Times New Roman" w:hAnsi="Times New Roman" w:cs="Times New Roman"/>
          <w:color w:val="000000"/>
          <w:sz w:val="26"/>
          <w:szCs w:val="26"/>
          <w:lang w:val="el-GR" w:eastAsia="el-GR"/>
        </w:rPr>
        <w:t xml:space="preserve">συμφέροντα </w:t>
      </w:r>
      <w:r w:rsidR="00EE7131">
        <w:rPr>
          <w:rFonts w:ascii="Times New Roman" w:eastAsia="Times New Roman" w:hAnsi="Times New Roman" w:cs="Times New Roman"/>
          <w:color w:val="000000"/>
          <w:sz w:val="26"/>
          <w:szCs w:val="26"/>
          <w:lang w:val="el-GR" w:eastAsia="el-GR"/>
        </w:rPr>
        <w:t xml:space="preserve">καθόσον μέρος των </w:t>
      </w:r>
      <w:r w:rsidR="004F6901">
        <w:rPr>
          <w:rFonts w:ascii="Times New Roman" w:eastAsia="Times New Roman" w:hAnsi="Times New Roman" w:cs="Times New Roman"/>
          <w:color w:val="000000"/>
          <w:sz w:val="26"/>
          <w:szCs w:val="26"/>
          <w:lang w:val="el-GR" w:eastAsia="el-GR"/>
        </w:rPr>
        <w:t>χρημάτων</w:t>
      </w:r>
      <w:r w:rsidR="00EE7131">
        <w:rPr>
          <w:rFonts w:ascii="Times New Roman" w:eastAsia="Times New Roman" w:hAnsi="Times New Roman" w:cs="Times New Roman"/>
          <w:color w:val="000000"/>
          <w:sz w:val="26"/>
          <w:szCs w:val="26"/>
          <w:lang w:val="el-GR" w:eastAsia="el-GR"/>
        </w:rPr>
        <w:t xml:space="preserve"> </w:t>
      </w:r>
      <w:r w:rsidR="003E3178">
        <w:rPr>
          <w:rFonts w:ascii="Times New Roman" w:eastAsia="Times New Roman" w:hAnsi="Times New Roman" w:cs="Times New Roman"/>
          <w:color w:val="000000"/>
          <w:sz w:val="26"/>
          <w:szCs w:val="26"/>
          <w:lang w:val="el-GR" w:eastAsia="el-GR"/>
        </w:rPr>
        <w:t>που υπεξαίρεσε από το ταμείο</w:t>
      </w:r>
      <w:r w:rsidR="00F64329">
        <w:rPr>
          <w:rFonts w:ascii="Times New Roman" w:eastAsia="Times New Roman" w:hAnsi="Times New Roman" w:cs="Times New Roman"/>
          <w:color w:val="000000"/>
          <w:sz w:val="26"/>
          <w:szCs w:val="26"/>
          <w:lang w:val="el-GR" w:eastAsia="el-GR"/>
        </w:rPr>
        <w:t xml:space="preserve"> </w:t>
      </w:r>
      <w:r w:rsidR="003E3178">
        <w:rPr>
          <w:rFonts w:ascii="Times New Roman" w:eastAsia="Times New Roman" w:hAnsi="Times New Roman" w:cs="Times New Roman"/>
          <w:color w:val="000000"/>
          <w:sz w:val="26"/>
          <w:szCs w:val="26"/>
          <w:lang w:val="el-GR" w:eastAsia="el-GR"/>
        </w:rPr>
        <w:t xml:space="preserve">της Εταιρείας το </w:t>
      </w:r>
      <w:r w:rsidR="00B26D2F">
        <w:rPr>
          <w:rFonts w:ascii="Times New Roman" w:eastAsia="Times New Roman" w:hAnsi="Times New Roman" w:cs="Times New Roman"/>
          <w:color w:val="000000"/>
          <w:sz w:val="26"/>
          <w:szCs w:val="26"/>
          <w:lang w:val="el-GR" w:eastAsia="el-GR"/>
        </w:rPr>
        <w:t>διοχέτευσε</w:t>
      </w:r>
      <w:r w:rsidR="003E3178">
        <w:rPr>
          <w:rFonts w:ascii="Times New Roman" w:eastAsia="Times New Roman" w:hAnsi="Times New Roman" w:cs="Times New Roman"/>
          <w:color w:val="000000"/>
          <w:sz w:val="26"/>
          <w:szCs w:val="26"/>
          <w:lang w:val="el-GR" w:eastAsia="el-GR"/>
        </w:rPr>
        <w:t xml:space="preserve"> για την αγορά – ναυπήγηση τ</w:t>
      </w:r>
      <w:r w:rsidR="004F6901">
        <w:rPr>
          <w:rFonts w:ascii="Times New Roman" w:eastAsia="Times New Roman" w:hAnsi="Times New Roman" w:cs="Times New Roman"/>
          <w:color w:val="000000"/>
          <w:sz w:val="26"/>
          <w:szCs w:val="26"/>
          <w:lang w:val="el-GR" w:eastAsia="el-GR"/>
        </w:rPr>
        <w:t>ου</w:t>
      </w:r>
      <w:r w:rsidR="00D51FAD">
        <w:rPr>
          <w:rFonts w:ascii="Times New Roman" w:eastAsia="Times New Roman" w:hAnsi="Times New Roman" w:cs="Times New Roman"/>
          <w:color w:val="000000"/>
          <w:sz w:val="26"/>
          <w:szCs w:val="26"/>
          <w:lang w:val="el-GR" w:eastAsia="el-GR"/>
        </w:rPr>
        <w:t xml:space="preserve">. </w:t>
      </w:r>
      <w:r w:rsidR="00D213A4" w:rsidRPr="00A12BDD">
        <w:rPr>
          <w:rFonts w:ascii="Times New Roman" w:eastAsia="Times New Roman" w:hAnsi="Times New Roman" w:cs="Times New Roman"/>
          <w:color w:val="000000"/>
          <w:sz w:val="26"/>
          <w:szCs w:val="26"/>
          <w:lang w:val="el-GR" w:eastAsia="el-GR"/>
        </w:rPr>
        <w:t xml:space="preserve"> </w:t>
      </w:r>
    </w:p>
    <w:p w14:paraId="1C0D4C8D" w14:textId="71E5FD32" w:rsidR="00092FC0" w:rsidRDefault="00D51FAD"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color w:val="000000"/>
          <w:sz w:val="26"/>
          <w:szCs w:val="26"/>
          <w:lang w:val="el-GR" w:eastAsia="el-GR"/>
        </w:rPr>
      </w:pPr>
      <w:r w:rsidRPr="00D51FAD">
        <w:rPr>
          <w:rFonts w:ascii="Times New Roman" w:eastAsia="Times New Roman" w:hAnsi="Times New Roman" w:cs="Times New Roman"/>
          <w:b/>
          <w:bCs/>
          <w:color w:val="000000"/>
          <w:sz w:val="26"/>
          <w:szCs w:val="26"/>
          <w:lang w:val="el-GR" w:eastAsia="el-GR"/>
        </w:rPr>
        <w:t>Ε.</w:t>
      </w:r>
      <w:r>
        <w:rPr>
          <w:rFonts w:ascii="Times New Roman" w:eastAsia="Times New Roman" w:hAnsi="Times New Roman" w:cs="Times New Roman"/>
          <w:color w:val="000000"/>
          <w:sz w:val="26"/>
          <w:szCs w:val="26"/>
          <w:lang w:val="el-GR" w:eastAsia="el-GR"/>
        </w:rPr>
        <w:tab/>
        <w:t>Ά</w:t>
      </w:r>
      <w:r w:rsidRPr="00A12BDD">
        <w:rPr>
          <w:rFonts w:ascii="Times New Roman" w:eastAsia="Times New Roman" w:hAnsi="Times New Roman" w:cs="Times New Roman"/>
          <w:color w:val="000000"/>
          <w:sz w:val="26"/>
          <w:szCs w:val="26"/>
          <w:lang w:val="el-GR" w:eastAsia="el-GR"/>
        </w:rPr>
        <w:t>ρα</w:t>
      </w:r>
      <w:r w:rsidR="00D213A4" w:rsidRPr="00A12BDD">
        <w:rPr>
          <w:rFonts w:ascii="Times New Roman" w:eastAsia="Times New Roman" w:hAnsi="Times New Roman" w:cs="Times New Roman"/>
          <w:color w:val="000000"/>
          <w:sz w:val="26"/>
          <w:szCs w:val="26"/>
          <w:lang w:val="el-GR" w:eastAsia="el-GR"/>
        </w:rPr>
        <w:t xml:space="preserve"> η εν λόγω </w:t>
      </w:r>
      <w:r w:rsidR="00C172E2" w:rsidRPr="00A12BDD">
        <w:rPr>
          <w:rFonts w:ascii="Times New Roman" w:eastAsia="Times New Roman" w:hAnsi="Times New Roman" w:cs="Times New Roman"/>
          <w:color w:val="000000"/>
          <w:sz w:val="26"/>
          <w:szCs w:val="26"/>
          <w:lang w:val="el-GR" w:eastAsia="el-GR"/>
        </w:rPr>
        <w:t xml:space="preserve">συμπεριφορά </w:t>
      </w:r>
      <w:r>
        <w:rPr>
          <w:rFonts w:ascii="Times New Roman" w:eastAsia="Times New Roman" w:hAnsi="Times New Roman" w:cs="Times New Roman"/>
          <w:color w:val="000000"/>
          <w:sz w:val="26"/>
          <w:szCs w:val="26"/>
          <w:lang w:val="el-GR" w:eastAsia="el-GR"/>
        </w:rPr>
        <w:t xml:space="preserve">του </w:t>
      </w:r>
      <w:r w:rsidR="00C172E2" w:rsidRPr="00A12BDD">
        <w:rPr>
          <w:rFonts w:ascii="Times New Roman" w:eastAsia="Times New Roman" w:hAnsi="Times New Roman" w:cs="Times New Roman"/>
          <w:color w:val="000000"/>
          <w:sz w:val="26"/>
          <w:szCs w:val="26"/>
          <w:lang w:val="el-GR" w:eastAsia="el-GR"/>
        </w:rPr>
        <w:t xml:space="preserve">πρέπει </w:t>
      </w:r>
      <w:r w:rsidR="00D213A4" w:rsidRPr="00A12BDD">
        <w:rPr>
          <w:rFonts w:ascii="Times New Roman" w:eastAsia="Times New Roman" w:hAnsi="Times New Roman" w:cs="Times New Roman"/>
          <w:color w:val="000000"/>
          <w:sz w:val="26"/>
          <w:szCs w:val="26"/>
          <w:lang w:val="el-GR" w:eastAsia="el-GR"/>
        </w:rPr>
        <w:t xml:space="preserve">να θεωρηθεί και ως </w:t>
      </w:r>
      <w:r w:rsidR="00C172E2" w:rsidRPr="00A12BDD">
        <w:rPr>
          <w:rFonts w:ascii="Times New Roman" w:eastAsia="Times New Roman" w:hAnsi="Times New Roman" w:cs="Times New Roman"/>
          <w:color w:val="000000"/>
          <w:sz w:val="26"/>
          <w:szCs w:val="26"/>
          <w:lang w:val="el-GR" w:eastAsia="el-GR"/>
        </w:rPr>
        <w:t>παράνομη</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εφόσον</w:t>
      </w:r>
      <w:r w:rsidR="00D213A4" w:rsidRPr="00A12BDD">
        <w:rPr>
          <w:rFonts w:ascii="Times New Roman" w:eastAsia="Times New Roman" w:hAnsi="Times New Roman" w:cs="Times New Roman"/>
          <w:color w:val="000000"/>
          <w:sz w:val="26"/>
          <w:szCs w:val="26"/>
          <w:lang w:val="el-GR" w:eastAsia="el-GR"/>
        </w:rPr>
        <w:t xml:space="preserve"> τα </w:t>
      </w:r>
      <w:r w:rsidR="00C172E2" w:rsidRPr="00A12BDD">
        <w:rPr>
          <w:rFonts w:ascii="Times New Roman" w:eastAsia="Times New Roman" w:hAnsi="Times New Roman" w:cs="Times New Roman"/>
          <w:color w:val="000000"/>
          <w:sz w:val="26"/>
          <w:szCs w:val="26"/>
          <w:lang w:val="el-GR" w:eastAsia="el-GR"/>
        </w:rPr>
        <w:t>κεφάλαια</w:t>
      </w:r>
      <w:r w:rsidR="00D213A4" w:rsidRPr="00A12BDD">
        <w:rPr>
          <w:rFonts w:ascii="Times New Roman" w:eastAsia="Times New Roman" w:hAnsi="Times New Roman" w:cs="Times New Roman"/>
          <w:color w:val="000000"/>
          <w:sz w:val="26"/>
          <w:szCs w:val="26"/>
          <w:lang w:val="el-GR" w:eastAsia="el-GR"/>
        </w:rPr>
        <w:t xml:space="preserve"> που </w:t>
      </w:r>
      <w:r>
        <w:rPr>
          <w:rFonts w:ascii="Times New Roman" w:eastAsia="Times New Roman" w:hAnsi="Times New Roman" w:cs="Times New Roman"/>
          <w:color w:val="000000"/>
          <w:sz w:val="26"/>
          <w:szCs w:val="26"/>
          <w:lang w:val="el-GR" w:eastAsia="el-GR"/>
        </w:rPr>
        <w:t>αυτός, δηλαδή ο 1</w:t>
      </w:r>
      <w:r w:rsidRPr="00D51FAD">
        <w:rPr>
          <w:rFonts w:ascii="Times New Roman" w:eastAsia="Times New Roman" w:hAnsi="Times New Roman" w:cs="Times New Roman"/>
          <w:color w:val="000000"/>
          <w:sz w:val="26"/>
          <w:szCs w:val="26"/>
          <w:vertAlign w:val="superscript"/>
          <w:lang w:val="el-GR" w:eastAsia="el-GR"/>
        </w:rPr>
        <w:t>ος</w:t>
      </w:r>
      <w:r>
        <w:rPr>
          <w:rFonts w:ascii="Times New Roman" w:eastAsia="Times New Roman" w:hAnsi="Times New Roman" w:cs="Times New Roman"/>
          <w:color w:val="000000"/>
          <w:sz w:val="26"/>
          <w:szCs w:val="26"/>
          <w:lang w:val="el-GR" w:eastAsia="el-GR"/>
        </w:rPr>
        <w:t xml:space="preserve"> των καθών, </w:t>
      </w:r>
      <w:r w:rsidR="00D213A4" w:rsidRPr="00A12BDD">
        <w:rPr>
          <w:rFonts w:ascii="Times New Roman" w:eastAsia="Times New Roman" w:hAnsi="Times New Roman" w:cs="Times New Roman"/>
          <w:color w:val="000000"/>
          <w:sz w:val="26"/>
          <w:szCs w:val="26"/>
          <w:lang w:val="el-GR" w:eastAsia="el-GR"/>
        </w:rPr>
        <w:t>διέθεσ</w:t>
      </w:r>
      <w:r w:rsidR="00C172E2" w:rsidRPr="00A12BDD">
        <w:rPr>
          <w:rFonts w:ascii="Times New Roman" w:eastAsia="Times New Roman" w:hAnsi="Times New Roman" w:cs="Times New Roman"/>
          <w:color w:val="000000"/>
          <w:sz w:val="26"/>
          <w:szCs w:val="26"/>
          <w:lang w:val="el-GR" w:eastAsia="el-GR"/>
        </w:rPr>
        <w:t>ε</w:t>
      </w:r>
      <w:r w:rsidR="00D213A4" w:rsidRPr="00A12BDD">
        <w:rPr>
          <w:rFonts w:ascii="Times New Roman" w:eastAsia="Times New Roman" w:hAnsi="Times New Roman" w:cs="Times New Roman"/>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 xml:space="preserve">για την ίδρυση και τη εν γένει λειτουργία της </w:t>
      </w:r>
      <w:r w:rsidR="00D213A4" w:rsidRPr="00A12BDD">
        <w:rPr>
          <w:rFonts w:ascii="Times New Roman" w:eastAsia="Times New Roman" w:hAnsi="Times New Roman" w:cs="Times New Roman"/>
          <w:color w:val="000000"/>
          <w:sz w:val="26"/>
          <w:szCs w:val="26"/>
          <w:lang w:val="el-GR" w:eastAsia="el-GR"/>
        </w:rPr>
        <w:t xml:space="preserve">δεν </w:t>
      </w:r>
      <w:r w:rsidR="00C172E2" w:rsidRPr="00A12BDD">
        <w:rPr>
          <w:rFonts w:ascii="Times New Roman" w:eastAsia="Times New Roman" w:hAnsi="Times New Roman" w:cs="Times New Roman"/>
          <w:color w:val="000000"/>
          <w:sz w:val="26"/>
          <w:szCs w:val="26"/>
          <w:lang w:val="el-GR" w:eastAsia="el-GR"/>
        </w:rPr>
        <w:t>επαρκούσαν</w:t>
      </w:r>
      <w:r w:rsidR="00D213A4" w:rsidRPr="00A12BDD">
        <w:rPr>
          <w:rFonts w:ascii="Times New Roman" w:eastAsia="Times New Roman" w:hAnsi="Times New Roman" w:cs="Times New Roman"/>
          <w:color w:val="000000"/>
          <w:sz w:val="26"/>
          <w:szCs w:val="26"/>
          <w:lang w:val="el-GR" w:eastAsia="el-GR"/>
        </w:rPr>
        <w:t xml:space="preserve"> </w:t>
      </w:r>
      <w:r w:rsidR="00566B2E" w:rsidRPr="00A12BDD">
        <w:rPr>
          <w:rFonts w:ascii="Times New Roman" w:eastAsia="Times New Roman" w:hAnsi="Times New Roman" w:cs="Times New Roman"/>
          <w:color w:val="000000"/>
          <w:sz w:val="26"/>
          <w:szCs w:val="26"/>
          <w:lang w:val="el-GR" w:eastAsia="el-GR"/>
        </w:rPr>
        <w:t xml:space="preserve">καν </w:t>
      </w:r>
      <w:r w:rsidR="00D213A4" w:rsidRPr="00A12BDD">
        <w:rPr>
          <w:rFonts w:ascii="Times New Roman" w:eastAsia="Times New Roman" w:hAnsi="Times New Roman" w:cs="Times New Roman"/>
          <w:color w:val="000000"/>
          <w:sz w:val="26"/>
          <w:szCs w:val="26"/>
          <w:lang w:val="el-GR" w:eastAsia="el-GR"/>
        </w:rPr>
        <w:t xml:space="preserve">για την </w:t>
      </w:r>
      <w:r w:rsidR="00C172E2" w:rsidRPr="00A12BDD">
        <w:rPr>
          <w:rFonts w:ascii="Times New Roman" w:eastAsia="Times New Roman" w:hAnsi="Times New Roman" w:cs="Times New Roman"/>
          <w:color w:val="000000"/>
          <w:sz w:val="26"/>
          <w:szCs w:val="26"/>
          <w:lang w:val="el-GR" w:eastAsia="el-GR"/>
        </w:rPr>
        <w:t>κάλυψη</w:t>
      </w:r>
      <w:r w:rsidR="00D213A4" w:rsidRPr="00A12BDD">
        <w:rPr>
          <w:rFonts w:ascii="Times New Roman" w:eastAsia="Times New Roman" w:hAnsi="Times New Roman" w:cs="Times New Roman"/>
          <w:color w:val="000000"/>
          <w:sz w:val="26"/>
          <w:szCs w:val="26"/>
          <w:lang w:val="el-GR" w:eastAsia="el-GR"/>
        </w:rPr>
        <w:t xml:space="preserve"> των αναγκών της, </w:t>
      </w:r>
      <w:r w:rsidR="00C172E2" w:rsidRPr="00A12BDD">
        <w:rPr>
          <w:rFonts w:ascii="Times New Roman" w:eastAsia="Times New Roman" w:hAnsi="Times New Roman" w:cs="Times New Roman"/>
          <w:color w:val="000000"/>
          <w:sz w:val="26"/>
          <w:szCs w:val="26"/>
          <w:lang w:val="el-GR" w:eastAsia="el-GR"/>
        </w:rPr>
        <w:t>δεδομένου</w:t>
      </w:r>
      <w:r w:rsidR="00D213A4" w:rsidRPr="00A12BDD">
        <w:rPr>
          <w:rFonts w:ascii="Times New Roman" w:eastAsia="Times New Roman" w:hAnsi="Times New Roman" w:cs="Times New Roman"/>
          <w:color w:val="000000"/>
          <w:sz w:val="26"/>
          <w:szCs w:val="26"/>
          <w:lang w:val="el-GR" w:eastAsia="el-GR"/>
        </w:rPr>
        <w:t xml:space="preserve"> ότι </w:t>
      </w:r>
      <w:r w:rsidR="00C172E2" w:rsidRPr="00A12BDD">
        <w:rPr>
          <w:rFonts w:ascii="Times New Roman" w:eastAsia="Times New Roman" w:hAnsi="Times New Roman" w:cs="Times New Roman"/>
          <w:color w:val="000000"/>
          <w:sz w:val="26"/>
          <w:szCs w:val="26"/>
          <w:lang w:val="el-GR" w:eastAsia="el-GR"/>
        </w:rPr>
        <w:t>συντρέχουν</w:t>
      </w:r>
      <w:r w:rsidR="00D213A4" w:rsidRPr="00A12BDD">
        <w:rPr>
          <w:rFonts w:ascii="Times New Roman" w:eastAsia="Times New Roman" w:hAnsi="Times New Roman" w:cs="Times New Roman"/>
          <w:color w:val="000000"/>
          <w:sz w:val="26"/>
          <w:szCs w:val="26"/>
          <w:lang w:val="el-GR" w:eastAsia="el-GR"/>
        </w:rPr>
        <w:t xml:space="preserve"> και λοιπές </w:t>
      </w:r>
      <w:r w:rsidR="00C172E2" w:rsidRPr="00A12BDD">
        <w:rPr>
          <w:rFonts w:ascii="Times New Roman" w:eastAsia="Times New Roman" w:hAnsi="Times New Roman" w:cs="Times New Roman"/>
          <w:color w:val="000000"/>
          <w:sz w:val="26"/>
          <w:szCs w:val="26"/>
          <w:lang w:val="el-GR" w:eastAsia="el-GR"/>
        </w:rPr>
        <w:t>προϋποθέσεις</w:t>
      </w:r>
      <w:r w:rsidR="00D213A4" w:rsidRPr="00A12BDD">
        <w:rPr>
          <w:rFonts w:ascii="Times New Roman" w:eastAsia="Times New Roman" w:hAnsi="Times New Roman" w:cs="Times New Roman"/>
          <w:color w:val="000000"/>
          <w:sz w:val="26"/>
          <w:szCs w:val="26"/>
          <w:lang w:val="el-GR" w:eastAsia="el-GR"/>
        </w:rPr>
        <w:t xml:space="preserve"> αδικοπρακτικής ευθύνης, </w:t>
      </w:r>
      <w:r w:rsidR="00C172E2" w:rsidRPr="00A12BDD">
        <w:rPr>
          <w:rFonts w:ascii="Times New Roman" w:eastAsia="Times New Roman" w:hAnsi="Times New Roman" w:cs="Times New Roman"/>
          <w:color w:val="000000"/>
          <w:sz w:val="26"/>
          <w:szCs w:val="26"/>
          <w:lang w:val="el-GR" w:eastAsia="el-GR"/>
        </w:rPr>
        <w:t>δηλαδή</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αιτιώδης</w:t>
      </w:r>
      <w:r w:rsidR="00D213A4" w:rsidRPr="00A12BDD">
        <w:rPr>
          <w:rFonts w:ascii="Times New Roman" w:eastAsia="Times New Roman" w:hAnsi="Times New Roman" w:cs="Times New Roman"/>
          <w:color w:val="000000"/>
          <w:sz w:val="26"/>
          <w:szCs w:val="26"/>
          <w:lang w:val="el-GR" w:eastAsia="el-GR"/>
        </w:rPr>
        <w:t xml:space="preserve"> </w:t>
      </w:r>
      <w:r w:rsidR="00C172E2" w:rsidRPr="00A12BDD">
        <w:rPr>
          <w:rFonts w:ascii="Times New Roman" w:eastAsia="Times New Roman" w:hAnsi="Times New Roman" w:cs="Times New Roman"/>
          <w:color w:val="000000"/>
          <w:sz w:val="26"/>
          <w:szCs w:val="26"/>
          <w:lang w:val="el-GR" w:eastAsia="el-GR"/>
        </w:rPr>
        <w:t>συνάφεια</w:t>
      </w:r>
      <w:r w:rsidR="00D213A4" w:rsidRPr="00A12BDD">
        <w:rPr>
          <w:rFonts w:ascii="Times New Roman" w:eastAsia="Times New Roman" w:hAnsi="Times New Roman" w:cs="Times New Roman"/>
          <w:color w:val="000000"/>
          <w:sz w:val="26"/>
          <w:szCs w:val="26"/>
          <w:lang w:val="el-GR" w:eastAsia="el-GR"/>
        </w:rPr>
        <w:t xml:space="preserve"> και </w:t>
      </w:r>
      <w:r w:rsidR="00C172E2" w:rsidRPr="00A12BDD">
        <w:rPr>
          <w:rFonts w:ascii="Times New Roman" w:eastAsia="Times New Roman" w:hAnsi="Times New Roman" w:cs="Times New Roman"/>
          <w:color w:val="000000"/>
          <w:sz w:val="26"/>
          <w:szCs w:val="26"/>
          <w:lang w:val="el-GR" w:eastAsia="el-GR"/>
        </w:rPr>
        <w:t>υπαιτιότητα</w:t>
      </w:r>
      <w:r w:rsidR="00D213A4" w:rsidRPr="00A12BDD">
        <w:rPr>
          <w:rFonts w:ascii="Times New Roman" w:eastAsia="Times New Roman" w:hAnsi="Times New Roman" w:cs="Times New Roman"/>
          <w:color w:val="000000"/>
          <w:sz w:val="26"/>
          <w:szCs w:val="26"/>
          <w:lang w:val="el-GR" w:eastAsia="el-GR"/>
        </w:rPr>
        <w:t xml:space="preserve"> και με δεδομένο ότι σκοπός του νόμου είναι και η προστασία των δανειστών του. </w:t>
      </w:r>
      <w:r w:rsidR="001949DF" w:rsidRPr="00A12BDD">
        <w:rPr>
          <w:rFonts w:ascii="Times New Roman" w:eastAsia="Times New Roman" w:hAnsi="Times New Roman" w:cs="Times New Roman"/>
          <w:color w:val="000000"/>
          <w:sz w:val="26"/>
          <w:szCs w:val="26"/>
          <w:lang w:val="el-GR" w:eastAsia="el-GR"/>
        </w:rPr>
        <w:t xml:space="preserve"> </w:t>
      </w:r>
      <w:r w:rsidR="00D213A4" w:rsidRPr="00A12BDD">
        <w:rPr>
          <w:rFonts w:ascii="Times New Roman" w:eastAsia="Times New Roman" w:hAnsi="Times New Roman" w:cs="Times New Roman"/>
          <w:color w:val="000000"/>
          <w:sz w:val="26"/>
          <w:szCs w:val="26"/>
          <w:lang w:val="el-GR" w:eastAsia="el-GR"/>
        </w:rPr>
        <w:t>Επομέ</w:t>
      </w:r>
      <w:r w:rsidR="00C172E2" w:rsidRPr="00A12BDD">
        <w:rPr>
          <w:rFonts w:ascii="Times New Roman" w:eastAsia="Times New Roman" w:hAnsi="Times New Roman" w:cs="Times New Roman"/>
          <w:color w:val="000000"/>
          <w:sz w:val="26"/>
          <w:szCs w:val="26"/>
          <w:lang w:val="el-GR" w:eastAsia="el-GR"/>
        </w:rPr>
        <w:t xml:space="preserve">νως </w:t>
      </w:r>
      <w:r w:rsidR="00D213A4" w:rsidRPr="00A12BDD">
        <w:rPr>
          <w:rFonts w:ascii="Times New Roman" w:eastAsia="Times New Roman" w:hAnsi="Times New Roman" w:cs="Times New Roman"/>
          <w:color w:val="000000"/>
          <w:sz w:val="26"/>
          <w:szCs w:val="26"/>
          <w:lang w:val="el-GR" w:eastAsia="el-GR"/>
        </w:rPr>
        <w:t xml:space="preserve">ο </w:t>
      </w:r>
      <w:r w:rsidR="00C172E2" w:rsidRPr="00A12BDD">
        <w:rPr>
          <w:rFonts w:ascii="Times New Roman" w:eastAsia="Times New Roman" w:hAnsi="Times New Roman" w:cs="Times New Roman"/>
          <w:color w:val="000000"/>
          <w:sz w:val="26"/>
          <w:szCs w:val="26"/>
          <w:lang w:val="el-GR" w:eastAsia="el-GR"/>
        </w:rPr>
        <w:t>πρώτος</w:t>
      </w:r>
      <w:r w:rsidR="00D213A4" w:rsidRPr="00A12BDD">
        <w:rPr>
          <w:rFonts w:ascii="Times New Roman" w:eastAsia="Times New Roman" w:hAnsi="Times New Roman" w:cs="Times New Roman"/>
          <w:color w:val="000000"/>
          <w:sz w:val="26"/>
          <w:szCs w:val="26"/>
          <w:lang w:val="el-GR" w:eastAsia="el-GR"/>
        </w:rPr>
        <w:t xml:space="preserve"> </w:t>
      </w:r>
      <w:r w:rsidR="00566B2E" w:rsidRPr="00A12BDD">
        <w:rPr>
          <w:rFonts w:ascii="Times New Roman" w:eastAsia="Times New Roman" w:hAnsi="Times New Roman" w:cs="Times New Roman"/>
          <w:color w:val="000000"/>
          <w:sz w:val="26"/>
          <w:szCs w:val="26"/>
          <w:lang w:val="el-GR" w:eastAsia="el-GR"/>
        </w:rPr>
        <w:t>(1</w:t>
      </w:r>
      <w:r w:rsidR="00566B2E" w:rsidRPr="00A12BDD">
        <w:rPr>
          <w:rFonts w:ascii="Times New Roman" w:eastAsia="Times New Roman" w:hAnsi="Times New Roman" w:cs="Times New Roman"/>
          <w:color w:val="000000"/>
          <w:sz w:val="26"/>
          <w:szCs w:val="26"/>
          <w:vertAlign w:val="superscript"/>
          <w:lang w:val="el-GR" w:eastAsia="el-GR"/>
        </w:rPr>
        <w:t>ος</w:t>
      </w:r>
      <w:r w:rsidR="00566B2E" w:rsidRPr="00A12BDD">
        <w:rPr>
          <w:rFonts w:ascii="Times New Roman" w:eastAsia="Times New Roman" w:hAnsi="Times New Roman" w:cs="Times New Roman"/>
          <w:color w:val="000000"/>
          <w:sz w:val="26"/>
          <w:szCs w:val="26"/>
          <w:lang w:val="el-GR" w:eastAsia="el-GR"/>
        </w:rPr>
        <w:t xml:space="preserve">) </w:t>
      </w:r>
      <w:r w:rsidR="00D213A4" w:rsidRPr="00A12BDD">
        <w:rPr>
          <w:rFonts w:ascii="Times New Roman" w:eastAsia="Times New Roman" w:hAnsi="Times New Roman" w:cs="Times New Roman"/>
          <w:color w:val="000000"/>
          <w:sz w:val="26"/>
          <w:szCs w:val="26"/>
          <w:lang w:val="el-GR" w:eastAsia="el-GR"/>
        </w:rPr>
        <w:t xml:space="preserve">των καθών ευθύνεται εις </w:t>
      </w:r>
      <w:r w:rsidR="00C172E2" w:rsidRPr="00A12BDD">
        <w:rPr>
          <w:rFonts w:ascii="Times New Roman" w:eastAsia="Times New Roman" w:hAnsi="Times New Roman" w:cs="Times New Roman"/>
          <w:color w:val="000000"/>
          <w:sz w:val="26"/>
          <w:szCs w:val="26"/>
          <w:lang w:val="el-GR" w:eastAsia="el-GR"/>
        </w:rPr>
        <w:t>ολόκληρο</w:t>
      </w:r>
      <w:r w:rsidR="00D213A4" w:rsidRPr="00A12BDD">
        <w:rPr>
          <w:rFonts w:ascii="Times New Roman" w:eastAsia="Times New Roman" w:hAnsi="Times New Roman" w:cs="Times New Roman"/>
          <w:color w:val="000000"/>
          <w:sz w:val="26"/>
          <w:szCs w:val="26"/>
          <w:lang w:val="el-GR" w:eastAsia="el-GR"/>
        </w:rPr>
        <w:t xml:space="preserve"> με την 2</w:t>
      </w:r>
      <w:r w:rsidR="00D213A4" w:rsidRPr="00A12BDD">
        <w:rPr>
          <w:rFonts w:ascii="Times New Roman" w:eastAsia="Times New Roman" w:hAnsi="Times New Roman" w:cs="Times New Roman"/>
          <w:color w:val="000000"/>
          <w:sz w:val="26"/>
          <w:szCs w:val="26"/>
          <w:vertAlign w:val="superscript"/>
          <w:lang w:val="el-GR" w:eastAsia="el-GR"/>
        </w:rPr>
        <w:t>η</w:t>
      </w:r>
      <w:r w:rsidR="00D213A4" w:rsidRPr="00A12BDD">
        <w:rPr>
          <w:rFonts w:ascii="Times New Roman" w:eastAsia="Times New Roman" w:hAnsi="Times New Roman" w:cs="Times New Roman"/>
          <w:color w:val="000000"/>
          <w:sz w:val="26"/>
          <w:szCs w:val="26"/>
          <w:lang w:val="el-GR" w:eastAsia="el-GR"/>
        </w:rPr>
        <w:t xml:space="preserve"> λόγω της άρ</w:t>
      </w:r>
      <w:r w:rsidR="00C172E2" w:rsidRPr="00A12BDD">
        <w:rPr>
          <w:rFonts w:ascii="Times New Roman" w:eastAsia="Times New Roman" w:hAnsi="Times New Roman" w:cs="Times New Roman"/>
          <w:color w:val="000000"/>
          <w:sz w:val="26"/>
          <w:szCs w:val="26"/>
          <w:lang w:val="el-GR" w:eastAsia="el-GR"/>
        </w:rPr>
        <w:t xml:space="preserve">σης </w:t>
      </w:r>
      <w:r w:rsidR="00D213A4" w:rsidRPr="00A12BDD">
        <w:rPr>
          <w:rFonts w:ascii="Times New Roman" w:eastAsia="Times New Roman" w:hAnsi="Times New Roman" w:cs="Times New Roman"/>
          <w:color w:val="000000"/>
          <w:sz w:val="26"/>
          <w:szCs w:val="26"/>
          <w:lang w:val="el-GR" w:eastAsia="el-GR"/>
        </w:rPr>
        <w:t xml:space="preserve">της </w:t>
      </w:r>
      <w:r w:rsidR="00C172E2" w:rsidRPr="00A12BDD">
        <w:rPr>
          <w:rFonts w:ascii="Times New Roman" w:eastAsia="Times New Roman" w:hAnsi="Times New Roman" w:cs="Times New Roman"/>
          <w:color w:val="000000"/>
          <w:sz w:val="26"/>
          <w:szCs w:val="26"/>
          <w:lang w:val="el-GR" w:eastAsia="el-GR"/>
        </w:rPr>
        <w:t>αυτοτέλειας</w:t>
      </w:r>
      <w:r w:rsidR="00D213A4" w:rsidRPr="00A12BDD">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color w:val="000000"/>
          <w:sz w:val="26"/>
          <w:szCs w:val="26"/>
          <w:lang w:val="el-GR" w:eastAsia="el-GR"/>
        </w:rPr>
        <w:t xml:space="preserve">της νομικής της </w:t>
      </w:r>
      <w:r w:rsidR="00C172E2" w:rsidRPr="00A12BDD">
        <w:rPr>
          <w:rFonts w:ascii="Times New Roman" w:eastAsia="Times New Roman" w:hAnsi="Times New Roman" w:cs="Times New Roman"/>
          <w:color w:val="000000"/>
          <w:sz w:val="26"/>
          <w:szCs w:val="26"/>
          <w:lang w:val="el-GR" w:eastAsia="el-GR"/>
        </w:rPr>
        <w:t>προσωπικότητας</w:t>
      </w:r>
      <w:r w:rsidR="00AB2DB0">
        <w:rPr>
          <w:rFonts w:ascii="Times New Roman" w:eastAsia="Times New Roman" w:hAnsi="Times New Roman" w:cs="Times New Roman"/>
          <w:color w:val="000000"/>
          <w:sz w:val="26"/>
          <w:szCs w:val="26"/>
          <w:lang w:val="el-GR" w:eastAsia="el-GR"/>
        </w:rPr>
        <w:t xml:space="preserve">. </w:t>
      </w:r>
      <w:r w:rsidR="00206359" w:rsidRPr="00A12BDD">
        <w:rPr>
          <w:rFonts w:ascii="Times New Roman" w:eastAsia="Times New Roman" w:hAnsi="Times New Roman" w:cs="Times New Roman"/>
          <w:color w:val="000000"/>
          <w:sz w:val="26"/>
          <w:szCs w:val="26"/>
          <w:lang w:val="el-GR" w:eastAsia="el-GR"/>
        </w:rPr>
        <w:t>Για τον ίδιο δε λόγ</w:t>
      </w:r>
      <w:r w:rsidR="00C172E2" w:rsidRPr="00A12BDD">
        <w:rPr>
          <w:rFonts w:ascii="Times New Roman" w:eastAsia="Times New Roman" w:hAnsi="Times New Roman" w:cs="Times New Roman"/>
          <w:color w:val="000000"/>
          <w:sz w:val="26"/>
          <w:szCs w:val="26"/>
          <w:lang w:val="el-GR" w:eastAsia="el-GR"/>
        </w:rPr>
        <w:t>ο</w:t>
      </w:r>
      <w:r w:rsidR="00206359" w:rsidRPr="00A12BDD">
        <w:rPr>
          <w:rFonts w:ascii="Times New Roman" w:eastAsia="Times New Roman" w:hAnsi="Times New Roman" w:cs="Times New Roman"/>
          <w:color w:val="000000"/>
          <w:sz w:val="26"/>
          <w:szCs w:val="26"/>
          <w:lang w:val="el-GR" w:eastAsia="el-GR"/>
        </w:rPr>
        <w:t xml:space="preserve"> κατ</w:t>
      </w:r>
      <w:r w:rsidR="00C172E2" w:rsidRPr="00A12BDD">
        <w:rPr>
          <w:rFonts w:ascii="Times New Roman" w:eastAsia="Times New Roman" w:hAnsi="Times New Roman" w:cs="Times New Roman"/>
          <w:color w:val="000000"/>
          <w:sz w:val="26"/>
          <w:szCs w:val="26"/>
          <w:lang w:val="el-GR" w:eastAsia="el-GR"/>
        </w:rPr>
        <w:t xml:space="preserve">άφασης </w:t>
      </w:r>
      <w:r w:rsidR="00206359" w:rsidRPr="00A12BDD">
        <w:rPr>
          <w:rFonts w:ascii="Times New Roman" w:eastAsia="Times New Roman" w:hAnsi="Times New Roman" w:cs="Times New Roman"/>
          <w:color w:val="000000"/>
          <w:sz w:val="26"/>
          <w:szCs w:val="26"/>
          <w:lang w:val="el-GR" w:eastAsia="el-GR"/>
        </w:rPr>
        <w:t>της ευθύνης του, πρέπ</w:t>
      </w:r>
      <w:r w:rsidR="00C172E2" w:rsidRPr="00A12BDD">
        <w:rPr>
          <w:rFonts w:ascii="Times New Roman" w:eastAsia="Times New Roman" w:hAnsi="Times New Roman" w:cs="Times New Roman"/>
          <w:color w:val="000000"/>
          <w:sz w:val="26"/>
          <w:szCs w:val="26"/>
          <w:lang w:val="el-GR" w:eastAsia="el-GR"/>
        </w:rPr>
        <w:t>ε</w:t>
      </w:r>
      <w:r w:rsidR="00206359" w:rsidRPr="00A12BDD">
        <w:rPr>
          <w:rFonts w:ascii="Times New Roman" w:eastAsia="Times New Roman" w:hAnsi="Times New Roman" w:cs="Times New Roman"/>
          <w:color w:val="000000"/>
          <w:sz w:val="26"/>
          <w:szCs w:val="26"/>
          <w:lang w:val="el-GR" w:eastAsia="el-GR"/>
        </w:rPr>
        <w:t xml:space="preserve">ι να γίνει και η αντίστροφη </w:t>
      </w:r>
      <w:r w:rsidR="00C172E2" w:rsidRPr="00A12BDD">
        <w:rPr>
          <w:rFonts w:ascii="Times New Roman" w:eastAsia="Times New Roman" w:hAnsi="Times New Roman" w:cs="Times New Roman"/>
          <w:color w:val="000000"/>
          <w:sz w:val="26"/>
          <w:szCs w:val="26"/>
          <w:lang w:val="el-GR" w:eastAsia="el-GR"/>
        </w:rPr>
        <w:t>άρση</w:t>
      </w:r>
      <w:r w:rsidR="00206359" w:rsidRPr="00A12BDD">
        <w:rPr>
          <w:rFonts w:ascii="Times New Roman" w:eastAsia="Times New Roman" w:hAnsi="Times New Roman" w:cs="Times New Roman"/>
          <w:color w:val="000000"/>
          <w:sz w:val="26"/>
          <w:szCs w:val="26"/>
          <w:lang w:val="el-GR" w:eastAsia="el-GR"/>
        </w:rPr>
        <w:t xml:space="preserve"> της νομικής </w:t>
      </w:r>
      <w:r w:rsidR="00C172E2" w:rsidRPr="00A12BDD">
        <w:rPr>
          <w:rFonts w:ascii="Times New Roman" w:eastAsia="Times New Roman" w:hAnsi="Times New Roman" w:cs="Times New Roman"/>
          <w:color w:val="000000"/>
          <w:sz w:val="26"/>
          <w:szCs w:val="26"/>
          <w:lang w:val="el-GR" w:eastAsia="el-GR"/>
        </w:rPr>
        <w:t>προσωπικότητας</w:t>
      </w:r>
      <w:r w:rsidR="00206359" w:rsidRPr="00A12BDD">
        <w:rPr>
          <w:rFonts w:ascii="Times New Roman" w:eastAsia="Times New Roman" w:hAnsi="Times New Roman" w:cs="Times New Roman"/>
          <w:color w:val="000000"/>
          <w:sz w:val="26"/>
          <w:szCs w:val="26"/>
          <w:lang w:val="el-GR" w:eastAsia="el-GR"/>
        </w:rPr>
        <w:t xml:space="preserve"> της</w:t>
      </w:r>
      <w:r w:rsidR="00C172E2" w:rsidRPr="00A12BDD">
        <w:rPr>
          <w:rFonts w:ascii="Times New Roman" w:eastAsia="Times New Roman" w:hAnsi="Times New Roman" w:cs="Times New Roman"/>
          <w:color w:val="000000"/>
          <w:sz w:val="26"/>
          <w:szCs w:val="26"/>
          <w:lang w:val="el-GR" w:eastAsia="el-GR"/>
        </w:rPr>
        <w:t xml:space="preserve">, η οποία επίσης </w:t>
      </w:r>
      <w:r w:rsidR="00206359" w:rsidRPr="00A12BDD">
        <w:rPr>
          <w:rFonts w:ascii="Times New Roman" w:eastAsia="Times New Roman" w:hAnsi="Times New Roman" w:cs="Times New Roman"/>
          <w:color w:val="000000"/>
          <w:sz w:val="26"/>
          <w:szCs w:val="26"/>
          <w:lang w:val="el-GR" w:eastAsia="el-GR"/>
        </w:rPr>
        <w:t xml:space="preserve">ευθύνεται εις </w:t>
      </w:r>
      <w:r w:rsidR="00C172E2" w:rsidRPr="00A12BDD">
        <w:rPr>
          <w:rFonts w:ascii="Times New Roman" w:eastAsia="Times New Roman" w:hAnsi="Times New Roman" w:cs="Times New Roman"/>
          <w:color w:val="000000"/>
          <w:sz w:val="26"/>
          <w:szCs w:val="26"/>
          <w:lang w:val="el-GR" w:eastAsia="el-GR"/>
        </w:rPr>
        <w:t>ολόκληρο</w:t>
      </w:r>
      <w:r w:rsidR="00206359" w:rsidRPr="00A12BDD">
        <w:rPr>
          <w:rFonts w:ascii="Times New Roman" w:eastAsia="Times New Roman" w:hAnsi="Times New Roman" w:cs="Times New Roman"/>
          <w:color w:val="000000"/>
          <w:sz w:val="26"/>
          <w:szCs w:val="26"/>
          <w:lang w:val="el-GR" w:eastAsia="el-GR"/>
        </w:rPr>
        <w:t xml:space="preserve"> με αυτόν</w:t>
      </w:r>
      <w:r w:rsidR="00C172E2" w:rsidRPr="00A12BDD">
        <w:rPr>
          <w:rFonts w:ascii="Times New Roman" w:eastAsia="Times New Roman" w:hAnsi="Times New Roman" w:cs="Times New Roman"/>
          <w:color w:val="000000"/>
          <w:sz w:val="26"/>
          <w:szCs w:val="26"/>
          <w:lang w:val="el-GR" w:eastAsia="el-GR"/>
        </w:rPr>
        <w:t xml:space="preserve"> (βλ και ΜΠρΠειρ. 4996/2017, ο.π., σελ. 86επ.)</w:t>
      </w:r>
      <w:r w:rsidR="00206359" w:rsidRPr="00A12BDD">
        <w:rPr>
          <w:rFonts w:ascii="Times New Roman" w:eastAsia="Times New Roman" w:hAnsi="Times New Roman" w:cs="Times New Roman"/>
          <w:color w:val="000000"/>
          <w:sz w:val="26"/>
          <w:szCs w:val="26"/>
          <w:lang w:val="el-GR" w:eastAsia="el-GR"/>
        </w:rPr>
        <w:t xml:space="preserve">. </w:t>
      </w:r>
      <w:r w:rsidR="002F1B86" w:rsidRPr="00A12BDD">
        <w:rPr>
          <w:rFonts w:ascii="Times New Roman" w:eastAsia="Times New Roman" w:hAnsi="Times New Roman" w:cs="Times New Roman"/>
          <w:color w:val="000000"/>
          <w:sz w:val="26"/>
          <w:szCs w:val="26"/>
          <w:lang w:val="el-GR" w:eastAsia="el-GR"/>
        </w:rPr>
        <w:t xml:space="preserve"> </w:t>
      </w:r>
      <w:r w:rsidR="00254425" w:rsidRPr="00A12BDD">
        <w:rPr>
          <w:rFonts w:ascii="Times New Roman" w:eastAsia="Times New Roman" w:hAnsi="Times New Roman" w:cs="Times New Roman"/>
          <w:color w:val="000000"/>
          <w:sz w:val="26"/>
          <w:szCs w:val="26"/>
          <w:lang w:val="el-GR" w:eastAsia="el-GR"/>
        </w:rPr>
        <w:t xml:space="preserve"> </w:t>
      </w:r>
      <w:r w:rsidR="00865074" w:rsidRPr="00A12BDD">
        <w:rPr>
          <w:rFonts w:ascii="Times New Roman" w:eastAsia="Times New Roman" w:hAnsi="Times New Roman" w:cs="Times New Roman"/>
          <w:color w:val="000000"/>
          <w:sz w:val="26"/>
          <w:szCs w:val="26"/>
          <w:lang w:val="el-GR" w:eastAsia="el-GR"/>
        </w:rPr>
        <w:t xml:space="preserve"> </w:t>
      </w:r>
    </w:p>
    <w:p w14:paraId="6BB7A6F9" w14:textId="39F73511" w:rsidR="00567C27" w:rsidRDefault="00D52CC9"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D52CC9">
        <w:rPr>
          <w:rFonts w:ascii="Times New Roman" w:eastAsia="Times New Roman" w:hAnsi="Times New Roman" w:cs="Times New Roman"/>
          <w:b/>
          <w:bCs/>
          <w:color w:val="000000"/>
          <w:sz w:val="26"/>
          <w:szCs w:val="26"/>
          <w:lang w:val="el-GR" w:eastAsia="el-GR"/>
        </w:rPr>
        <w:t>ΣΤ.</w:t>
      </w:r>
      <w:r>
        <w:rPr>
          <w:rFonts w:ascii="Times New Roman" w:eastAsia="Times New Roman" w:hAnsi="Times New Roman" w:cs="Times New Roman"/>
          <w:color w:val="000000"/>
          <w:sz w:val="26"/>
          <w:szCs w:val="26"/>
          <w:lang w:val="el-GR" w:eastAsia="el-GR"/>
        </w:rPr>
        <w:tab/>
      </w:r>
      <w:r>
        <w:rPr>
          <w:rFonts w:ascii="Times New Roman" w:hAnsi="Times New Roman" w:cs="Times New Roman"/>
          <w:sz w:val="26"/>
          <w:szCs w:val="26"/>
          <w:lang w:val="el-GR"/>
        </w:rPr>
        <w:t xml:space="preserve">Η </w:t>
      </w:r>
      <w:r w:rsidRPr="00A12BDD">
        <w:rPr>
          <w:rFonts w:ascii="Times New Roman" w:hAnsi="Times New Roman" w:cs="Times New Roman"/>
          <w:sz w:val="26"/>
          <w:szCs w:val="26"/>
          <w:lang w:val="el-GR"/>
        </w:rPr>
        <w:t>δεύτε</w:t>
      </w:r>
      <w:r w:rsidRPr="00D355A4">
        <w:rPr>
          <w:rFonts w:ascii="Times New Roman" w:hAnsi="Times New Roman" w:cs="Times New Roman"/>
          <w:sz w:val="26"/>
          <w:szCs w:val="26"/>
          <w:lang w:val="el-GR"/>
        </w:rPr>
        <w:t>ρη (2</w:t>
      </w:r>
      <w:r w:rsidRPr="00D355A4">
        <w:rPr>
          <w:rFonts w:ascii="Times New Roman" w:hAnsi="Times New Roman" w:cs="Times New Roman"/>
          <w:sz w:val="26"/>
          <w:szCs w:val="26"/>
          <w:vertAlign w:val="superscript"/>
          <w:lang w:val="el-GR"/>
        </w:rPr>
        <w:t>η</w:t>
      </w:r>
      <w:r w:rsidRPr="00D355A4">
        <w:rPr>
          <w:rFonts w:ascii="Times New Roman" w:hAnsi="Times New Roman" w:cs="Times New Roman"/>
          <w:sz w:val="26"/>
          <w:szCs w:val="26"/>
          <w:lang w:val="el-GR"/>
        </w:rPr>
        <w:t xml:space="preserve">) </w:t>
      </w:r>
      <w:proofErr w:type="spellStart"/>
      <w:r w:rsidR="00D355A4" w:rsidRPr="00D355A4">
        <w:rPr>
          <w:rFonts w:ascii="Times New Roman" w:hAnsi="Times New Roman" w:cs="Times New Roman"/>
          <w:sz w:val="26"/>
          <w:szCs w:val="26"/>
          <w:lang w:val="el-GR"/>
        </w:rPr>
        <w:t>καθής</w:t>
      </w:r>
      <w:proofErr w:type="spellEnd"/>
      <w:r w:rsidRPr="00D355A4">
        <w:rPr>
          <w:rFonts w:ascii="Times New Roman" w:hAnsi="Times New Roman" w:cs="Times New Roman"/>
          <w:sz w:val="26"/>
          <w:szCs w:val="26"/>
          <w:lang w:val="el-GR"/>
        </w:rPr>
        <w:t xml:space="preserve"> φέρεται εικονικά, ως πλοιοκτήτρια </w:t>
      </w:r>
      <w:r w:rsidRPr="00D355A4">
        <w:rPr>
          <w:rFonts w:ascii="Times New Roman" w:eastAsia="Times New Roman" w:hAnsi="Times New Roman" w:cs="Times New Roman"/>
          <w:sz w:val="26"/>
          <w:szCs w:val="26"/>
          <w:lang w:val="el-GR" w:eastAsia="el-GR"/>
        </w:rPr>
        <w:t xml:space="preserve">μιας (1) </w:t>
      </w:r>
      <w:r w:rsidRPr="00D355A4">
        <w:rPr>
          <w:rFonts w:ascii="Times New Roman" w:hAnsi="Times New Roman" w:cs="Times New Roman"/>
          <w:sz w:val="26"/>
          <w:szCs w:val="26"/>
          <w:lang w:val="el-GR"/>
        </w:rPr>
        <w:t xml:space="preserve">υπό σημαία </w:t>
      </w:r>
      <w:r w:rsidR="00D355A4" w:rsidRPr="00D355A4">
        <w:rPr>
          <w:rFonts w:ascii="Times New Roman" w:hAnsi="Times New Roman" w:cs="Times New Roman"/>
          <w:sz w:val="26"/>
          <w:szCs w:val="26"/>
          <w:lang w:val="el-GR"/>
        </w:rPr>
        <w:t>Ελλάδας</w:t>
      </w:r>
      <w:r w:rsidRPr="00D355A4">
        <w:rPr>
          <w:rFonts w:ascii="Times New Roman" w:hAnsi="Times New Roman" w:cs="Times New Roman"/>
          <w:sz w:val="26"/>
          <w:szCs w:val="26"/>
          <w:lang w:val="el-GR"/>
        </w:rPr>
        <w:t xml:space="preserve"> πολυτελούς θαλαμηγού</w:t>
      </w:r>
      <w:r w:rsidR="00745EAC">
        <w:rPr>
          <w:rFonts w:ascii="Times New Roman" w:hAnsi="Times New Roman" w:cs="Times New Roman"/>
          <w:sz w:val="26"/>
          <w:szCs w:val="26"/>
          <w:lang w:val="el-GR"/>
        </w:rPr>
        <w:t xml:space="preserve"> – επαγγελματικού πλοίου αναψυχής</w:t>
      </w:r>
      <w:r w:rsidRPr="00D355A4">
        <w:rPr>
          <w:rFonts w:ascii="Times New Roman" w:hAnsi="Times New Roman" w:cs="Times New Roman"/>
          <w:sz w:val="26"/>
          <w:szCs w:val="26"/>
          <w:lang w:val="el-GR"/>
        </w:rPr>
        <w:t xml:space="preserve"> με το όνομα </w:t>
      </w:r>
      <w:r w:rsidR="00D355A4" w:rsidRPr="00D355A4">
        <w:rPr>
          <w:rFonts w:ascii="Times New Roman" w:hAnsi="Times New Roman" w:cs="Times New Roman"/>
          <w:sz w:val="26"/>
          <w:szCs w:val="26"/>
          <w:lang w:val="el-GR"/>
        </w:rPr>
        <w:t xml:space="preserve">« </w:t>
      </w:r>
      <w:r w:rsidR="00D355A4" w:rsidRPr="00D355A4">
        <w:rPr>
          <w:rFonts w:ascii="Times New Roman" w:hAnsi="Times New Roman" w:cs="Times New Roman"/>
          <w:b/>
          <w:bCs/>
          <w:sz w:val="26"/>
          <w:szCs w:val="26"/>
          <w:lang w:val="el-GR"/>
        </w:rPr>
        <w:t xml:space="preserve">ΦΑΛΑΡΟΠ </w:t>
      </w:r>
      <w:r w:rsidR="00D355A4" w:rsidRPr="00D355A4">
        <w:rPr>
          <w:rFonts w:ascii="Times New Roman" w:hAnsi="Times New Roman" w:cs="Times New Roman"/>
          <w:sz w:val="26"/>
          <w:szCs w:val="26"/>
          <w:lang w:val="el-GR"/>
        </w:rPr>
        <w:t>» («</w:t>
      </w:r>
      <w:r w:rsidR="00567C27">
        <w:rPr>
          <w:rFonts w:ascii="Times New Roman" w:hAnsi="Times New Roman" w:cs="Times New Roman"/>
          <w:sz w:val="26"/>
          <w:szCs w:val="26"/>
          <w:lang w:val="el-GR"/>
        </w:rPr>
        <w:t xml:space="preserve"> </w:t>
      </w:r>
      <w:r w:rsidRPr="00D355A4">
        <w:rPr>
          <w:rFonts w:ascii="Times New Roman" w:hAnsi="Times New Roman" w:cs="Times New Roman"/>
          <w:b/>
          <w:bCs/>
          <w:sz w:val="26"/>
          <w:szCs w:val="26"/>
          <w:lang w:val="en-US"/>
        </w:rPr>
        <w:t>PHALAROPE</w:t>
      </w:r>
      <w:r w:rsidR="00567C27">
        <w:rPr>
          <w:rFonts w:ascii="Times New Roman" w:hAnsi="Times New Roman" w:cs="Times New Roman"/>
          <w:b/>
          <w:bCs/>
          <w:sz w:val="26"/>
          <w:szCs w:val="26"/>
          <w:lang w:val="el-GR"/>
        </w:rPr>
        <w:t xml:space="preserve"> </w:t>
      </w:r>
      <w:r w:rsidR="00D355A4" w:rsidRPr="00D355A4">
        <w:rPr>
          <w:rFonts w:ascii="Times New Roman" w:hAnsi="Times New Roman" w:cs="Times New Roman"/>
          <w:sz w:val="26"/>
          <w:szCs w:val="26"/>
          <w:lang w:val="el-GR"/>
        </w:rPr>
        <w:t>»)</w:t>
      </w:r>
      <w:r w:rsidRPr="00D355A4">
        <w:rPr>
          <w:rFonts w:ascii="Times New Roman" w:hAnsi="Times New Roman" w:cs="Times New Roman"/>
          <w:sz w:val="26"/>
          <w:szCs w:val="26"/>
          <w:lang w:val="el-GR"/>
        </w:rPr>
        <w:t xml:space="preserve"> με αριθμό νηολογίου </w:t>
      </w:r>
      <w:r w:rsidR="00D355A4" w:rsidRPr="00D355A4">
        <w:rPr>
          <w:rFonts w:ascii="Times New Roman" w:hAnsi="Times New Roman" w:cs="Times New Roman"/>
          <w:sz w:val="26"/>
          <w:szCs w:val="26"/>
          <w:lang w:val="el-GR"/>
        </w:rPr>
        <w:t xml:space="preserve">ΠΕΙΡΑΙΑ </w:t>
      </w:r>
      <w:r w:rsidR="00D355A4" w:rsidRPr="00D355A4">
        <w:rPr>
          <w:rFonts w:ascii="Times New Roman" w:hAnsi="Times New Roman" w:cs="Times New Roman"/>
          <w:b/>
          <w:bCs/>
          <w:sz w:val="26"/>
          <w:szCs w:val="26"/>
          <w:lang w:val="el-GR"/>
        </w:rPr>
        <w:t>11403</w:t>
      </w:r>
      <w:r w:rsidRPr="00D355A4">
        <w:rPr>
          <w:rFonts w:ascii="Times New Roman" w:hAnsi="Times New Roman" w:cs="Times New Roman"/>
          <w:sz w:val="26"/>
          <w:szCs w:val="26"/>
          <w:lang w:val="el-GR"/>
        </w:rPr>
        <w:t xml:space="preserve">, </w:t>
      </w:r>
      <w:r w:rsidR="002E1B33" w:rsidRPr="00567C27">
        <w:rPr>
          <w:rFonts w:ascii="Times New Roman" w:hAnsi="Times New Roman" w:cs="Times New Roman"/>
          <w:b/>
          <w:bCs/>
          <w:sz w:val="26"/>
          <w:szCs w:val="26"/>
          <w:lang w:val="el-GR"/>
        </w:rPr>
        <w:t>μήκους</w:t>
      </w:r>
      <w:r w:rsidR="00745EAC" w:rsidRPr="00567C27">
        <w:rPr>
          <w:rFonts w:ascii="Times New Roman" w:hAnsi="Times New Roman" w:cs="Times New Roman"/>
          <w:b/>
          <w:bCs/>
          <w:sz w:val="26"/>
          <w:szCs w:val="26"/>
          <w:lang w:val="el-GR"/>
        </w:rPr>
        <w:t xml:space="preserve"> </w:t>
      </w:r>
      <w:r w:rsidR="00567C27">
        <w:rPr>
          <w:rFonts w:ascii="Times New Roman" w:hAnsi="Times New Roman" w:cs="Times New Roman"/>
          <w:b/>
          <w:bCs/>
          <w:sz w:val="26"/>
          <w:szCs w:val="26"/>
          <w:lang w:val="el-GR"/>
        </w:rPr>
        <w:t>τριάντα δύο μέτρων και έντεκα εκατοστών (</w:t>
      </w:r>
      <w:r w:rsidR="00567C27" w:rsidRPr="00567C27">
        <w:rPr>
          <w:rFonts w:ascii="Times New Roman" w:hAnsi="Times New Roman" w:cs="Times New Roman"/>
          <w:b/>
          <w:bCs/>
          <w:sz w:val="26"/>
          <w:szCs w:val="26"/>
          <w:lang w:val="el-GR"/>
        </w:rPr>
        <w:t>32,11</w:t>
      </w:r>
      <w:r w:rsidR="00567C27">
        <w:rPr>
          <w:rFonts w:ascii="Times New Roman" w:hAnsi="Times New Roman" w:cs="Times New Roman"/>
          <w:b/>
          <w:bCs/>
          <w:sz w:val="26"/>
          <w:szCs w:val="26"/>
          <w:lang w:val="el-GR"/>
        </w:rPr>
        <w:t>)</w:t>
      </w:r>
      <w:r w:rsidR="00567C27" w:rsidRPr="00567C27">
        <w:rPr>
          <w:rFonts w:ascii="Times New Roman" w:hAnsi="Times New Roman" w:cs="Times New Roman"/>
          <w:sz w:val="26"/>
          <w:szCs w:val="26"/>
          <w:lang w:val="el-GR"/>
        </w:rPr>
        <w:t>, δηλαδή</w:t>
      </w:r>
      <w:r w:rsidR="00567C27">
        <w:rPr>
          <w:rFonts w:ascii="Times New Roman" w:hAnsi="Times New Roman" w:cs="Times New Roman"/>
          <w:b/>
          <w:bCs/>
          <w:sz w:val="26"/>
          <w:szCs w:val="26"/>
          <w:lang w:val="el-GR"/>
        </w:rPr>
        <w:t xml:space="preserve"> </w:t>
      </w:r>
      <w:r w:rsidR="00745EAC">
        <w:rPr>
          <w:rFonts w:ascii="Times New Roman" w:hAnsi="Times New Roman" w:cs="Times New Roman"/>
          <w:sz w:val="26"/>
          <w:szCs w:val="26"/>
          <w:lang w:val="el-GR"/>
        </w:rPr>
        <w:t>καταγεγραμμένης στην κατηγορία «</w:t>
      </w:r>
      <w:r w:rsidR="00745EAC" w:rsidRPr="00745EAC">
        <w:rPr>
          <w:rFonts w:ascii="Times New Roman" w:hAnsi="Times New Roman" w:cs="Times New Roman"/>
          <w:i/>
          <w:iCs/>
          <w:sz w:val="26"/>
          <w:szCs w:val="26"/>
          <w:lang w:val="el-GR"/>
        </w:rPr>
        <w:t xml:space="preserve">άνω των 20 </w:t>
      </w:r>
      <w:r w:rsidR="002E1B33" w:rsidRPr="00745EAC">
        <w:rPr>
          <w:rFonts w:ascii="Times New Roman" w:hAnsi="Times New Roman" w:cs="Times New Roman"/>
          <w:i/>
          <w:iCs/>
          <w:sz w:val="26"/>
          <w:szCs w:val="26"/>
          <w:lang w:val="el-GR"/>
        </w:rPr>
        <w:t>μέτρων</w:t>
      </w:r>
      <w:r w:rsidR="00745EAC">
        <w:rPr>
          <w:rFonts w:ascii="Times New Roman" w:hAnsi="Times New Roman" w:cs="Times New Roman"/>
          <w:sz w:val="26"/>
          <w:szCs w:val="26"/>
          <w:lang w:val="el-GR"/>
        </w:rPr>
        <w:t>»</w:t>
      </w:r>
      <w:r w:rsidR="002E1B33">
        <w:rPr>
          <w:rFonts w:ascii="Times New Roman" w:hAnsi="Times New Roman" w:cs="Times New Roman"/>
          <w:sz w:val="26"/>
          <w:szCs w:val="26"/>
          <w:lang w:val="el-GR"/>
        </w:rPr>
        <w:t xml:space="preserve">, </w:t>
      </w:r>
      <w:r w:rsidR="00567C27">
        <w:rPr>
          <w:rFonts w:ascii="Times New Roman" w:hAnsi="Times New Roman" w:cs="Times New Roman"/>
          <w:sz w:val="26"/>
          <w:szCs w:val="26"/>
          <w:lang w:val="el-GR"/>
        </w:rPr>
        <w:t xml:space="preserve">και </w:t>
      </w:r>
      <w:r w:rsidR="00567C27" w:rsidRPr="00567C27">
        <w:rPr>
          <w:rFonts w:ascii="Times New Roman" w:hAnsi="Times New Roman" w:cs="Times New Roman"/>
          <w:b/>
          <w:bCs/>
          <w:sz w:val="26"/>
          <w:szCs w:val="26"/>
          <w:lang w:val="el-GR"/>
        </w:rPr>
        <w:lastRenderedPageBreak/>
        <w:t>πλάτους επτά μέτρων και πενήντα εκατοστών (7,50)</w:t>
      </w:r>
      <w:r w:rsidR="00567C27">
        <w:rPr>
          <w:rFonts w:ascii="Times New Roman" w:hAnsi="Times New Roman" w:cs="Times New Roman"/>
          <w:sz w:val="26"/>
          <w:szCs w:val="26"/>
          <w:lang w:val="el-GR"/>
        </w:rPr>
        <w:t xml:space="preserve"> , </w:t>
      </w:r>
      <w:r w:rsidR="00D355A4" w:rsidRPr="00D355A4">
        <w:rPr>
          <w:rFonts w:ascii="Times New Roman" w:hAnsi="Times New Roman" w:cs="Times New Roman"/>
          <w:sz w:val="26"/>
          <w:szCs w:val="26"/>
          <w:lang w:val="el-GR"/>
        </w:rPr>
        <w:t xml:space="preserve">καταχωρημένης ως </w:t>
      </w:r>
      <w:r w:rsidR="00D355A4" w:rsidRPr="00D355A4">
        <w:rPr>
          <w:rFonts w:ascii="Times New Roman" w:hAnsi="Times New Roman" w:cs="Times New Roman"/>
          <w:sz w:val="26"/>
          <w:szCs w:val="26"/>
          <w:shd w:val="clear" w:color="auto" w:fill="FFFFFF"/>
          <w:lang w:val="el-GR"/>
        </w:rPr>
        <w:t>επαγγελματικού πλοίου αναψυχής ελληνικής σημαίας</w:t>
      </w:r>
      <w:r w:rsidR="00D355A4" w:rsidRPr="00D355A4">
        <w:rPr>
          <w:rFonts w:ascii="Times New Roman" w:hAnsi="Times New Roman" w:cs="Times New Roman"/>
          <w:sz w:val="26"/>
          <w:szCs w:val="26"/>
          <w:lang w:val="el-GR"/>
        </w:rPr>
        <w:t xml:space="preserve"> με στοιχεία </w:t>
      </w:r>
      <w:r w:rsidR="00D355A4" w:rsidRPr="00D355A4">
        <w:rPr>
          <w:rFonts w:ascii="Times New Roman" w:hAnsi="Times New Roman" w:cs="Times New Roman"/>
          <w:b/>
          <w:bCs/>
          <w:sz w:val="26"/>
          <w:szCs w:val="26"/>
          <w:lang w:val="el-GR"/>
        </w:rPr>
        <w:t xml:space="preserve">ΑΜΥΕΝ </w:t>
      </w:r>
      <w:r w:rsidR="00D355A4" w:rsidRPr="00D355A4">
        <w:rPr>
          <w:rFonts w:ascii="Times New Roman" w:hAnsi="Times New Roman" w:cs="Times New Roman"/>
          <w:b/>
          <w:bCs/>
          <w:sz w:val="26"/>
          <w:szCs w:val="26"/>
          <w:lang w:val="en-US"/>
        </w:rPr>
        <w:t>GR</w:t>
      </w:r>
      <w:r w:rsidR="00D355A4" w:rsidRPr="00D355A4">
        <w:rPr>
          <w:rFonts w:ascii="Times New Roman" w:hAnsi="Times New Roman" w:cs="Times New Roman"/>
          <w:b/>
          <w:bCs/>
          <w:sz w:val="26"/>
          <w:szCs w:val="26"/>
          <w:lang w:val="el-GR"/>
        </w:rPr>
        <w:t>100003441</w:t>
      </w:r>
      <w:r w:rsidR="002E1B33">
        <w:rPr>
          <w:rFonts w:ascii="Times New Roman" w:hAnsi="Times New Roman" w:cs="Times New Roman"/>
          <w:sz w:val="26"/>
          <w:szCs w:val="26"/>
          <w:lang w:val="el-GR"/>
        </w:rPr>
        <w:t xml:space="preserve">, με την </w:t>
      </w:r>
      <w:proofErr w:type="spellStart"/>
      <w:r w:rsidR="002E1B33">
        <w:rPr>
          <w:rFonts w:ascii="Times New Roman" w:hAnsi="Times New Roman" w:cs="Times New Roman"/>
          <w:sz w:val="26"/>
          <w:szCs w:val="26"/>
          <w:lang w:val="el-GR"/>
        </w:rPr>
        <w:t>υπ΄αριθμ</w:t>
      </w:r>
      <w:proofErr w:type="spellEnd"/>
      <w:r w:rsidR="002E1B33">
        <w:rPr>
          <w:rFonts w:ascii="Times New Roman" w:hAnsi="Times New Roman" w:cs="Times New Roman"/>
          <w:sz w:val="26"/>
          <w:szCs w:val="26"/>
          <w:lang w:val="el-GR"/>
        </w:rPr>
        <w:t xml:space="preserve">. </w:t>
      </w:r>
      <w:proofErr w:type="spellStart"/>
      <w:r w:rsidR="002E1B33">
        <w:rPr>
          <w:rFonts w:ascii="Times New Roman" w:hAnsi="Times New Roman" w:cs="Times New Roman"/>
          <w:sz w:val="26"/>
          <w:szCs w:val="26"/>
          <w:lang w:val="el-GR"/>
        </w:rPr>
        <w:t>Πρωτ</w:t>
      </w:r>
      <w:proofErr w:type="spellEnd"/>
      <w:r w:rsidR="002E1B33">
        <w:rPr>
          <w:rFonts w:ascii="Times New Roman" w:hAnsi="Times New Roman" w:cs="Times New Roman"/>
          <w:sz w:val="26"/>
          <w:szCs w:val="26"/>
          <w:lang w:val="el-GR"/>
        </w:rPr>
        <w:t>. Φ.3244/1/4865/1-7-2005/Α.Μ.Ε.Π.Α. 4865 ΑΔΕΙΑ ΕΠΑΓΓΕΛΜΑΤΙΚΟΥ ΠΛΟΙΟΥ ΑΝΑΨΥΧΗΣ, το με αριθμό 1190/26-05-2005 Πρωτόκολλο</w:t>
      </w:r>
      <w:r w:rsidRPr="00D355A4">
        <w:rPr>
          <w:rFonts w:ascii="Times New Roman" w:hAnsi="Times New Roman" w:cs="Times New Roman"/>
          <w:sz w:val="26"/>
          <w:szCs w:val="26"/>
          <w:lang w:val="el-GR"/>
        </w:rPr>
        <w:t xml:space="preserve"> </w:t>
      </w:r>
      <w:r w:rsidR="002E1B33">
        <w:rPr>
          <w:rFonts w:ascii="Times New Roman" w:hAnsi="Times New Roman" w:cs="Times New Roman"/>
          <w:sz w:val="26"/>
          <w:szCs w:val="26"/>
          <w:lang w:val="el-GR"/>
        </w:rPr>
        <w:t xml:space="preserve">Γενικής Επιθεώρησης (Π.Γ.Ε.) από το οποίο προκύπτει ότι το πλοίο είναι μηχανοκίνητο και κατάλληλο να καταστεί επαγγελματικό, την με </w:t>
      </w:r>
      <w:proofErr w:type="spellStart"/>
      <w:r w:rsidR="002E1B33">
        <w:rPr>
          <w:rFonts w:ascii="Times New Roman" w:hAnsi="Times New Roman" w:cs="Times New Roman"/>
          <w:sz w:val="26"/>
          <w:szCs w:val="26"/>
          <w:lang w:val="el-GR"/>
        </w:rPr>
        <w:t>αριθμ</w:t>
      </w:r>
      <w:proofErr w:type="spellEnd"/>
      <w:r w:rsidR="002E1B33">
        <w:rPr>
          <w:rFonts w:ascii="Times New Roman" w:hAnsi="Times New Roman" w:cs="Times New Roman"/>
          <w:sz w:val="26"/>
          <w:szCs w:val="26"/>
          <w:lang w:val="el-GR"/>
        </w:rPr>
        <w:t>. 132/23-4-2001 βεβαίωση ΔΟΥ ΠΛΟΙΩΝ με την οποία βεβαιώνεται ότι έχει γίνει έναρξη εργασιών με αντικείμενο την εκμετάλλευση επαγγελματικών πλοίων αναψυχής, την από 23/6/2005 Βεβαίωση ΝΕΕ περί εγγραφής σε αυτό και μη ύπαρξης οφειλών</w:t>
      </w:r>
      <w:r w:rsidR="00567C27">
        <w:rPr>
          <w:rFonts w:ascii="Times New Roman" w:hAnsi="Times New Roman" w:cs="Times New Roman"/>
          <w:sz w:val="26"/>
          <w:szCs w:val="26"/>
          <w:lang w:val="el-GR"/>
        </w:rPr>
        <w:t>.</w:t>
      </w:r>
    </w:p>
    <w:p w14:paraId="2F67A6E4" w14:textId="5ACEBAE5" w:rsidR="00766CB0" w:rsidRDefault="00CA3343"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CA3343">
        <w:rPr>
          <w:rFonts w:ascii="Times New Roman" w:hAnsi="Times New Roman" w:cs="Times New Roman"/>
          <w:b/>
          <w:bCs/>
          <w:sz w:val="26"/>
          <w:szCs w:val="26"/>
          <w:lang w:val="en-US"/>
        </w:rPr>
        <w:t>Z</w:t>
      </w:r>
      <w:r w:rsidRPr="00CA3343">
        <w:rPr>
          <w:rFonts w:ascii="Times New Roman" w:hAnsi="Times New Roman" w:cs="Times New Roman"/>
          <w:b/>
          <w:bCs/>
          <w:sz w:val="26"/>
          <w:szCs w:val="26"/>
          <w:lang w:val="el-GR"/>
        </w:rPr>
        <w:t xml:space="preserve">. </w:t>
      </w:r>
      <w:r>
        <w:rPr>
          <w:rFonts w:ascii="Times New Roman" w:hAnsi="Times New Roman" w:cs="Times New Roman"/>
          <w:sz w:val="26"/>
          <w:szCs w:val="26"/>
          <w:lang w:val="el-GR"/>
        </w:rPr>
        <w:tab/>
      </w:r>
      <w:r w:rsidR="00567C27">
        <w:rPr>
          <w:rFonts w:ascii="Times New Roman" w:hAnsi="Times New Roman" w:cs="Times New Roman"/>
          <w:sz w:val="26"/>
          <w:szCs w:val="26"/>
          <w:lang w:val="el-GR"/>
        </w:rPr>
        <w:t xml:space="preserve">Το εν λόγω επαγγελματικό πλοίο </w:t>
      </w:r>
      <w:r w:rsidR="001425E7">
        <w:rPr>
          <w:rFonts w:ascii="Times New Roman" w:hAnsi="Times New Roman" w:cs="Times New Roman"/>
          <w:sz w:val="26"/>
          <w:szCs w:val="26"/>
          <w:lang w:val="el-GR"/>
        </w:rPr>
        <w:t>αποκτήθηκε</w:t>
      </w:r>
      <w:r w:rsidR="00567C27">
        <w:rPr>
          <w:rFonts w:ascii="Times New Roman" w:hAnsi="Times New Roman" w:cs="Times New Roman"/>
          <w:sz w:val="26"/>
          <w:szCs w:val="26"/>
          <w:lang w:val="el-GR"/>
        </w:rPr>
        <w:t xml:space="preserve"> αρχικώς </w:t>
      </w:r>
      <w:r w:rsidR="001425E7">
        <w:rPr>
          <w:rFonts w:ascii="Times New Roman" w:hAnsi="Times New Roman" w:cs="Times New Roman"/>
          <w:sz w:val="26"/>
          <w:szCs w:val="26"/>
          <w:lang w:val="el-GR"/>
        </w:rPr>
        <w:t xml:space="preserve">το 2006 από </w:t>
      </w:r>
      <w:r w:rsidR="00567C27">
        <w:rPr>
          <w:rFonts w:ascii="Times New Roman" w:hAnsi="Times New Roman" w:cs="Times New Roman"/>
          <w:sz w:val="26"/>
          <w:szCs w:val="26"/>
          <w:lang w:val="el-GR"/>
        </w:rPr>
        <w:t xml:space="preserve">την ΝΑΥΤΙΛΙΑΚΗ ΕΤΑΙΡΕΙΑ ΠΛΟΙΩΝ ΑΝΑΨΥΧΗΣ με την επωνυμία ΦΑΛΑΡΟΠ ΝΕΠΑ, εδρεύουσα στην Αθήνα, οδ. Χαλκοκονδύλη αρ. 27, Αθήνα, ΤΚ 10677, Α.Φ.Μ. 999063306 Δ.Ο.Υ. ΠΛΟΙΩΝ ΠΕΙΡΑΙΑ. </w:t>
      </w:r>
      <w:r w:rsidR="00766CB0">
        <w:rPr>
          <w:rFonts w:ascii="Times New Roman" w:hAnsi="Times New Roman" w:cs="Times New Roman"/>
          <w:sz w:val="26"/>
          <w:szCs w:val="26"/>
          <w:lang w:val="el-GR"/>
        </w:rPr>
        <w:t xml:space="preserve">Η εταιρεία αυτή έχει φορολογικό κωδικό δραστηριότητας </w:t>
      </w:r>
    </w:p>
    <w:p w14:paraId="1EAD6C2C" w14:textId="77777777" w:rsidR="00766CB0" w:rsidRPr="00766CB0" w:rsidRDefault="00766CB0" w:rsidP="00766CB0">
      <w:pPr>
        <w:pStyle w:val="a3"/>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766CB0">
        <w:rPr>
          <w:rFonts w:ascii="Times New Roman" w:hAnsi="Times New Roman" w:cs="Times New Roman"/>
          <w:sz w:val="26"/>
          <w:szCs w:val="26"/>
          <w:lang w:val="el-GR"/>
        </w:rPr>
        <w:t xml:space="preserve">(ΚΑΔ) 50102001 («Υπηρεσίες Ενοικίασης Επαγγελματικού Τουριστικού Σκάφους με πλήρωμα») και </w:t>
      </w:r>
    </w:p>
    <w:p w14:paraId="1DB874F6" w14:textId="77777777" w:rsidR="00766CB0" w:rsidRPr="00766CB0" w:rsidRDefault="00766CB0" w:rsidP="00766CB0">
      <w:pPr>
        <w:pStyle w:val="a3"/>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766CB0">
        <w:rPr>
          <w:rFonts w:ascii="Times New Roman" w:hAnsi="Times New Roman" w:cs="Times New Roman"/>
          <w:sz w:val="26"/>
          <w:szCs w:val="26"/>
          <w:lang w:val="el-GR"/>
        </w:rPr>
        <w:t xml:space="preserve">(ΚΑΔ) 77341002 («ΥΠΗΡΕΣΙΕΣ ΕΝΟΙΚΙΑΣΗΣ ΤΟΥΡΙΣΤΙΚΟΥ ΣΚΑΦΟΥΣ ΧΩΡΙΣ ΠΛΗΡΩΜΑ»). </w:t>
      </w:r>
    </w:p>
    <w:p w14:paraId="64D2657E" w14:textId="3F864957" w:rsidR="00DE7AE2" w:rsidRDefault="00DE7AE2"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Το Διοικητικό Συμβούλιο της ΝΑΥΤΙΛΙΑΚΗΣ ΕΤΑΙΡΕΙΑΣ ΠΛΟΙΩΝ ΑΝΑΨΥΧΗΣ με την επωνυμία ΦΑΛΑΡΟΠ ΝΕΠΑ απαρτιζόταν από </w:t>
      </w:r>
    </w:p>
    <w:p w14:paraId="072C324F" w14:textId="77777777" w:rsidR="00DE7AE2" w:rsidRPr="00DE7AE2" w:rsidRDefault="00DE7AE2" w:rsidP="00DE7AE2">
      <w:pPr>
        <w:pStyle w:val="a3"/>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DE7AE2">
        <w:rPr>
          <w:rFonts w:ascii="Times New Roman" w:hAnsi="Times New Roman" w:cs="Times New Roman"/>
          <w:sz w:val="26"/>
          <w:szCs w:val="26"/>
          <w:lang w:val="el-GR"/>
        </w:rPr>
        <w:t>τον 1</w:t>
      </w:r>
      <w:r w:rsidRPr="00DE7AE2">
        <w:rPr>
          <w:rFonts w:ascii="Times New Roman" w:hAnsi="Times New Roman" w:cs="Times New Roman"/>
          <w:sz w:val="26"/>
          <w:szCs w:val="26"/>
          <w:vertAlign w:val="superscript"/>
          <w:lang w:val="el-GR"/>
        </w:rPr>
        <w:t>ο</w:t>
      </w:r>
      <w:r w:rsidRPr="00DE7AE2">
        <w:rPr>
          <w:rFonts w:ascii="Times New Roman" w:hAnsi="Times New Roman" w:cs="Times New Roman"/>
          <w:sz w:val="26"/>
          <w:szCs w:val="26"/>
          <w:lang w:val="el-GR"/>
        </w:rPr>
        <w:t xml:space="preserve"> </w:t>
      </w:r>
      <w:proofErr w:type="spellStart"/>
      <w:r w:rsidRPr="00DE7AE2">
        <w:rPr>
          <w:rFonts w:ascii="Times New Roman" w:hAnsi="Times New Roman" w:cs="Times New Roman"/>
          <w:sz w:val="26"/>
          <w:szCs w:val="26"/>
          <w:lang w:val="el-GR"/>
        </w:rPr>
        <w:t>καθού</w:t>
      </w:r>
      <w:proofErr w:type="spellEnd"/>
      <w:r w:rsidRPr="00DE7AE2">
        <w:rPr>
          <w:rFonts w:ascii="Times New Roman" w:hAnsi="Times New Roman" w:cs="Times New Roman"/>
          <w:sz w:val="26"/>
          <w:szCs w:val="26"/>
          <w:lang w:val="el-GR"/>
        </w:rPr>
        <w:t xml:space="preserve"> ΚΟΥΤΣΟΛΙΟΥΤΣΟ Δημήτριο ως Πρόεδρο, </w:t>
      </w:r>
    </w:p>
    <w:p w14:paraId="2A78589B" w14:textId="77777777" w:rsidR="00DE7AE2" w:rsidRPr="00DE7AE2" w:rsidRDefault="00DE7AE2" w:rsidP="00DE7AE2">
      <w:pPr>
        <w:pStyle w:val="a3"/>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DE7AE2">
        <w:rPr>
          <w:rFonts w:ascii="Times New Roman" w:hAnsi="Times New Roman" w:cs="Times New Roman"/>
          <w:sz w:val="26"/>
          <w:szCs w:val="26"/>
          <w:lang w:val="el-GR"/>
        </w:rPr>
        <w:t>τον 4</w:t>
      </w:r>
      <w:r w:rsidRPr="00DE7AE2">
        <w:rPr>
          <w:rFonts w:ascii="Times New Roman" w:hAnsi="Times New Roman" w:cs="Times New Roman"/>
          <w:sz w:val="26"/>
          <w:szCs w:val="26"/>
          <w:vertAlign w:val="superscript"/>
          <w:lang w:val="el-GR"/>
        </w:rPr>
        <w:t>ο</w:t>
      </w:r>
      <w:r w:rsidRPr="00DE7AE2">
        <w:rPr>
          <w:rFonts w:ascii="Times New Roman" w:hAnsi="Times New Roman" w:cs="Times New Roman"/>
          <w:sz w:val="26"/>
          <w:szCs w:val="26"/>
          <w:lang w:val="el-GR"/>
        </w:rPr>
        <w:t xml:space="preserve"> </w:t>
      </w:r>
      <w:proofErr w:type="spellStart"/>
      <w:r w:rsidRPr="00DE7AE2">
        <w:rPr>
          <w:rFonts w:ascii="Times New Roman" w:hAnsi="Times New Roman" w:cs="Times New Roman"/>
          <w:sz w:val="26"/>
          <w:szCs w:val="26"/>
          <w:lang w:val="el-GR"/>
        </w:rPr>
        <w:t>καθού</w:t>
      </w:r>
      <w:proofErr w:type="spellEnd"/>
      <w:r w:rsidRPr="00DE7AE2">
        <w:rPr>
          <w:rFonts w:ascii="Times New Roman" w:hAnsi="Times New Roman" w:cs="Times New Roman"/>
          <w:sz w:val="26"/>
          <w:szCs w:val="26"/>
          <w:lang w:val="el-GR"/>
        </w:rPr>
        <w:t xml:space="preserve"> ΚΟΥΤΣΟΛΙΟΥΤΣΟ Γεώργιο ως Αντιπρόεδρο και </w:t>
      </w:r>
    </w:p>
    <w:p w14:paraId="27175378" w14:textId="348E354A" w:rsidR="00DE7AE2" w:rsidRDefault="00DE7AE2" w:rsidP="00DE7AE2">
      <w:pPr>
        <w:pStyle w:val="a3"/>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DE7AE2">
        <w:rPr>
          <w:rFonts w:ascii="Times New Roman" w:hAnsi="Times New Roman" w:cs="Times New Roman"/>
          <w:sz w:val="26"/>
          <w:szCs w:val="26"/>
          <w:lang w:val="el-GR"/>
        </w:rPr>
        <w:t>την 5</w:t>
      </w:r>
      <w:r w:rsidRPr="00DE7AE2">
        <w:rPr>
          <w:rFonts w:ascii="Times New Roman" w:hAnsi="Times New Roman" w:cs="Times New Roman"/>
          <w:sz w:val="26"/>
          <w:szCs w:val="26"/>
          <w:vertAlign w:val="superscript"/>
          <w:lang w:val="el-GR"/>
        </w:rPr>
        <w:t>η</w:t>
      </w:r>
      <w:r w:rsidRPr="00DE7AE2">
        <w:rPr>
          <w:rFonts w:ascii="Times New Roman" w:hAnsi="Times New Roman" w:cs="Times New Roman"/>
          <w:sz w:val="26"/>
          <w:szCs w:val="26"/>
          <w:lang w:val="el-GR"/>
        </w:rPr>
        <w:t xml:space="preserve"> </w:t>
      </w:r>
      <w:proofErr w:type="spellStart"/>
      <w:r w:rsidRPr="00DE7AE2">
        <w:rPr>
          <w:rFonts w:ascii="Times New Roman" w:hAnsi="Times New Roman" w:cs="Times New Roman"/>
          <w:sz w:val="26"/>
          <w:szCs w:val="26"/>
          <w:lang w:val="el-GR"/>
        </w:rPr>
        <w:t>καθής</w:t>
      </w:r>
      <w:proofErr w:type="spellEnd"/>
      <w:r w:rsidRPr="00DE7AE2">
        <w:rPr>
          <w:rFonts w:ascii="Times New Roman" w:hAnsi="Times New Roman" w:cs="Times New Roman"/>
          <w:sz w:val="26"/>
          <w:szCs w:val="26"/>
          <w:lang w:val="el-GR"/>
        </w:rPr>
        <w:t xml:space="preserve"> ΚΟΥΤΣΟΛΙΟΥΤΣΟΥ Αικατερίνη ως Γραμματέα Δ.Σ. </w:t>
      </w:r>
    </w:p>
    <w:p w14:paraId="31E99D67" w14:textId="56757643" w:rsidR="001425E7" w:rsidRPr="001425E7" w:rsidRDefault="001425E7" w:rsidP="00766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Η ως άνω ΝΑΥΤΙΛΙΑΚΗ ΕΤΑΙΡΕΙΑ ΠΛΟΙΩΝ ΑΝΑΨΥΧΗΣ με την επωνυμία ΦΑΛΑΡΟΠ ΝΕΠΑ, εδρεύουσα στην Αθήνα, οδ. Χαλκοκονδύλη αρ. 27, Αθήνα, ΤΚ 10677, Α.Φ.Μ. 999063306 Δ.Ο.Υ. ΠΛΟΙΩΝ ΠΕΙΡΑΙΑ έλαβε την 19/9/2006 </w:t>
      </w:r>
      <w:r>
        <w:rPr>
          <w:rFonts w:ascii="Times New Roman" w:hAnsi="Times New Roman" w:cs="Times New Roman"/>
          <w:b/>
          <w:bCs/>
          <w:sz w:val="26"/>
          <w:szCs w:val="26"/>
          <w:lang w:val="el-GR"/>
        </w:rPr>
        <w:t xml:space="preserve">ΔΑΝΕΙΟ </w:t>
      </w:r>
      <w:r>
        <w:rPr>
          <w:rFonts w:ascii="Times New Roman" w:hAnsi="Times New Roman" w:cs="Times New Roman"/>
          <w:sz w:val="26"/>
          <w:szCs w:val="26"/>
          <w:lang w:val="el-GR"/>
        </w:rPr>
        <w:t xml:space="preserve">από την </w:t>
      </w:r>
      <w:r w:rsidRPr="001425E7">
        <w:rPr>
          <w:rFonts w:ascii="Times New Roman" w:hAnsi="Times New Roman" w:cs="Times New Roman"/>
          <w:b/>
          <w:bCs/>
          <w:sz w:val="26"/>
          <w:szCs w:val="26"/>
          <w:lang w:val="el-GR"/>
        </w:rPr>
        <w:t xml:space="preserve">Τράπεζα </w:t>
      </w:r>
      <w:r w:rsidRPr="001425E7">
        <w:rPr>
          <w:rFonts w:ascii="Times New Roman" w:hAnsi="Times New Roman" w:cs="Times New Roman"/>
          <w:b/>
          <w:bCs/>
          <w:sz w:val="26"/>
          <w:szCs w:val="26"/>
          <w:lang w:val="en-US"/>
        </w:rPr>
        <w:t>BNP</w:t>
      </w:r>
      <w:r w:rsidRPr="001425E7">
        <w:rPr>
          <w:rFonts w:ascii="Times New Roman" w:hAnsi="Times New Roman" w:cs="Times New Roman"/>
          <w:b/>
          <w:bCs/>
          <w:sz w:val="26"/>
          <w:szCs w:val="26"/>
          <w:lang w:val="el-GR"/>
        </w:rPr>
        <w:t xml:space="preserve"> </w:t>
      </w:r>
      <w:r w:rsidRPr="001425E7">
        <w:rPr>
          <w:rFonts w:ascii="Times New Roman" w:hAnsi="Times New Roman" w:cs="Times New Roman"/>
          <w:b/>
          <w:bCs/>
          <w:sz w:val="26"/>
          <w:szCs w:val="26"/>
          <w:lang w:val="en-US"/>
        </w:rPr>
        <w:t>PARIBAS</w:t>
      </w:r>
      <w:r w:rsidRPr="001425E7">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εδρεύουσα στην </w:t>
      </w:r>
      <w:r>
        <w:rPr>
          <w:rFonts w:ascii="Times New Roman" w:hAnsi="Times New Roman" w:cs="Times New Roman"/>
          <w:sz w:val="26"/>
          <w:szCs w:val="26"/>
          <w:lang w:val="el-GR"/>
        </w:rPr>
        <w:lastRenderedPageBreak/>
        <w:t xml:space="preserve">Αθήνα, Β. Σοφίας αρ. 94 και Κερασούντος αρ. 1, ΤΚ 11528, </w:t>
      </w:r>
      <w:r>
        <w:rPr>
          <w:rFonts w:ascii="Times New Roman" w:hAnsi="Times New Roman" w:cs="Times New Roman"/>
          <w:b/>
          <w:bCs/>
          <w:sz w:val="26"/>
          <w:szCs w:val="26"/>
          <w:lang w:val="el-GR"/>
        </w:rPr>
        <w:t>ύψους τεσσάρων εκατομμυρίων (4.000.000,00€) Ευρώ</w:t>
      </w:r>
      <w:r>
        <w:rPr>
          <w:rFonts w:ascii="Times New Roman" w:hAnsi="Times New Roman" w:cs="Times New Roman"/>
          <w:sz w:val="26"/>
          <w:szCs w:val="26"/>
          <w:lang w:val="el-GR"/>
        </w:rPr>
        <w:t>.</w:t>
      </w:r>
      <w:r w:rsidR="000A0887">
        <w:rPr>
          <w:rFonts w:ascii="Times New Roman" w:hAnsi="Times New Roman" w:cs="Times New Roman"/>
          <w:sz w:val="26"/>
          <w:szCs w:val="26"/>
          <w:lang w:val="el-GR"/>
        </w:rPr>
        <w:t xml:space="preserve"> Την ίδια ημερομηνία εκχωρήθηκαν οι απαιτήσεις εκ της συμβάσεως ασφαλίσεως του πλοίου στην ίδια τράπεζα, με την υπογραφή του 1</w:t>
      </w:r>
      <w:r w:rsidR="000A0887" w:rsidRPr="000A0887">
        <w:rPr>
          <w:rFonts w:ascii="Times New Roman" w:hAnsi="Times New Roman" w:cs="Times New Roman"/>
          <w:sz w:val="26"/>
          <w:szCs w:val="26"/>
          <w:vertAlign w:val="superscript"/>
          <w:lang w:val="el-GR"/>
        </w:rPr>
        <w:t>ου</w:t>
      </w:r>
      <w:r w:rsidR="000A0887">
        <w:rPr>
          <w:rFonts w:ascii="Times New Roman" w:hAnsi="Times New Roman" w:cs="Times New Roman"/>
          <w:sz w:val="26"/>
          <w:szCs w:val="26"/>
          <w:lang w:val="el-GR"/>
        </w:rPr>
        <w:t xml:space="preserve"> </w:t>
      </w:r>
      <w:proofErr w:type="spellStart"/>
      <w:r w:rsidR="000A0887">
        <w:rPr>
          <w:rFonts w:ascii="Times New Roman" w:hAnsi="Times New Roman" w:cs="Times New Roman"/>
          <w:sz w:val="26"/>
          <w:szCs w:val="26"/>
          <w:lang w:val="el-GR"/>
        </w:rPr>
        <w:t>καθού</w:t>
      </w:r>
      <w:proofErr w:type="spellEnd"/>
      <w:r w:rsidR="000A0887">
        <w:rPr>
          <w:rFonts w:ascii="Times New Roman" w:hAnsi="Times New Roman" w:cs="Times New Roman"/>
          <w:sz w:val="26"/>
          <w:szCs w:val="26"/>
          <w:lang w:val="el-GR"/>
        </w:rPr>
        <w:t xml:space="preserve"> ΚΟΥΤΣΟΛΙΟΥΤΣΟΥ Δημητρίου.</w:t>
      </w:r>
      <w:r w:rsidR="00CF2609">
        <w:rPr>
          <w:rFonts w:ascii="Times New Roman" w:hAnsi="Times New Roman" w:cs="Times New Roman"/>
          <w:sz w:val="26"/>
          <w:szCs w:val="26"/>
          <w:lang w:val="el-GR"/>
        </w:rPr>
        <w:t xml:space="preserve"> Η δανειακή σύμβαση εγκρίθηκε με το από 18/9/2006 πρακτικό Δ.Σ. της Εταιρείας με την ομόφωνη γνώμη του Δ.Σ.</w:t>
      </w:r>
    </w:p>
    <w:p w14:paraId="4E9F311F" w14:textId="4192EDD6" w:rsidR="00766CB0" w:rsidRDefault="001425E7" w:rsidP="00766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Η</w:t>
      </w:r>
      <w:r w:rsidR="005D1BC7">
        <w:rPr>
          <w:rFonts w:ascii="Times New Roman" w:hAnsi="Times New Roman" w:cs="Times New Roman"/>
          <w:sz w:val="26"/>
          <w:szCs w:val="26"/>
          <w:lang w:val="el-GR"/>
        </w:rPr>
        <w:t xml:space="preserve"> ως άνω ΝΑΥΤΙΛΙΑΚΗ ΕΤΑΙΡΕΙΑ ΠΛΟΙΩΝ ΑΝΑΨΥΧΗΣ με την επωνυμία ΦΑΛΑΡΟΠ ΝΕΠΑ, εδρεύουσα στην Αθήνα, οδ. Χαλκοκονδύλη αρ. 27, Αθήνα, ΤΚ 10677, Α.Φ.Μ. 999063306 Δ.Ο.Υ. ΠΛΟΙΩΝ ΠΕΙΡΑΙΑ </w:t>
      </w:r>
      <w:r w:rsidR="00C73CF5">
        <w:rPr>
          <w:rFonts w:ascii="Times New Roman" w:hAnsi="Times New Roman" w:cs="Times New Roman"/>
          <w:b/>
          <w:bCs/>
          <w:sz w:val="26"/>
          <w:szCs w:val="26"/>
          <w:lang w:val="el-GR"/>
        </w:rPr>
        <w:t>ΤΕΘΗΚΕ ΣΕ ΑΥΤΟΔΙΚΑΙΗ ΛΥΣΗ</w:t>
      </w:r>
      <w:r w:rsidR="005D1BC7">
        <w:rPr>
          <w:rFonts w:ascii="Times New Roman" w:hAnsi="Times New Roman" w:cs="Times New Roman"/>
          <w:b/>
          <w:bCs/>
          <w:sz w:val="26"/>
          <w:szCs w:val="26"/>
          <w:lang w:val="el-GR"/>
        </w:rPr>
        <w:t xml:space="preserve">, </w:t>
      </w:r>
      <w:r w:rsidR="00C73CF5">
        <w:rPr>
          <w:rFonts w:ascii="Times New Roman" w:hAnsi="Times New Roman" w:cs="Times New Roman"/>
          <w:b/>
          <w:bCs/>
          <w:sz w:val="26"/>
          <w:szCs w:val="26"/>
          <w:lang w:val="el-GR"/>
        </w:rPr>
        <w:t xml:space="preserve">την 06/04/2012, </w:t>
      </w:r>
      <w:r w:rsidR="00C73CF5">
        <w:rPr>
          <w:rFonts w:ascii="Times New Roman" w:hAnsi="Times New Roman" w:cs="Times New Roman"/>
          <w:sz w:val="26"/>
          <w:szCs w:val="26"/>
          <w:lang w:val="el-GR"/>
        </w:rPr>
        <w:t xml:space="preserve">σύμφωνα με τις διατάξεις της παρ. 1 </w:t>
      </w:r>
      <w:proofErr w:type="spellStart"/>
      <w:r w:rsidR="00C73CF5">
        <w:rPr>
          <w:rFonts w:ascii="Times New Roman" w:hAnsi="Times New Roman" w:cs="Times New Roman"/>
          <w:sz w:val="26"/>
          <w:szCs w:val="26"/>
          <w:lang w:val="el-GR"/>
        </w:rPr>
        <w:t>εδ</w:t>
      </w:r>
      <w:proofErr w:type="spellEnd"/>
      <w:r w:rsidR="00C73CF5">
        <w:rPr>
          <w:rFonts w:ascii="Times New Roman" w:hAnsi="Times New Roman" w:cs="Times New Roman"/>
          <w:sz w:val="26"/>
          <w:szCs w:val="26"/>
          <w:lang w:val="el-GR"/>
        </w:rPr>
        <w:t xml:space="preserve">. (στ) του </w:t>
      </w:r>
      <w:proofErr w:type="spellStart"/>
      <w:r w:rsidR="00C73CF5">
        <w:rPr>
          <w:rFonts w:ascii="Times New Roman" w:hAnsi="Times New Roman" w:cs="Times New Roman"/>
          <w:sz w:val="26"/>
          <w:szCs w:val="26"/>
          <w:lang w:val="el-GR"/>
        </w:rPr>
        <w:t>άρ</w:t>
      </w:r>
      <w:proofErr w:type="spellEnd"/>
      <w:r w:rsidR="00C73CF5">
        <w:rPr>
          <w:rFonts w:ascii="Times New Roman" w:hAnsi="Times New Roman" w:cs="Times New Roman"/>
          <w:sz w:val="26"/>
          <w:szCs w:val="26"/>
          <w:lang w:val="el-GR"/>
        </w:rPr>
        <w:t xml:space="preserve">. 27 του Ν. 3182/03 σε συνδυασμό με αυτές της παρ. 3 του </w:t>
      </w:r>
      <w:proofErr w:type="spellStart"/>
      <w:r w:rsidR="00C73CF5">
        <w:rPr>
          <w:rFonts w:ascii="Times New Roman" w:hAnsi="Times New Roman" w:cs="Times New Roman"/>
          <w:sz w:val="26"/>
          <w:szCs w:val="26"/>
          <w:lang w:val="el-GR"/>
        </w:rPr>
        <w:t>άρ</w:t>
      </w:r>
      <w:proofErr w:type="spellEnd"/>
      <w:r w:rsidR="00C73CF5">
        <w:rPr>
          <w:rFonts w:ascii="Times New Roman" w:hAnsi="Times New Roman" w:cs="Times New Roman"/>
          <w:sz w:val="26"/>
          <w:szCs w:val="26"/>
          <w:lang w:val="el-GR"/>
        </w:rPr>
        <w:t xml:space="preserve">. 28 του ίδιου Νόμου, </w:t>
      </w:r>
      <w:r w:rsidR="005D1BC7" w:rsidRPr="00C73CF5">
        <w:rPr>
          <w:rFonts w:ascii="Times New Roman" w:hAnsi="Times New Roman" w:cs="Times New Roman"/>
          <w:sz w:val="26"/>
          <w:szCs w:val="26"/>
          <w:lang w:val="el-GR"/>
        </w:rPr>
        <w:t>όπως βεβαιώνεται με την από</w:t>
      </w:r>
      <w:r w:rsidR="005D1BC7">
        <w:rPr>
          <w:rFonts w:ascii="Times New Roman" w:hAnsi="Times New Roman" w:cs="Times New Roman"/>
          <w:b/>
          <w:bCs/>
          <w:sz w:val="26"/>
          <w:szCs w:val="26"/>
          <w:lang w:val="el-GR"/>
        </w:rPr>
        <w:t xml:space="preserve"> 09/05/2012 ΒΕΒΑΙΩΣΗ του ΕΙΔΙΚΟΥ ΜΗΤΡΩΟΥ Ν.Ε.Π.Α. της Διεύθυνσης Ναυτιλιακής Πολιτικής και Ανάπτυξης</w:t>
      </w:r>
      <w:r w:rsidR="00C73CF5">
        <w:rPr>
          <w:rFonts w:ascii="Times New Roman" w:hAnsi="Times New Roman" w:cs="Times New Roman"/>
          <w:sz w:val="26"/>
          <w:szCs w:val="26"/>
          <w:lang w:val="el-GR"/>
        </w:rPr>
        <w:t>, επειδή δεν προσκομίσθηκαν εντός της προβλεπόμενης προθεσμίας τα αναφερόμενα απαιτούμενα δικαιολογητικά αναφορικά με την απόκτηση κυριότητας ή την ανάληψη εκμετάλλευσης, διαχείρισης πλοίου αναψυχής. Με την ίδια απόφαση η ΛΥΘΕΙΣΑ ΝΑΥΤΙΛΙΑΚΗ ΕΤΑΙΡΕΙΑ ΠΛΟΙΩΝ ΑΝΑΨΥΧΗΣ με την επωνυμία ΦΑΛΑΡΟΠ ΝΕΠΑ, εδρεύουσα στην Αθήνα, οδ. Χαλκοκονδύλη αρ. 27, Αθήνα, ΤΚ 10677, Α.Φ.Μ. 999063306 Δ.Ο.Υ. ΠΛΟΙΩΝ ΠΕΙΡΑΙΑ, περιήλθε σε ΕΚΚΑΘΑΡΙΣΗ με εκκαθαριστές τα μέλη του Δ.Σ. αυτής, ήτοι τον 1</w:t>
      </w:r>
      <w:r w:rsidR="00C73CF5" w:rsidRPr="00C73CF5">
        <w:rPr>
          <w:rFonts w:ascii="Times New Roman" w:hAnsi="Times New Roman" w:cs="Times New Roman"/>
          <w:sz w:val="26"/>
          <w:szCs w:val="26"/>
          <w:vertAlign w:val="superscript"/>
          <w:lang w:val="el-GR"/>
        </w:rPr>
        <w:t>ο</w:t>
      </w:r>
      <w:r w:rsidR="00C73CF5">
        <w:rPr>
          <w:rFonts w:ascii="Times New Roman" w:hAnsi="Times New Roman" w:cs="Times New Roman"/>
          <w:sz w:val="26"/>
          <w:szCs w:val="26"/>
          <w:lang w:val="el-GR"/>
        </w:rPr>
        <w:t xml:space="preserve"> το 4</w:t>
      </w:r>
      <w:r w:rsidR="00C73CF5" w:rsidRPr="00C73CF5">
        <w:rPr>
          <w:rFonts w:ascii="Times New Roman" w:hAnsi="Times New Roman" w:cs="Times New Roman"/>
          <w:sz w:val="26"/>
          <w:szCs w:val="26"/>
          <w:vertAlign w:val="superscript"/>
          <w:lang w:val="el-GR"/>
        </w:rPr>
        <w:t>ο</w:t>
      </w:r>
      <w:r w:rsidR="00C73CF5">
        <w:rPr>
          <w:rFonts w:ascii="Times New Roman" w:hAnsi="Times New Roman" w:cs="Times New Roman"/>
          <w:sz w:val="26"/>
          <w:szCs w:val="26"/>
          <w:lang w:val="el-GR"/>
        </w:rPr>
        <w:t xml:space="preserve"> και την 5</w:t>
      </w:r>
      <w:r w:rsidR="00C73CF5" w:rsidRPr="00C73CF5">
        <w:rPr>
          <w:rFonts w:ascii="Times New Roman" w:hAnsi="Times New Roman" w:cs="Times New Roman"/>
          <w:sz w:val="26"/>
          <w:szCs w:val="26"/>
          <w:vertAlign w:val="superscript"/>
          <w:lang w:val="el-GR"/>
        </w:rPr>
        <w:t>η</w:t>
      </w:r>
      <w:r w:rsidR="00C73CF5">
        <w:rPr>
          <w:rFonts w:ascii="Times New Roman" w:hAnsi="Times New Roman" w:cs="Times New Roman"/>
          <w:sz w:val="26"/>
          <w:szCs w:val="26"/>
          <w:lang w:val="el-GR"/>
        </w:rPr>
        <w:t xml:space="preserve"> των </w:t>
      </w:r>
      <w:proofErr w:type="spellStart"/>
      <w:r w:rsidR="00C73CF5">
        <w:rPr>
          <w:rFonts w:ascii="Times New Roman" w:hAnsi="Times New Roman" w:cs="Times New Roman"/>
          <w:sz w:val="26"/>
          <w:szCs w:val="26"/>
          <w:lang w:val="el-GR"/>
        </w:rPr>
        <w:t>καθών</w:t>
      </w:r>
      <w:proofErr w:type="spellEnd"/>
      <w:r w:rsidR="00C73CF5">
        <w:rPr>
          <w:rFonts w:ascii="Times New Roman" w:hAnsi="Times New Roman" w:cs="Times New Roman"/>
          <w:sz w:val="26"/>
          <w:szCs w:val="26"/>
          <w:lang w:val="el-GR"/>
        </w:rPr>
        <w:t>.</w:t>
      </w:r>
    </w:p>
    <w:p w14:paraId="3CBB1092" w14:textId="2B8E4157" w:rsidR="001425E7" w:rsidRDefault="001425E7" w:rsidP="00766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b/>
          <w:bCs/>
          <w:sz w:val="26"/>
          <w:szCs w:val="26"/>
          <w:lang w:val="el-GR"/>
        </w:rPr>
      </w:pPr>
      <w:r>
        <w:rPr>
          <w:rFonts w:ascii="Times New Roman" w:hAnsi="Times New Roman" w:cs="Times New Roman"/>
          <w:sz w:val="26"/>
          <w:szCs w:val="26"/>
          <w:lang w:val="el-GR"/>
        </w:rPr>
        <w:t xml:space="preserve">Κατά τη λύση και εκκαθάριση της ανωτέρω εταιρείας είχαν καταβληθεί στην Τράπεζα </w:t>
      </w:r>
      <w:r>
        <w:rPr>
          <w:rFonts w:ascii="Times New Roman" w:hAnsi="Times New Roman" w:cs="Times New Roman"/>
          <w:sz w:val="26"/>
          <w:szCs w:val="26"/>
          <w:lang w:val="en-US"/>
        </w:rPr>
        <w:t>BNP</w:t>
      </w:r>
      <w:r w:rsidRPr="001425E7">
        <w:rPr>
          <w:rFonts w:ascii="Times New Roman" w:hAnsi="Times New Roman" w:cs="Times New Roman"/>
          <w:sz w:val="26"/>
          <w:szCs w:val="26"/>
          <w:lang w:val="el-GR"/>
        </w:rPr>
        <w:t xml:space="preserve"> </w:t>
      </w:r>
      <w:r>
        <w:rPr>
          <w:rFonts w:ascii="Times New Roman" w:hAnsi="Times New Roman" w:cs="Times New Roman"/>
          <w:sz w:val="26"/>
          <w:szCs w:val="26"/>
          <w:lang w:val="en-US"/>
        </w:rPr>
        <w:t>PARIBAS</w:t>
      </w:r>
      <w:r w:rsidRPr="001425E7">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μέχρι την 23/3/2011 τοκοχρεωλυτικές δόσεις ύψους </w:t>
      </w:r>
      <w:r>
        <w:rPr>
          <w:rFonts w:ascii="Times New Roman" w:hAnsi="Times New Roman" w:cs="Times New Roman"/>
          <w:b/>
          <w:bCs/>
          <w:sz w:val="26"/>
          <w:szCs w:val="26"/>
          <w:lang w:val="el-GR"/>
        </w:rPr>
        <w:t>829.290,61€</w:t>
      </w:r>
      <w:r>
        <w:rPr>
          <w:rFonts w:ascii="Times New Roman" w:hAnsi="Times New Roman" w:cs="Times New Roman"/>
          <w:sz w:val="26"/>
          <w:szCs w:val="26"/>
          <w:lang w:val="el-GR"/>
        </w:rPr>
        <w:t xml:space="preserve">, επομένως απέμενε </w:t>
      </w:r>
      <w:r w:rsidR="000A0887">
        <w:rPr>
          <w:rFonts w:ascii="Times New Roman" w:hAnsi="Times New Roman" w:cs="Times New Roman"/>
          <w:sz w:val="26"/>
          <w:szCs w:val="26"/>
          <w:lang w:val="el-GR"/>
        </w:rPr>
        <w:t xml:space="preserve">ακόμη σε εκκρεμότητα </w:t>
      </w:r>
      <w:r w:rsidRPr="001425E7">
        <w:rPr>
          <w:rFonts w:ascii="Times New Roman" w:hAnsi="Times New Roman" w:cs="Times New Roman"/>
          <w:b/>
          <w:bCs/>
          <w:sz w:val="26"/>
          <w:szCs w:val="26"/>
          <w:lang w:val="el-GR"/>
        </w:rPr>
        <w:t>υπόλοιπο οφειλής</w:t>
      </w:r>
      <w:r w:rsidR="000A0887">
        <w:rPr>
          <w:rFonts w:ascii="Times New Roman" w:hAnsi="Times New Roman" w:cs="Times New Roman"/>
          <w:b/>
          <w:bCs/>
          <w:sz w:val="26"/>
          <w:szCs w:val="26"/>
          <w:lang w:val="el-GR"/>
        </w:rPr>
        <w:t xml:space="preserve"> της Εταιρείας </w:t>
      </w:r>
      <w:r w:rsidR="000A0887" w:rsidRPr="000A0887">
        <w:rPr>
          <w:rFonts w:ascii="Times New Roman" w:hAnsi="Times New Roman" w:cs="Times New Roman"/>
          <w:b/>
          <w:bCs/>
          <w:sz w:val="26"/>
          <w:szCs w:val="26"/>
          <w:lang w:val="el-GR"/>
        </w:rPr>
        <w:t>ΦΑΛΑΡΟΠ ΝΕΠΑ</w:t>
      </w:r>
      <w:r w:rsidRPr="001425E7">
        <w:rPr>
          <w:rFonts w:ascii="Times New Roman" w:hAnsi="Times New Roman" w:cs="Times New Roman"/>
          <w:b/>
          <w:bCs/>
          <w:sz w:val="26"/>
          <w:szCs w:val="26"/>
          <w:lang w:val="el-GR"/>
        </w:rPr>
        <w:t xml:space="preserve"> λόγω του ανωτέρω δανείου προς την άνω Τράπεζα ποσού 3.170.709,39</w:t>
      </w:r>
      <w:r w:rsidR="000A0887">
        <w:rPr>
          <w:rFonts w:ascii="Times New Roman" w:hAnsi="Times New Roman" w:cs="Times New Roman"/>
          <w:b/>
          <w:bCs/>
          <w:sz w:val="26"/>
          <w:szCs w:val="26"/>
          <w:lang w:val="el-GR"/>
        </w:rPr>
        <w:t xml:space="preserve"> </w:t>
      </w:r>
      <w:r w:rsidRPr="001425E7">
        <w:rPr>
          <w:rFonts w:ascii="Times New Roman" w:hAnsi="Times New Roman" w:cs="Times New Roman"/>
          <w:b/>
          <w:bCs/>
          <w:sz w:val="26"/>
          <w:szCs w:val="26"/>
          <w:lang w:val="el-GR"/>
        </w:rPr>
        <w:t>€</w:t>
      </w:r>
      <w:r w:rsidR="000A0887">
        <w:rPr>
          <w:rFonts w:ascii="Times New Roman" w:hAnsi="Times New Roman" w:cs="Times New Roman"/>
          <w:b/>
          <w:bCs/>
          <w:sz w:val="26"/>
          <w:szCs w:val="26"/>
          <w:lang w:val="el-GR"/>
        </w:rPr>
        <w:t xml:space="preserve"> .  </w:t>
      </w:r>
      <w:r w:rsidR="000A0887" w:rsidRPr="000A0887">
        <w:rPr>
          <w:rFonts w:ascii="Times New Roman" w:hAnsi="Times New Roman" w:cs="Times New Roman"/>
          <w:b/>
          <w:bCs/>
          <w:i/>
          <w:iCs/>
          <w:sz w:val="26"/>
          <w:szCs w:val="26"/>
          <w:u w:val="single"/>
          <w:lang w:val="el-GR"/>
        </w:rPr>
        <w:t xml:space="preserve">Ερευνάται ακόμη, εάν οι τοκοχρεωλυτικές δόσεις έχουν καταβληθεί από την Εταιρεία μας ή από ατομικό λογαριασμό των </w:t>
      </w:r>
      <w:proofErr w:type="spellStart"/>
      <w:r w:rsidR="000A0887" w:rsidRPr="000A0887">
        <w:rPr>
          <w:rFonts w:ascii="Times New Roman" w:hAnsi="Times New Roman" w:cs="Times New Roman"/>
          <w:b/>
          <w:bCs/>
          <w:i/>
          <w:iCs/>
          <w:sz w:val="26"/>
          <w:szCs w:val="26"/>
          <w:u w:val="single"/>
          <w:lang w:val="el-GR"/>
        </w:rPr>
        <w:t>καθών</w:t>
      </w:r>
      <w:proofErr w:type="spellEnd"/>
      <w:r w:rsidR="000A0887" w:rsidRPr="000A0887">
        <w:rPr>
          <w:rFonts w:ascii="Times New Roman" w:hAnsi="Times New Roman" w:cs="Times New Roman"/>
          <w:b/>
          <w:bCs/>
          <w:i/>
          <w:iCs/>
          <w:sz w:val="26"/>
          <w:szCs w:val="26"/>
          <w:u w:val="single"/>
          <w:lang w:val="el-GR"/>
        </w:rPr>
        <w:t>.</w:t>
      </w:r>
      <w:r w:rsidR="000A0887">
        <w:rPr>
          <w:rFonts w:ascii="Times New Roman" w:hAnsi="Times New Roman" w:cs="Times New Roman"/>
          <w:b/>
          <w:bCs/>
          <w:sz w:val="26"/>
          <w:szCs w:val="26"/>
          <w:lang w:val="el-GR"/>
        </w:rPr>
        <w:t xml:space="preserve"> </w:t>
      </w:r>
    </w:p>
    <w:p w14:paraId="0B6D6327" w14:textId="4049E673" w:rsidR="00816FE1" w:rsidRDefault="00816FE1" w:rsidP="00766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lastRenderedPageBreak/>
        <w:t>Όμως</w:t>
      </w:r>
      <w:r w:rsidRPr="00816FE1">
        <w:rPr>
          <w:rFonts w:ascii="Times New Roman" w:hAnsi="Times New Roman" w:cs="Times New Roman"/>
          <w:sz w:val="26"/>
          <w:szCs w:val="26"/>
          <w:lang w:val="el-GR"/>
        </w:rPr>
        <w:t>:</w:t>
      </w:r>
      <w:r>
        <w:rPr>
          <w:rFonts w:ascii="Times New Roman" w:hAnsi="Times New Roman" w:cs="Times New Roman"/>
          <w:sz w:val="26"/>
          <w:szCs w:val="26"/>
          <w:lang w:val="el-GR"/>
        </w:rPr>
        <w:t xml:space="preserve"> Ο 1</w:t>
      </w:r>
      <w:r w:rsidRPr="00816FE1">
        <w:rPr>
          <w:rFonts w:ascii="Times New Roman" w:hAnsi="Times New Roman" w:cs="Times New Roman"/>
          <w:sz w:val="26"/>
          <w:szCs w:val="26"/>
          <w:vertAlign w:val="superscript"/>
          <w:lang w:val="el-GR"/>
        </w:rPr>
        <w:t>ος</w:t>
      </w:r>
      <w:r>
        <w:rPr>
          <w:rFonts w:ascii="Times New Roman" w:hAnsi="Times New Roman" w:cs="Times New Roman"/>
          <w:sz w:val="26"/>
          <w:szCs w:val="26"/>
          <w:lang w:val="el-GR"/>
        </w:rPr>
        <w:t xml:space="preserve"> , 4</w:t>
      </w:r>
      <w:r w:rsidRPr="00816FE1">
        <w:rPr>
          <w:rFonts w:ascii="Times New Roman" w:hAnsi="Times New Roman" w:cs="Times New Roman"/>
          <w:sz w:val="26"/>
          <w:szCs w:val="26"/>
          <w:vertAlign w:val="superscript"/>
          <w:lang w:val="el-GR"/>
        </w:rPr>
        <w:t>ος</w:t>
      </w:r>
      <w:r>
        <w:rPr>
          <w:rFonts w:ascii="Times New Roman" w:hAnsi="Times New Roman" w:cs="Times New Roman"/>
          <w:sz w:val="26"/>
          <w:szCs w:val="26"/>
          <w:lang w:val="el-GR"/>
        </w:rPr>
        <w:t xml:space="preserve"> και 5</w:t>
      </w:r>
      <w:r w:rsidRPr="00816FE1">
        <w:rPr>
          <w:rFonts w:ascii="Times New Roman" w:hAnsi="Times New Roman" w:cs="Times New Roman"/>
          <w:sz w:val="26"/>
          <w:szCs w:val="26"/>
          <w:vertAlign w:val="superscript"/>
          <w:lang w:val="el-GR"/>
        </w:rPr>
        <w:t>η</w:t>
      </w:r>
      <w:r>
        <w:rPr>
          <w:rFonts w:ascii="Times New Roman" w:hAnsi="Times New Roman" w:cs="Times New Roman"/>
          <w:sz w:val="26"/>
          <w:szCs w:val="26"/>
          <w:lang w:val="el-GR"/>
        </w:rPr>
        <w:t xml:space="preserve"> των </w:t>
      </w:r>
      <w:proofErr w:type="spellStart"/>
      <w:r>
        <w:rPr>
          <w:rFonts w:ascii="Times New Roman" w:hAnsi="Times New Roman" w:cs="Times New Roman"/>
          <w:sz w:val="26"/>
          <w:szCs w:val="26"/>
          <w:lang w:val="el-GR"/>
        </w:rPr>
        <w:t>καθών</w:t>
      </w:r>
      <w:proofErr w:type="spellEnd"/>
      <w:r>
        <w:rPr>
          <w:rFonts w:ascii="Times New Roman" w:hAnsi="Times New Roman" w:cs="Times New Roman"/>
          <w:sz w:val="26"/>
          <w:szCs w:val="26"/>
          <w:lang w:val="el-GR"/>
        </w:rPr>
        <w:t xml:space="preserve"> ενήργησαν με γνώση και βούληση πρόκλησης ζημίας της Εταιρείας μας καταρτίζοντας συμβάσεις ναύλωσης της εν λόγω θαλαμηγού μεταξύ της Εταιρείας ΦΑΛΑΡΟΠ ΝΕΠΑ και της Εταιρείας μας, </w:t>
      </w:r>
      <w:r w:rsidRPr="00970FE5">
        <w:rPr>
          <w:rFonts w:ascii="Times New Roman" w:hAnsi="Times New Roman" w:cs="Times New Roman"/>
          <w:b/>
          <w:sz w:val="26"/>
          <w:szCs w:val="26"/>
          <w:lang w:val="el-GR"/>
        </w:rPr>
        <w:t>ζημιώνοντας αντίστοιχα την περιουσία της Εταιρείας μας</w:t>
      </w:r>
      <w:r w:rsidR="00761191" w:rsidRPr="00970FE5">
        <w:rPr>
          <w:rFonts w:ascii="Times New Roman" w:hAnsi="Times New Roman" w:cs="Times New Roman"/>
          <w:b/>
          <w:sz w:val="26"/>
          <w:szCs w:val="26"/>
          <w:lang w:val="el-GR"/>
        </w:rPr>
        <w:t>,</w:t>
      </w:r>
      <w:r w:rsidR="00761191">
        <w:rPr>
          <w:rFonts w:ascii="Times New Roman" w:hAnsi="Times New Roman" w:cs="Times New Roman"/>
          <w:sz w:val="26"/>
          <w:szCs w:val="26"/>
          <w:lang w:val="el-GR"/>
        </w:rPr>
        <w:t xml:space="preserve"> </w:t>
      </w:r>
      <w:r w:rsidR="00761191" w:rsidRPr="00970FE5">
        <w:rPr>
          <w:rFonts w:ascii="Times New Roman" w:hAnsi="Times New Roman" w:cs="Times New Roman"/>
          <w:b/>
          <w:sz w:val="26"/>
          <w:szCs w:val="26"/>
          <w:lang w:val="el-GR"/>
        </w:rPr>
        <w:t>κατά ποσόν</w:t>
      </w:r>
      <w:r w:rsidR="00761191">
        <w:rPr>
          <w:rFonts w:ascii="Times New Roman" w:hAnsi="Times New Roman" w:cs="Times New Roman"/>
          <w:sz w:val="26"/>
          <w:szCs w:val="26"/>
          <w:lang w:val="el-GR"/>
        </w:rPr>
        <w:t xml:space="preserve"> </w:t>
      </w:r>
      <w:r w:rsidR="00761191" w:rsidRPr="00970FE5">
        <w:rPr>
          <w:rFonts w:ascii="Times New Roman" w:hAnsi="Times New Roman" w:cs="Times New Roman"/>
          <w:b/>
          <w:sz w:val="26"/>
          <w:szCs w:val="26"/>
          <w:lang w:val="el-GR"/>
        </w:rPr>
        <w:t>τουλάχιστον</w:t>
      </w:r>
      <w:r w:rsidR="00761191">
        <w:rPr>
          <w:rFonts w:ascii="Times New Roman" w:hAnsi="Times New Roman" w:cs="Times New Roman"/>
          <w:sz w:val="26"/>
          <w:szCs w:val="26"/>
          <w:lang w:val="el-GR"/>
        </w:rPr>
        <w:t xml:space="preserve"> </w:t>
      </w:r>
      <w:r w:rsidR="00761191">
        <w:rPr>
          <w:rFonts w:ascii="Times New Roman" w:hAnsi="Times New Roman" w:cs="Times New Roman"/>
          <w:b/>
          <w:bCs/>
          <w:sz w:val="26"/>
          <w:szCs w:val="26"/>
          <w:lang w:val="el-GR"/>
        </w:rPr>
        <w:t>48</w:t>
      </w:r>
      <w:r w:rsidR="00970FE5">
        <w:rPr>
          <w:rFonts w:ascii="Times New Roman" w:hAnsi="Times New Roman" w:cs="Times New Roman"/>
          <w:b/>
          <w:bCs/>
          <w:sz w:val="26"/>
          <w:szCs w:val="26"/>
          <w:lang w:val="el-GR"/>
        </w:rPr>
        <w:t>8</w:t>
      </w:r>
      <w:r w:rsidR="00761191">
        <w:rPr>
          <w:rFonts w:ascii="Times New Roman" w:hAnsi="Times New Roman" w:cs="Times New Roman"/>
          <w:b/>
          <w:bCs/>
          <w:sz w:val="26"/>
          <w:szCs w:val="26"/>
          <w:lang w:val="el-GR"/>
        </w:rPr>
        <w:t xml:space="preserve">.000 Ευρώ, </w:t>
      </w:r>
      <w:r w:rsidR="00761191">
        <w:rPr>
          <w:rFonts w:ascii="Times New Roman" w:hAnsi="Times New Roman" w:cs="Times New Roman"/>
          <w:sz w:val="26"/>
          <w:szCs w:val="26"/>
          <w:lang w:val="el-GR"/>
        </w:rPr>
        <w:t xml:space="preserve">καθώς επίσης με συγκεκριμένα πρόσωπα, τα οποία </w:t>
      </w:r>
      <w:r w:rsidR="003A65C6">
        <w:rPr>
          <w:rFonts w:ascii="Times New Roman" w:hAnsi="Times New Roman" w:cs="Times New Roman"/>
          <w:sz w:val="26"/>
          <w:szCs w:val="26"/>
          <w:lang w:val="el-GR"/>
        </w:rPr>
        <w:t>εναλλάσσονταν</w:t>
      </w:r>
      <w:r w:rsidR="00761191">
        <w:rPr>
          <w:rFonts w:ascii="Times New Roman" w:hAnsi="Times New Roman" w:cs="Times New Roman"/>
          <w:sz w:val="26"/>
          <w:szCs w:val="26"/>
          <w:lang w:val="el-GR"/>
        </w:rPr>
        <w:t xml:space="preserve"> στα ναυλοσύμφωνα της ΦΑΛΑΡΟΠ ΝΕΠΑ, προκειμένου να «</w:t>
      </w:r>
      <w:r w:rsidR="00761191">
        <w:rPr>
          <w:rFonts w:ascii="Times New Roman" w:hAnsi="Times New Roman" w:cs="Times New Roman"/>
          <w:i/>
          <w:iCs/>
          <w:sz w:val="26"/>
          <w:szCs w:val="26"/>
          <w:lang w:val="el-GR"/>
        </w:rPr>
        <w:t>δείχνουν</w:t>
      </w:r>
      <w:r w:rsidR="00761191">
        <w:rPr>
          <w:rFonts w:ascii="Times New Roman" w:hAnsi="Times New Roman" w:cs="Times New Roman"/>
          <w:sz w:val="26"/>
          <w:szCs w:val="26"/>
          <w:lang w:val="el-GR"/>
        </w:rPr>
        <w:t xml:space="preserve">» οι </w:t>
      </w:r>
      <w:proofErr w:type="spellStart"/>
      <w:r w:rsidR="00761191">
        <w:rPr>
          <w:rFonts w:ascii="Times New Roman" w:hAnsi="Times New Roman" w:cs="Times New Roman"/>
          <w:sz w:val="26"/>
          <w:szCs w:val="26"/>
          <w:lang w:val="el-GR"/>
        </w:rPr>
        <w:t>καθών</w:t>
      </w:r>
      <w:proofErr w:type="spellEnd"/>
      <w:r w:rsidR="00761191">
        <w:rPr>
          <w:rFonts w:ascii="Times New Roman" w:hAnsi="Times New Roman" w:cs="Times New Roman"/>
          <w:sz w:val="26"/>
          <w:szCs w:val="26"/>
          <w:lang w:val="el-GR"/>
        </w:rPr>
        <w:t xml:space="preserve"> στις Αρχές την επαγγελματική χρήση της θαλαμηγού, όπως η ΜΑΡΙΖΑ ΜΑΝΤΖΑΒΙΝΟΥ, ιδιωτική υπάλληλος, κατ. Κηφισιάς, Σκύρου αρ. 3, ο </w:t>
      </w:r>
      <w:r w:rsidR="00761191">
        <w:rPr>
          <w:rFonts w:ascii="Times New Roman" w:hAnsi="Times New Roman" w:cs="Times New Roman"/>
          <w:sz w:val="26"/>
          <w:szCs w:val="26"/>
          <w:lang w:val="en-US"/>
        </w:rPr>
        <w:t>MICHEL</w:t>
      </w:r>
      <w:r w:rsidR="00761191" w:rsidRPr="00761191">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COMPTE</w:t>
      </w:r>
      <w:r w:rsidR="00761191" w:rsidRPr="00761191">
        <w:rPr>
          <w:rFonts w:ascii="Times New Roman" w:hAnsi="Times New Roman" w:cs="Times New Roman"/>
          <w:sz w:val="26"/>
          <w:szCs w:val="26"/>
          <w:lang w:val="el-GR"/>
        </w:rPr>
        <w:t xml:space="preserve">, </w:t>
      </w:r>
      <w:r w:rsidR="00761191">
        <w:rPr>
          <w:rFonts w:ascii="Times New Roman" w:hAnsi="Times New Roman" w:cs="Times New Roman"/>
          <w:sz w:val="26"/>
          <w:szCs w:val="26"/>
          <w:lang w:val="el-GR"/>
        </w:rPr>
        <w:t xml:space="preserve">κάτοικος Γαλλίας, και ο </w:t>
      </w:r>
      <w:r w:rsidR="00761191">
        <w:rPr>
          <w:rFonts w:ascii="Times New Roman" w:hAnsi="Times New Roman" w:cs="Times New Roman"/>
          <w:sz w:val="26"/>
          <w:szCs w:val="26"/>
          <w:lang w:val="en-US"/>
        </w:rPr>
        <w:t>TAKAMATSU</w:t>
      </w:r>
      <w:r w:rsidR="00761191" w:rsidRPr="00707389">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MINORU</w:t>
      </w:r>
      <w:r w:rsidR="00761191" w:rsidRPr="00707389">
        <w:rPr>
          <w:rFonts w:ascii="Times New Roman" w:hAnsi="Times New Roman" w:cs="Times New Roman"/>
          <w:sz w:val="26"/>
          <w:szCs w:val="26"/>
          <w:lang w:val="el-GR"/>
        </w:rPr>
        <w:t>,</w:t>
      </w:r>
      <w:r w:rsidR="00761191">
        <w:rPr>
          <w:rFonts w:ascii="Times New Roman" w:hAnsi="Times New Roman" w:cs="Times New Roman"/>
          <w:sz w:val="26"/>
          <w:szCs w:val="26"/>
          <w:lang w:val="el-GR"/>
        </w:rPr>
        <w:t xml:space="preserve"> Εκτελεστικό</w:t>
      </w:r>
      <w:r w:rsidR="00970FE5">
        <w:rPr>
          <w:rFonts w:ascii="Times New Roman" w:hAnsi="Times New Roman" w:cs="Times New Roman"/>
          <w:sz w:val="26"/>
          <w:szCs w:val="26"/>
          <w:lang w:val="el-GR"/>
        </w:rPr>
        <w:t>ς</w:t>
      </w:r>
      <w:r w:rsidR="00761191">
        <w:rPr>
          <w:rFonts w:ascii="Times New Roman" w:hAnsi="Times New Roman" w:cs="Times New Roman"/>
          <w:sz w:val="26"/>
          <w:szCs w:val="26"/>
          <w:lang w:val="el-GR"/>
        </w:rPr>
        <w:t xml:space="preserve"> Διευθυντή</w:t>
      </w:r>
      <w:r w:rsidR="00970FE5">
        <w:rPr>
          <w:rFonts w:ascii="Times New Roman" w:hAnsi="Times New Roman" w:cs="Times New Roman"/>
          <w:sz w:val="26"/>
          <w:szCs w:val="26"/>
          <w:lang w:val="el-GR"/>
        </w:rPr>
        <w:t>ς</w:t>
      </w:r>
      <w:r w:rsidR="00761191">
        <w:rPr>
          <w:rFonts w:ascii="Times New Roman" w:hAnsi="Times New Roman" w:cs="Times New Roman"/>
          <w:sz w:val="26"/>
          <w:szCs w:val="26"/>
          <w:lang w:val="el-GR"/>
        </w:rPr>
        <w:t xml:space="preserve"> της Ασιατικής Εταιρείας του Ομίλου μας «</w:t>
      </w:r>
      <w:r w:rsidR="00761191">
        <w:rPr>
          <w:rFonts w:ascii="Times New Roman" w:hAnsi="Times New Roman" w:cs="Times New Roman"/>
          <w:sz w:val="26"/>
          <w:szCs w:val="26"/>
          <w:lang w:val="en-US"/>
        </w:rPr>
        <w:t>FOLLI</w:t>
      </w:r>
      <w:r w:rsidR="00761191" w:rsidRPr="00816FE1">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FOLLIE</w:t>
      </w:r>
      <w:r w:rsidR="00761191">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Group</w:t>
      </w:r>
      <w:r w:rsidR="00761191" w:rsidRPr="00707389">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Sourcing</w:t>
      </w:r>
      <w:r w:rsidR="00761191">
        <w:rPr>
          <w:rFonts w:ascii="Times New Roman" w:hAnsi="Times New Roman" w:cs="Times New Roman"/>
          <w:sz w:val="26"/>
          <w:szCs w:val="26"/>
          <w:lang w:val="el-GR"/>
        </w:rPr>
        <w:t xml:space="preserve">», ο </w:t>
      </w:r>
      <w:r w:rsidR="00761191">
        <w:rPr>
          <w:rFonts w:ascii="Times New Roman" w:hAnsi="Times New Roman" w:cs="Times New Roman"/>
          <w:sz w:val="26"/>
          <w:szCs w:val="26"/>
          <w:lang w:val="en-US"/>
        </w:rPr>
        <w:t>HOLZER</w:t>
      </w:r>
      <w:r w:rsidR="00761191" w:rsidRPr="00C5723D">
        <w:rPr>
          <w:rFonts w:ascii="Times New Roman" w:hAnsi="Times New Roman" w:cs="Times New Roman"/>
          <w:sz w:val="26"/>
          <w:szCs w:val="26"/>
          <w:lang w:val="el-GR"/>
        </w:rPr>
        <w:t xml:space="preserve"> </w:t>
      </w:r>
      <w:r w:rsidR="00761191">
        <w:rPr>
          <w:rFonts w:ascii="Times New Roman" w:hAnsi="Times New Roman" w:cs="Times New Roman"/>
          <w:sz w:val="26"/>
          <w:szCs w:val="26"/>
          <w:lang w:val="en-US"/>
        </w:rPr>
        <w:t>NEUMANN</w:t>
      </w:r>
      <w:r w:rsidR="00761191">
        <w:rPr>
          <w:rFonts w:ascii="Times New Roman" w:hAnsi="Times New Roman" w:cs="Times New Roman"/>
          <w:sz w:val="26"/>
          <w:szCs w:val="26"/>
          <w:lang w:val="el-GR"/>
        </w:rPr>
        <w:t xml:space="preserve">, μετέπειτα Αντιπρόεδρος της Εταιρείας </w:t>
      </w:r>
      <w:proofErr w:type="spellStart"/>
      <w:r w:rsidR="00761191">
        <w:rPr>
          <w:rFonts w:ascii="Times New Roman" w:hAnsi="Times New Roman" w:cs="Times New Roman"/>
          <w:sz w:val="26"/>
          <w:szCs w:val="26"/>
          <w:lang w:val="en-US"/>
        </w:rPr>
        <w:t>Dufry</w:t>
      </w:r>
      <w:proofErr w:type="spellEnd"/>
      <w:r>
        <w:rPr>
          <w:rFonts w:ascii="Times New Roman" w:hAnsi="Times New Roman" w:cs="Times New Roman"/>
          <w:sz w:val="26"/>
          <w:szCs w:val="26"/>
          <w:lang w:val="el-GR"/>
        </w:rPr>
        <w:t>. Ειδικότερα</w:t>
      </w:r>
      <w:r w:rsidRPr="00761191">
        <w:rPr>
          <w:rFonts w:ascii="Times New Roman" w:hAnsi="Times New Roman" w:cs="Times New Roman"/>
          <w:sz w:val="26"/>
          <w:szCs w:val="26"/>
          <w:lang w:val="el-GR"/>
        </w:rPr>
        <w:t xml:space="preserve">: </w:t>
      </w:r>
    </w:p>
    <w:p w14:paraId="2EB1C040" w14:textId="3E0D4455" w:rsidR="00707389" w:rsidRDefault="00707389"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w:t>
      </w:r>
      <w:r w:rsidRPr="00707389">
        <w:rPr>
          <w:rFonts w:ascii="Times New Roman" w:hAnsi="Times New Roman" w:cs="Times New Roman"/>
          <w:sz w:val="26"/>
          <w:szCs w:val="26"/>
          <w:lang w:val="el-GR"/>
        </w:rPr>
        <w:t>24</w:t>
      </w:r>
      <w:r>
        <w:rPr>
          <w:rFonts w:ascii="Times New Roman" w:hAnsi="Times New Roman" w:cs="Times New Roman"/>
          <w:sz w:val="26"/>
          <w:szCs w:val="26"/>
          <w:lang w:val="el-GR"/>
        </w:rPr>
        <w:t>/</w:t>
      </w:r>
      <w:r w:rsidRPr="00707389">
        <w:rPr>
          <w:rFonts w:ascii="Times New Roman" w:hAnsi="Times New Roman" w:cs="Times New Roman"/>
          <w:sz w:val="26"/>
          <w:szCs w:val="26"/>
          <w:lang w:val="el-GR"/>
        </w:rPr>
        <w:t>4</w:t>
      </w:r>
      <w:r>
        <w:rPr>
          <w:rFonts w:ascii="Times New Roman" w:hAnsi="Times New Roman" w:cs="Times New Roman"/>
          <w:sz w:val="26"/>
          <w:szCs w:val="26"/>
          <w:lang w:val="el-GR"/>
        </w:rPr>
        <w:t xml:space="preserve">/2006 καταρτίσθηκε ναυλοσύμφωνο της ΦΑΛΑΡΟΠ με ναυλωτή τον </w:t>
      </w:r>
      <w:r>
        <w:rPr>
          <w:rFonts w:ascii="Times New Roman" w:hAnsi="Times New Roman" w:cs="Times New Roman"/>
          <w:sz w:val="26"/>
          <w:szCs w:val="26"/>
          <w:lang w:val="en-US"/>
        </w:rPr>
        <w:t>TAKAMATSU</w:t>
      </w:r>
      <w:r w:rsidRPr="00707389">
        <w:rPr>
          <w:rFonts w:ascii="Times New Roman" w:hAnsi="Times New Roman" w:cs="Times New Roman"/>
          <w:sz w:val="26"/>
          <w:szCs w:val="26"/>
          <w:lang w:val="el-GR"/>
        </w:rPr>
        <w:t xml:space="preserve"> </w:t>
      </w:r>
      <w:r>
        <w:rPr>
          <w:rFonts w:ascii="Times New Roman" w:hAnsi="Times New Roman" w:cs="Times New Roman"/>
          <w:sz w:val="26"/>
          <w:szCs w:val="26"/>
          <w:lang w:val="en-US"/>
        </w:rPr>
        <w:t>MINORU</w:t>
      </w:r>
      <w:r w:rsidRPr="00707389">
        <w:rPr>
          <w:rFonts w:ascii="Times New Roman" w:hAnsi="Times New Roman" w:cs="Times New Roman"/>
          <w:sz w:val="26"/>
          <w:szCs w:val="26"/>
          <w:lang w:val="el-GR"/>
        </w:rPr>
        <w:t>,</w:t>
      </w:r>
      <w:r>
        <w:rPr>
          <w:rFonts w:ascii="Times New Roman" w:hAnsi="Times New Roman" w:cs="Times New Roman"/>
          <w:sz w:val="26"/>
          <w:szCs w:val="26"/>
          <w:lang w:val="el-GR"/>
        </w:rPr>
        <w:t xml:space="preserve"> Εκτελεστικό Διευθυντή της Ασιατικής Εταιρείας του Ομίλου μας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w:t>
      </w:r>
      <w:r>
        <w:rPr>
          <w:rFonts w:ascii="Times New Roman" w:hAnsi="Times New Roman" w:cs="Times New Roman"/>
          <w:sz w:val="26"/>
          <w:szCs w:val="26"/>
          <w:lang w:val="en-US"/>
        </w:rPr>
        <w:t>Group</w:t>
      </w:r>
      <w:r w:rsidRPr="00707389">
        <w:rPr>
          <w:rFonts w:ascii="Times New Roman" w:hAnsi="Times New Roman" w:cs="Times New Roman"/>
          <w:sz w:val="26"/>
          <w:szCs w:val="26"/>
          <w:lang w:val="el-GR"/>
        </w:rPr>
        <w:t xml:space="preserve"> </w:t>
      </w:r>
      <w:r>
        <w:rPr>
          <w:rFonts w:ascii="Times New Roman" w:hAnsi="Times New Roman" w:cs="Times New Roman"/>
          <w:sz w:val="26"/>
          <w:szCs w:val="26"/>
          <w:lang w:val="en-US"/>
        </w:rPr>
        <w:t>Sourcing</w:t>
      </w:r>
      <w:r>
        <w:rPr>
          <w:rFonts w:ascii="Times New Roman" w:hAnsi="Times New Roman" w:cs="Times New Roman"/>
          <w:sz w:val="26"/>
          <w:szCs w:val="26"/>
          <w:lang w:val="el-GR"/>
        </w:rPr>
        <w:t xml:space="preserve">» για περίοδο ναυλώσεως από </w:t>
      </w:r>
      <w:r w:rsidRPr="00707389">
        <w:rPr>
          <w:rFonts w:ascii="Times New Roman" w:hAnsi="Times New Roman" w:cs="Times New Roman"/>
          <w:sz w:val="26"/>
          <w:szCs w:val="26"/>
          <w:lang w:val="el-GR"/>
        </w:rPr>
        <w:t>20</w:t>
      </w:r>
      <w:r>
        <w:rPr>
          <w:rFonts w:ascii="Times New Roman" w:hAnsi="Times New Roman" w:cs="Times New Roman"/>
          <w:sz w:val="26"/>
          <w:szCs w:val="26"/>
          <w:lang w:val="el-GR"/>
        </w:rPr>
        <w:t>/</w:t>
      </w:r>
      <w:r w:rsidRPr="00707389">
        <w:rPr>
          <w:rFonts w:ascii="Times New Roman" w:hAnsi="Times New Roman" w:cs="Times New Roman"/>
          <w:sz w:val="26"/>
          <w:szCs w:val="26"/>
          <w:lang w:val="el-GR"/>
        </w:rPr>
        <w:t>4</w:t>
      </w:r>
      <w:r>
        <w:rPr>
          <w:rFonts w:ascii="Times New Roman" w:hAnsi="Times New Roman" w:cs="Times New Roman"/>
          <w:sz w:val="26"/>
          <w:szCs w:val="26"/>
          <w:lang w:val="el-GR"/>
        </w:rPr>
        <w:t xml:space="preserve">/2006 έως </w:t>
      </w:r>
      <w:r w:rsidRPr="00707389">
        <w:rPr>
          <w:rFonts w:ascii="Times New Roman" w:hAnsi="Times New Roman" w:cs="Times New Roman"/>
          <w:sz w:val="26"/>
          <w:szCs w:val="26"/>
          <w:lang w:val="el-GR"/>
        </w:rPr>
        <w:t>24</w:t>
      </w:r>
      <w:r>
        <w:rPr>
          <w:rFonts w:ascii="Times New Roman" w:hAnsi="Times New Roman" w:cs="Times New Roman"/>
          <w:sz w:val="26"/>
          <w:szCs w:val="26"/>
          <w:lang w:val="el-GR"/>
        </w:rPr>
        <w:t>/</w:t>
      </w:r>
      <w:r w:rsidRPr="00707389">
        <w:rPr>
          <w:rFonts w:ascii="Times New Roman" w:hAnsi="Times New Roman" w:cs="Times New Roman"/>
          <w:sz w:val="26"/>
          <w:szCs w:val="26"/>
          <w:lang w:val="el-GR"/>
        </w:rPr>
        <w:t>4</w:t>
      </w:r>
      <w:r>
        <w:rPr>
          <w:rFonts w:ascii="Times New Roman" w:hAnsi="Times New Roman" w:cs="Times New Roman"/>
          <w:sz w:val="26"/>
          <w:szCs w:val="26"/>
          <w:lang w:val="el-GR"/>
        </w:rPr>
        <w:t xml:space="preserve">/2006, και συνολικό ναύλο </w:t>
      </w:r>
      <w:r w:rsidRPr="00707389">
        <w:rPr>
          <w:rFonts w:ascii="Times New Roman" w:hAnsi="Times New Roman" w:cs="Times New Roman"/>
          <w:sz w:val="26"/>
          <w:szCs w:val="26"/>
          <w:lang w:val="el-GR"/>
        </w:rPr>
        <w:t>30</w:t>
      </w:r>
      <w:r>
        <w:rPr>
          <w:rFonts w:ascii="Times New Roman" w:hAnsi="Times New Roman" w:cs="Times New Roman"/>
          <w:sz w:val="26"/>
          <w:szCs w:val="26"/>
          <w:lang w:val="el-GR"/>
        </w:rPr>
        <w:t>.000 Ευρώ,</w:t>
      </w:r>
    </w:p>
    <w:p w14:paraId="1E03361E" w14:textId="21015F81" w:rsidR="002500E0" w:rsidRPr="003F759F" w:rsidRDefault="002500E0"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01/5/2006 καταρτίσθηκε ναυλοσύμφωνο της ΦΑΛΑΡΟΠ με ναυλωτή τον </w:t>
      </w:r>
      <w:r w:rsidR="006D00F4" w:rsidRPr="003F759F">
        <w:rPr>
          <w:rFonts w:ascii="Times New Roman" w:hAnsi="Times New Roman" w:cs="Times New Roman"/>
          <w:sz w:val="26"/>
          <w:szCs w:val="26"/>
          <w:lang w:val="el-GR"/>
        </w:rPr>
        <w:t>ΓΕΩΡΓΙΟ ΚΟΥΤΣΟΛΙΟΥΤΣΟ</w:t>
      </w:r>
      <w:r w:rsidR="00F86E42" w:rsidRPr="003F759F">
        <w:rPr>
          <w:rFonts w:ascii="Times New Roman" w:hAnsi="Times New Roman" w:cs="Times New Roman"/>
          <w:sz w:val="26"/>
          <w:szCs w:val="26"/>
          <w:lang w:val="el-GR"/>
        </w:rPr>
        <w:t xml:space="preserve">, για περίοδο ναυλώσεως από 28/4/2006 </w:t>
      </w:r>
      <w:r w:rsidR="00970FE5">
        <w:rPr>
          <w:rFonts w:ascii="Times New Roman" w:hAnsi="Times New Roman" w:cs="Times New Roman"/>
          <w:sz w:val="26"/>
          <w:szCs w:val="26"/>
          <w:lang w:val="el-GR"/>
        </w:rPr>
        <w:t xml:space="preserve">με </w:t>
      </w:r>
      <w:r w:rsidR="00F86E42" w:rsidRPr="003F759F">
        <w:rPr>
          <w:rFonts w:ascii="Times New Roman" w:hAnsi="Times New Roman" w:cs="Times New Roman"/>
          <w:sz w:val="26"/>
          <w:szCs w:val="26"/>
          <w:lang w:val="el-GR"/>
        </w:rPr>
        <w:t xml:space="preserve">συνολικό ναύλο 18.000 Ευρώ, </w:t>
      </w:r>
    </w:p>
    <w:p w14:paraId="07500D22" w14:textId="0469AB31" w:rsidR="00816FE1" w:rsidRDefault="00816FE1"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1</w:t>
      </w:r>
      <w:r w:rsidR="00C5723D" w:rsidRPr="00C5723D">
        <w:rPr>
          <w:rFonts w:ascii="Times New Roman" w:hAnsi="Times New Roman" w:cs="Times New Roman"/>
          <w:sz w:val="26"/>
          <w:szCs w:val="26"/>
          <w:lang w:val="el-GR"/>
        </w:rPr>
        <w:t>2</w:t>
      </w:r>
      <w:r>
        <w:rPr>
          <w:rFonts w:ascii="Times New Roman" w:hAnsi="Times New Roman" w:cs="Times New Roman"/>
          <w:sz w:val="26"/>
          <w:szCs w:val="26"/>
          <w:lang w:val="el-GR"/>
        </w:rPr>
        <w:t>/</w:t>
      </w:r>
      <w:r w:rsidR="00C5723D" w:rsidRPr="00C5723D">
        <w:rPr>
          <w:rFonts w:ascii="Times New Roman" w:hAnsi="Times New Roman" w:cs="Times New Roman"/>
          <w:sz w:val="26"/>
          <w:szCs w:val="26"/>
          <w:lang w:val="el-GR"/>
        </w:rPr>
        <w:t>5</w:t>
      </w:r>
      <w:r>
        <w:rPr>
          <w:rFonts w:ascii="Times New Roman" w:hAnsi="Times New Roman" w:cs="Times New Roman"/>
          <w:sz w:val="26"/>
          <w:szCs w:val="26"/>
          <w:lang w:val="el-GR"/>
        </w:rPr>
        <w:t xml:space="preserve">/2006 καταρτίσθηκε ναυλοσύμφωνο της ΦΑΛΑΡΟΠ με ναυλωτή την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για περίοδο ναυλώσεως από 12/</w:t>
      </w:r>
      <w:r w:rsidR="00C5723D" w:rsidRPr="00C5723D">
        <w:rPr>
          <w:rFonts w:ascii="Times New Roman" w:hAnsi="Times New Roman" w:cs="Times New Roman"/>
          <w:sz w:val="26"/>
          <w:szCs w:val="26"/>
          <w:lang w:val="el-GR"/>
        </w:rPr>
        <w:t>5</w:t>
      </w:r>
      <w:r>
        <w:rPr>
          <w:rFonts w:ascii="Times New Roman" w:hAnsi="Times New Roman" w:cs="Times New Roman"/>
          <w:sz w:val="26"/>
          <w:szCs w:val="26"/>
          <w:lang w:val="el-GR"/>
        </w:rPr>
        <w:t xml:space="preserve">/2006 έως </w:t>
      </w:r>
      <w:r w:rsidR="00C5723D" w:rsidRPr="00C5723D">
        <w:rPr>
          <w:rFonts w:ascii="Times New Roman" w:hAnsi="Times New Roman" w:cs="Times New Roman"/>
          <w:sz w:val="26"/>
          <w:szCs w:val="26"/>
          <w:lang w:val="el-GR"/>
        </w:rPr>
        <w:t>14</w:t>
      </w:r>
      <w:r>
        <w:rPr>
          <w:rFonts w:ascii="Times New Roman" w:hAnsi="Times New Roman" w:cs="Times New Roman"/>
          <w:sz w:val="26"/>
          <w:szCs w:val="26"/>
          <w:lang w:val="el-GR"/>
        </w:rPr>
        <w:t>/</w:t>
      </w:r>
      <w:r w:rsidR="00C5723D" w:rsidRPr="00C5723D">
        <w:rPr>
          <w:rFonts w:ascii="Times New Roman" w:hAnsi="Times New Roman" w:cs="Times New Roman"/>
          <w:sz w:val="26"/>
          <w:szCs w:val="26"/>
          <w:lang w:val="el-GR"/>
        </w:rPr>
        <w:t>5</w:t>
      </w:r>
      <w:r>
        <w:rPr>
          <w:rFonts w:ascii="Times New Roman" w:hAnsi="Times New Roman" w:cs="Times New Roman"/>
          <w:sz w:val="26"/>
          <w:szCs w:val="26"/>
          <w:lang w:val="el-GR"/>
        </w:rPr>
        <w:t>/2006, και συνολικό ναύλο 12.000 Ευρώ,</w:t>
      </w:r>
    </w:p>
    <w:p w14:paraId="7A3D7734" w14:textId="13F9FD5E" w:rsidR="00707389" w:rsidRDefault="00707389"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w:t>
      </w:r>
      <w:r w:rsidRPr="00707389">
        <w:rPr>
          <w:rFonts w:ascii="Times New Roman" w:hAnsi="Times New Roman" w:cs="Times New Roman"/>
          <w:sz w:val="26"/>
          <w:szCs w:val="26"/>
          <w:lang w:val="el-GR"/>
        </w:rPr>
        <w:t>2</w:t>
      </w:r>
      <w:r>
        <w:rPr>
          <w:rFonts w:ascii="Times New Roman" w:hAnsi="Times New Roman" w:cs="Times New Roman"/>
          <w:sz w:val="26"/>
          <w:szCs w:val="26"/>
          <w:lang w:val="el-GR"/>
        </w:rPr>
        <w:t xml:space="preserve">8/5/2006 καταρτίσθηκε ναυλοσύμφωνο της ΦΑΛΑΡΟΠ με ναυλωτή τον </w:t>
      </w:r>
      <w:r>
        <w:rPr>
          <w:rFonts w:ascii="Times New Roman" w:hAnsi="Times New Roman" w:cs="Times New Roman"/>
          <w:sz w:val="26"/>
          <w:szCs w:val="26"/>
          <w:lang w:val="en-US"/>
        </w:rPr>
        <w:t>TAKAMATSU</w:t>
      </w:r>
      <w:r w:rsidRPr="00707389">
        <w:rPr>
          <w:rFonts w:ascii="Times New Roman" w:hAnsi="Times New Roman" w:cs="Times New Roman"/>
          <w:sz w:val="26"/>
          <w:szCs w:val="26"/>
          <w:lang w:val="el-GR"/>
        </w:rPr>
        <w:t xml:space="preserve"> </w:t>
      </w:r>
      <w:r>
        <w:rPr>
          <w:rFonts w:ascii="Times New Roman" w:hAnsi="Times New Roman" w:cs="Times New Roman"/>
          <w:sz w:val="26"/>
          <w:szCs w:val="26"/>
          <w:lang w:val="en-US"/>
        </w:rPr>
        <w:t>MINORU</w:t>
      </w:r>
      <w:r w:rsidRPr="00707389">
        <w:rPr>
          <w:rFonts w:ascii="Times New Roman" w:hAnsi="Times New Roman" w:cs="Times New Roman"/>
          <w:sz w:val="26"/>
          <w:szCs w:val="26"/>
          <w:lang w:val="el-GR"/>
        </w:rPr>
        <w:t>,</w:t>
      </w:r>
      <w:r>
        <w:rPr>
          <w:rFonts w:ascii="Times New Roman" w:hAnsi="Times New Roman" w:cs="Times New Roman"/>
          <w:sz w:val="26"/>
          <w:szCs w:val="26"/>
          <w:lang w:val="el-GR"/>
        </w:rPr>
        <w:t xml:space="preserve"> Εκτελεστικό Διευθυντή της Ασιατικής Εταιρείας του Ομίλου μας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w:t>
      </w:r>
      <w:r>
        <w:rPr>
          <w:rFonts w:ascii="Times New Roman" w:hAnsi="Times New Roman" w:cs="Times New Roman"/>
          <w:sz w:val="26"/>
          <w:szCs w:val="26"/>
          <w:lang w:val="en-US"/>
        </w:rPr>
        <w:t>Group</w:t>
      </w:r>
      <w:r w:rsidRPr="00707389">
        <w:rPr>
          <w:rFonts w:ascii="Times New Roman" w:hAnsi="Times New Roman" w:cs="Times New Roman"/>
          <w:sz w:val="26"/>
          <w:szCs w:val="26"/>
          <w:lang w:val="el-GR"/>
        </w:rPr>
        <w:t xml:space="preserve"> </w:t>
      </w:r>
      <w:r>
        <w:rPr>
          <w:rFonts w:ascii="Times New Roman" w:hAnsi="Times New Roman" w:cs="Times New Roman"/>
          <w:sz w:val="26"/>
          <w:szCs w:val="26"/>
          <w:lang w:val="en-US"/>
        </w:rPr>
        <w:t>Sourcing</w:t>
      </w:r>
      <w:r>
        <w:rPr>
          <w:rFonts w:ascii="Times New Roman" w:hAnsi="Times New Roman" w:cs="Times New Roman"/>
          <w:sz w:val="26"/>
          <w:szCs w:val="26"/>
          <w:lang w:val="el-GR"/>
        </w:rPr>
        <w:t xml:space="preserve">» για περίοδο ναυλώσεως από </w:t>
      </w:r>
      <w:r w:rsidRPr="00707389">
        <w:rPr>
          <w:rFonts w:ascii="Times New Roman" w:hAnsi="Times New Roman" w:cs="Times New Roman"/>
          <w:sz w:val="26"/>
          <w:szCs w:val="26"/>
          <w:lang w:val="el-GR"/>
        </w:rPr>
        <w:t>2</w:t>
      </w:r>
      <w:r>
        <w:rPr>
          <w:rFonts w:ascii="Times New Roman" w:hAnsi="Times New Roman" w:cs="Times New Roman"/>
          <w:sz w:val="26"/>
          <w:szCs w:val="26"/>
          <w:lang w:val="el-GR"/>
        </w:rPr>
        <w:t xml:space="preserve">6/5/2006 έως </w:t>
      </w:r>
      <w:r w:rsidRPr="00707389">
        <w:rPr>
          <w:rFonts w:ascii="Times New Roman" w:hAnsi="Times New Roman" w:cs="Times New Roman"/>
          <w:sz w:val="26"/>
          <w:szCs w:val="26"/>
          <w:lang w:val="el-GR"/>
        </w:rPr>
        <w:t>2</w:t>
      </w:r>
      <w:r>
        <w:rPr>
          <w:rFonts w:ascii="Times New Roman" w:hAnsi="Times New Roman" w:cs="Times New Roman"/>
          <w:sz w:val="26"/>
          <w:szCs w:val="26"/>
          <w:lang w:val="el-GR"/>
        </w:rPr>
        <w:t>8/5/2006, και συνολικό ναύλο 12.000 Ευρώ,</w:t>
      </w:r>
    </w:p>
    <w:p w14:paraId="7879C641" w14:textId="6A11EB94" w:rsidR="00F86E42" w:rsidRPr="003F759F" w:rsidRDefault="00F86E42"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04/6/2006   καταρτίσθηκε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Pr="003F759F">
        <w:rPr>
          <w:rFonts w:ascii="Times New Roman" w:hAnsi="Times New Roman" w:cs="Times New Roman"/>
          <w:sz w:val="26"/>
          <w:szCs w:val="26"/>
          <w:lang w:val="el-GR"/>
        </w:rPr>
        <w:t xml:space="preserve"> </w:t>
      </w:r>
      <w:bookmarkStart w:id="2" w:name="_Hlk41476180"/>
      <w:r w:rsidRPr="003F759F">
        <w:rPr>
          <w:rFonts w:ascii="Times New Roman" w:hAnsi="Times New Roman" w:cs="Times New Roman"/>
          <w:sz w:val="26"/>
          <w:szCs w:val="26"/>
          <w:lang w:val="el-GR"/>
        </w:rPr>
        <w:t xml:space="preserve">για περίοδο ναυλώσεως από </w:t>
      </w:r>
      <w:bookmarkEnd w:id="2"/>
      <w:r w:rsidRPr="003F759F">
        <w:rPr>
          <w:rFonts w:ascii="Times New Roman" w:hAnsi="Times New Roman" w:cs="Times New Roman"/>
          <w:sz w:val="26"/>
          <w:szCs w:val="26"/>
          <w:lang w:val="el-GR"/>
        </w:rPr>
        <w:t xml:space="preserve">2/6/2006 έως 04/06/2006, και συνολικό ποσό </w:t>
      </w:r>
      <w:r w:rsidR="00D17680" w:rsidRPr="003F759F">
        <w:rPr>
          <w:rFonts w:ascii="Times New Roman" w:hAnsi="Times New Roman" w:cs="Times New Roman"/>
          <w:sz w:val="26"/>
          <w:szCs w:val="26"/>
          <w:lang w:val="el-GR"/>
        </w:rPr>
        <w:t xml:space="preserve">14.000 Ευρώ, </w:t>
      </w:r>
    </w:p>
    <w:p w14:paraId="4C877C69" w14:textId="09216584" w:rsidR="00D17680" w:rsidRPr="003F759F" w:rsidRDefault="00D17680"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14/6/2006  καταρτίσθηκε ναυλοσύμφωνο  της ΦΑΛΑΡΟΠ  ναυλώτρια την ΜΑΝΤΖΑΒΙΝΟΥ ΜΑΡΙΖΑ,  για περίοδο ναυλώσεως από 16/6/2006 έως 18/6/2006, και συνολικό ναύλο 14.000 Ευρώ, </w:t>
      </w:r>
    </w:p>
    <w:p w14:paraId="61402C81" w14:textId="4CB9A903" w:rsidR="00D17680" w:rsidRPr="003F759F" w:rsidRDefault="00D17680"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03/9/2006 καταρτίσθηκε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Pr="003F759F">
        <w:rPr>
          <w:rFonts w:ascii="Times New Roman" w:hAnsi="Times New Roman" w:cs="Times New Roman"/>
          <w:sz w:val="26"/>
          <w:szCs w:val="26"/>
          <w:lang w:val="el-GR"/>
        </w:rPr>
        <w:t xml:space="preserve"> για συνολικό ποσό 14.000 Ευρώ, </w:t>
      </w:r>
    </w:p>
    <w:p w14:paraId="6E7A004E" w14:textId="0995A711" w:rsidR="00D17680" w:rsidRPr="003F759F" w:rsidRDefault="00D17680"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lastRenderedPageBreak/>
        <w:t xml:space="preserve">Την 18/9/2006 καταρτίσθηκε ναυλοσύμφωνο της ΦΑΛΑΡΟΠ με ναυλωτή τον </w:t>
      </w:r>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sidR="00490E52" w:rsidRPr="003F759F">
        <w:rPr>
          <w:rFonts w:ascii="Times New Roman" w:hAnsi="Times New Roman" w:cs="Times New Roman"/>
          <w:sz w:val="26"/>
          <w:szCs w:val="26"/>
          <w:lang w:val="el-GR"/>
        </w:rPr>
        <w:t xml:space="preserve"> για συνολικό ποσό 14.000 Ευρώ, </w:t>
      </w:r>
    </w:p>
    <w:p w14:paraId="4FA10CDC" w14:textId="643F3608" w:rsidR="00490E52" w:rsidRPr="003F759F" w:rsidRDefault="00490E52"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20/11/2006 καταρτίσθηκε ναυλοσύμφωνο της ΦΑΛΑΡΟΠ</w:t>
      </w:r>
      <w:r w:rsidR="00F6728B" w:rsidRPr="00F6728B">
        <w:rPr>
          <w:rFonts w:ascii="Times New Roman" w:hAnsi="Times New Roman" w:cs="Times New Roman"/>
          <w:sz w:val="26"/>
          <w:szCs w:val="26"/>
          <w:lang w:val="el-GR"/>
        </w:rPr>
        <w:t xml:space="preserve"> </w:t>
      </w:r>
      <w:r w:rsidR="00F6728B">
        <w:rPr>
          <w:rFonts w:ascii="Times New Roman" w:hAnsi="Times New Roman" w:cs="Times New Roman"/>
          <w:sz w:val="26"/>
          <w:szCs w:val="26"/>
          <w:lang w:val="el-GR"/>
        </w:rPr>
        <w:t xml:space="preserve">με ναυλωτή τον </w:t>
      </w:r>
      <w:bookmarkStart w:id="3" w:name="_Hlk41478648"/>
      <w:r w:rsidR="00F6728B" w:rsidRPr="003F759F">
        <w:rPr>
          <w:rFonts w:ascii="Times New Roman" w:hAnsi="Times New Roman" w:cs="Times New Roman"/>
          <w:sz w:val="26"/>
          <w:szCs w:val="26"/>
          <w:lang w:val="en-US"/>
        </w:rPr>
        <w:t>TAKAMATSU</w:t>
      </w:r>
      <w:r w:rsidR="00F6728B" w:rsidRPr="003F759F">
        <w:rPr>
          <w:rFonts w:ascii="Times New Roman" w:hAnsi="Times New Roman" w:cs="Times New Roman"/>
          <w:sz w:val="26"/>
          <w:szCs w:val="26"/>
          <w:lang w:val="el-GR"/>
        </w:rPr>
        <w:t xml:space="preserve"> </w:t>
      </w:r>
      <w:r w:rsidR="00F6728B" w:rsidRPr="003F759F">
        <w:rPr>
          <w:rFonts w:ascii="Times New Roman" w:hAnsi="Times New Roman" w:cs="Times New Roman"/>
          <w:sz w:val="26"/>
          <w:szCs w:val="26"/>
          <w:lang w:val="en-US"/>
        </w:rPr>
        <w:t>MINORU</w:t>
      </w:r>
      <w:r w:rsidR="00F6728B" w:rsidRPr="003F759F">
        <w:rPr>
          <w:rFonts w:ascii="Times New Roman" w:hAnsi="Times New Roman" w:cs="Times New Roman"/>
          <w:sz w:val="26"/>
          <w:szCs w:val="26"/>
          <w:lang w:val="el-GR"/>
        </w:rPr>
        <w:t xml:space="preserve"> για περίοδο ναυλώσεως από </w:t>
      </w:r>
      <w:r w:rsidR="00F6728B" w:rsidRPr="00970FE5">
        <w:rPr>
          <w:rFonts w:ascii="Times New Roman" w:hAnsi="Times New Roman" w:cs="Times New Roman"/>
          <w:sz w:val="26"/>
          <w:szCs w:val="26"/>
          <w:lang w:val="el-GR"/>
        </w:rPr>
        <w:t>17/11/2006 έως 19/11/2006</w:t>
      </w:r>
      <w:r w:rsidR="00F6728B" w:rsidRPr="003F759F">
        <w:rPr>
          <w:rFonts w:ascii="Times New Roman" w:hAnsi="Times New Roman" w:cs="Times New Roman"/>
          <w:sz w:val="26"/>
          <w:szCs w:val="26"/>
          <w:lang w:val="el-GR"/>
        </w:rPr>
        <w:t xml:space="preserve"> και συνολικό ποσό 14.000 ευρώ </w:t>
      </w:r>
      <w:bookmarkEnd w:id="3"/>
    </w:p>
    <w:p w14:paraId="6808C977" w14:textId="1E36C311" w:rsidR="00F6728B" w:rsidRPr="003F759F" w:rsidRDefault="00F6728B" w:rsidP="00C24B59">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05/12/2006 </w:t>
      </w:r>
      <w:r w:rsidR="00C24B59" w:rsidRPr="003F759F">
        <w:rPr>
          <w:rFonts w:ascii="Times New Roman" w:hAnsi="Times New Roman" w:cs="Times New Roman"/>
          <w:sz w:val="26"/>
          <w:szCs w:val="26"/>
          <w:lang w:val="el-GR"/>
        </w:rPr>
        <w:t xml:space="preserve">καταρτίσθηκε ναυλοσύμφωνο της ΦΑΛΑΡΟΠ με ναυλωτή τον </w:t>
      </w:r>
      <w:r w:rsidR="00C24B59" w:rsidRPr="003F759F">
        <w:rPr>
          <w:rFonts w:ascii="Times New Roman" w:hAnsi="Times New Roman" w:cs="Times New Roman"/>
          <w:sz w:val="26"/>
          <w:szCs w:val="26"/>
          <w:lang w:val="en-US"/>
        </w:rPr>
        <w:t>MICHAEL</w:t>
      </w:r>
      <w:r w:rsidR="00C24B59" w:rsidRPr="003F759F">
        <w:rPr>
          <w:rFonts w:ascii="Times New Roman" w:hAnsi="Times New Roman" w:cs="Times New Roman"/>
          <w:sz w:val="26"/>
          <w:szCs w:val="26"/>
          <w:lang w:val="el-GR"/>
        </w:rPr>
        <w:t xml:space="preserve"> </w:t>
      </w:r>
      <w:r w:rsidR="00C24B59" w:rsidRPr="003F759F">
        <w:rPr>
          <w:rFonts w:ascii="Times New Roman" w:hAnsi="Times New Roman" w:cs="Times New Roman"/>
          <w:sz w:val="26"/>
          <w:szCs w:val="26"/>
          <w:lang w:val="en-US"/>
        </w:rPr>
        <w:t>COMTE</w:t>
      </w:r>
      <w:r w:rsidR="00C24B59" w:rsidRPr="003F759F">
        <w:rPr>
          <w:rFonts w:ascii="Times New Roman" w:hAnsi="Times New Roman" w:cs="Times New Roman"/>
          <w:sz w:val="26"/>
          <w:szCs w:val="26"/>
          <w:lang w:val="el-GR"/>
        </w:rPr>
        <w:t xml:space="preserve"> για περίοδο ναυλώσεως από 2/12/2006 έως  4/12/2006 και συνολικό ποσό 14.000 Ευρώ, </w:t>
      </w:r>
    </w:p>
    <w:p w14:paraId="5B4D1D02" w14:textId="35E62903" w:rsidR="00816FE1" w:rsidRDefault="00816FE1"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13/7/2006 καταρτίσθηκε ναυλοσύμφωνο της ΦΑΛΑΡΟΠ με ναυλωτή την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για περίοδο ναυλώσεως από 13/7/2006 έως 30/7/2006, και συνολικό ναύλο 126.000 Ευρώ,</w:t>
      </w:r>
    </w:p>
    <w:p w14:paraId="59C016A7" w14:textId="54159127" w:rsidR="00C24B59" w:rsidRDefault="00C24B59"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05/2/2007 καταρτίσθηκε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Pr>
          <w:rFonts w:ascii="Times New Roman" w:hAnsi="Times New Roman" w:cs="Times New Roman"/>
          <w:sz w:val="26"/>
          <w:szCs w:val="26"/>
          <w:lang w:val="el-GR"/>
        </w:rPr>
        <w:t xml:space="preserve"> για περίοδο ναυλώσεως από 01/2/2007 έως 05/2/2007 </w:t>
      </w:r>
      <w:r w:rsidR="0052753B">
        <w:rPr>
          <w:rFonts w:ascii="Times New Roman" w:hAnsi="Times New Roman" w:cs="Times New Roman"/>
          <w:sz w:val="26"/>
          <w:szCs w:val="26"/>
          <w:lang w:val="el-GR"/>
        </w:rPr>
        <w:t xml:space="preserve">και συνολικό ναύλο 21.000 Ευρώ, </w:t>
      </w:r>
    </w:p>
    <w:p w14:paraId="56BEEEC3" w14:textId="4A10B766" w:rsidR="0052753B" w:rsidRPr="003F759F" w:rsidRDefault="0052753B"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05/3/2007 καταρτίσθηκε ναυλοσύμφωνο της ΦΑΛΑΡΟΠ με ναυλωτή τον </w:t>
      </w:r>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sidRPr="003F759F">
        <w:rPr>
          <w:rFonts w:ascii="Times New Roman" w:hAnsi="Times New Roman" w:cs="Times New Roman"/>
          <w:sz w:val="26"/>
          <w:szCs w:val="26"/>
          <w:lang w:val="el-GR"/>
        </w:rPr>
        <w:t xml:space="preserve"> για περίοδο ναυλώσεως από 04/3/2007 έως </w:t>
      </w:r>
      <w:r w:rsidR="0020331D" w:rsidRPr="003F759F">
        <w:rPr>
          <w:rFonts w:ascii="Times New Roman" w:hAnsi="Times New Roman" w:cs="Times New Roman"/>
          <w:sz w:val="26"/>
          <w:szCs w:val="26"/>
          <w:lang w:val="el-GR"/>
        </w:rPr>
        <w:t xml:space="preserve">04/3/2007 </w:t>
      </w:r>
      <w:r w:rsidRPr="003F759F">
        <w:rPr>
          <w:rFonts w:ascii="Times New Roman" w:hAnsi="Times New Roman" w:cs="Times New Roman"/>
          <w:sz w:val="26"/>
          <w:szCs w:val="26"/>
          <w:lang w:val="el-GR"/>
        </w:rPr>
        <w:t>και συνολικό ποσό 14.000 Ευρώ</w:t>
      </w:r>
      <w:r w:rsidR="0020331D" w:rsidRPr="003F759F">
        <w:rPr>
          <w:rFonts w:ascii="Times New Roman" w:hAnsi="Times New Roman" w:cs="Times New Roman"/>
          <w:sz w:val="26"/>
          <w:szCs w:val="26"/>
          <w:lang w:val="el-GR"/>
        </w:rPr>
        <w:t>,</w:t>
      </w:r>
    </w:p>
    <w:p w14:paraId="7E58981F" w14:textId="06FD9F32" w:rsidR="0020331D" w:rsidRPr="003F759F" w:rsidRDefault="0020331D"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21/4/2007 καταρτίστηκε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Pr="003F759F">
        <w:rPr>
          <w:rFonts w:ascii="Times New Roman" w:hAnsi="Times New Roman" w:cs="Times New Roman"/>
          <w:sz w:val="26"/>
          <w:szCs w:val="26"/>
          <w:lang w:val="el-GR"/>
        </w:rPr>
        <w:t xml:space="preserve"> για περίοδο ναυλώσεως από 17/4/2007 έως 20/4/2007 και συνολικό ποσό 15.000 Ευρώ, </w:t>
      </w:r>
    </w:p>
    <w:p w14:paraId="4AD0EA13" w14:textId="3D54294F" w:rsidR="0020331D" w:rsidRPr="003F759F" w:rsidRDefault="0020331D" w:rsidP="00761191">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02/5/2007 καταρτίστηκε ναυλοσύμφωνο της ΦΑΛΑΡΟΠ με ναυλώτρια την ΜΑΤΖΑΡΙΝΟΥ ΜΑΡΙΖΑ για περίοδο ναυλώσεως από 28/4/2007 έως 01/5/2007 και συνολικό ποσό 15.000 Ευρώ, </w:t>
      </w:r>
    </w:p>
    <w:p w14:paraId="6049D590" w14:textId="286EC2A9" w:rsidR="0020331D" w:rsidRPr="003F759F" w:rsidRDefault="0020331D"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 xml:space="preserve">Την 28/5/2007 καταρτίστηκε ναυλοσύμφωνο της ΦΑΛΑΡΟΠ με ναυλωτή τον </w:t>
      </w:r>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sidRPr="003F759F">
        <w:rPr>
          <w:rFonts w:ascii="Times New Roman" w:hAnsi="Times New Roman" w:cs="Times New Roman"/>
          <w:sz w:val="26"/>
          <w:szCs w:val="26"/>
          <w:lang w:val="el-GR"/>
        </w:rPr>
        <w:t xml:space="preserve"> για περίοδο ναυλώσεως από 25/5/2007 έως 28/5/2007 και συνολικό ποσό 20.000 Ευρώ,</w:t>
      </w:r>
    </w:p>
    <w:p w14:paraId="7E311B19" w14:textId="47B2237C" w:rsidR="0020331D" w:rsidRDefault="0020331D"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17/6/2007 καταρτίστηκε ναυλοσύμφωνο της ΦΑΛΑΡΟΠ με ναυλωτή τον </w:t>
      </w:r>
      <w:r w:rsidRPr="00970FE5">
        <w:rPr>
          <w:rFonts w:ascii="Times New Roman" w:hAnsi="Times New Roman" w:cs="Times New Roman"/>
          <w:sz w:val="26"/>
          <w:szCs w:val="26"/>
          <w:lang w:val="el-GR"/>
        </w:rPr>
        <w:t>ΠΑΠΑ</w:t>
      </w:r>
      <w:r w:rsidR="00BE5C89" w:rsidRPr="00970FE5">
        <w:rPr>
          <w:rFonts w:ascii="Times New Roman" w:hAnsi="Times New Roman" w:cs="Times New Roman"/>
          <w:sz w:val="26"/>
          <w:szCs w:val="26"/>
          <w:lang w:val="el-GR"/>
        </w:rPr>
        <w:t>ΔΟΠΟΥΛΟ</w:t>
      </w:r>
      <w:r w:rsidR="00970FE5">
        <w:rPr>
          <w:rFonts w:ascii="Times New Roman" w:hAnsi="Times New Roman" w:cs="Times New Roman"/>
          <w:sz w:val="26"/>
          <w:szCs w:val="26"/>
          <w:lang w:val="el-GR"/>
        </w:rPr>
        <w:t xml:space="preserve"> Γεώργιο γ</w:t>
      </w:r>
      <w:r>
        <w:rPr>
          <w:rFonts w:ascii="Times New Roman" w:hAnsi="Times New Roman" w:cs="Times New Roman"/>
          <w:sz w:val="26"/>
          <w:szCs w:val="26"/>
          <w:lang w:val="el-GR"/>
        </w:rPr>
        <w:t xml:space="preserve">ια περίοδο ναυλώσεως από 15/6/2007 έως 17/6/2007 και συνολικό ποσό 12.000 Ευρώ, </w:t>
      </w:r>
    </w:p>
    <w:p w14:paraId="00509D18" w14:textId="0C1541F8" w:rsidR="0020331D" w:rsidRDefault="0020331D"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25/6/2007 καταρτίστηκε ναυλοσύμφωνο της ΦΑΛΑΡΟΠ με ναυλωτή την ΜΑΤΖΑ</w:t>
      </w:r>
      <w:r w:rsidR="00970FE5">
        <w:rPr>
          <w:rFonts w:ascii="Times New Roman" w:hAnsi="Times New Roman" w:cs="Times New Roman"/>
          <w:sz w:val="26"/>
          <w:szCs w:val="26"/>
          <w:lang w:val="el-GR"/>
        </w:rPr>
        <w:t>Β</w:t>
      </w:r>
      <w:r>
        <w:rPr>
          <w:rFonts w:ascii="Times New Roman" w:hAnsi="Times New Roman" w:cs="Times New Roman"/>
          <w:sz w:val="26"/>
          <w:szCs w:val="26"/>
          <w:lang w:val="el-GR"/>
        </w:rPr>
        <w:t xml:space="preserve">ΙΝΟΥ ΜΑΡΙΖΑ για περίοδο ναυλώσεως από </w:t>
      </w:r>
      <w:r w:rsidR="00450894">
        <w:rPr>
          <w:rFonts w:ascii="Times New Roman" w:hAnsi="Times New Roman" w:cs="Times New Roman"/>
          <w:sz w:val="26"/>
          <w:szCs w:val="26"/>
          <w:lang w:val="el-GR"/>
        </w:rPr>
        <w:t xml:space="preserve">22/6/2007 έως 24/6/2007 και συνολικό ποσό 12.000 Ευρώ, </w:t>
      </w:r>
    </w:p>
    <w:p w14:paraId="6FAA639E" w14:textId="0DF4D926" w:rsidR="00450894" w:rsidRDefault="00450894"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26/6/2007 καταρτίστηκε ναυλοσύμφωνο της ΦΑΛΑΡΟΠ με ναυλωτή την ΜΑΤΖΑ</w:t>
      </w:r>
      <w:r w:rsidR="00970FE5">
        <w:rPr>
          <w:rFonts w:ascii="Times New Roman" w:hAnsi="Times New Roman" w:cs="Times New Roman"/>
          <w:sz w:val="26"/>
          <w:szCs w:val="26"/>
          <w:lang w:val="el-GR"/>
        </w:rPr>
        <w:t>Β</w:t>
      </w:r>
      <w:r>
        <w:rPr>
          <w:rFonts w:ascii="Times New Roman" w:hAnsi="Times New Roman" w:cs="Times New Roman"/>
          <w:sz w:val="26"/>
          <w:szCs w:val="26"/>
          <w:lang w:val="el-GR"/>
        </w:rPr>
        <w:t xml:space="preserve">ΙΝΟΥ ΜΑΡΙΖΑ για περίοδο ναυλώσεως από 24/06/2007 έως 25/6/2007 και συνολικό ποσό 6.000 Ευρώ, </w:t>
      </w:r>
    </w:p>
    <w:p w14:paraId="120F4BA3" w14:textId="69C9DB87" w:rsidR="00450894" w:rsidRDefault="00450894"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30/6/2007 καταρτίστηκε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00770E85" w:rsidRPr="003F759F">
        <w:rPr>
          <w:rFonts w:ascii="Times New Roman" w:hAnsi="Times New Roman" w:cs="Times New Roman"/>
          <w:sz w:val="26"/>
          <w:szCs w:val="26"/>
          <w:lang w:val="el-GR"/>
        </w:rPr>
        <w:t>,</w:t>
      </w:r>
      <w:r w:rsidR="00770E85" w:rsidRPr="00770E85">
        <w:rPr>
          <w:rFonts w:ascii="Times New Roman" w:hAnsi="Times New Roman" w:cs="Times New Roman"/>
          <w:sz w:val="26"/>
          <w:szCs w:val="26"/>
          <w:lang w:val="el-GR"/>
        </w:rPr>
        <w:t xml:space="preserve"> </w:t>
      </w:r>
      <w:r w:rsidR="00770E85">
        <w:rPr>
          <w:rFonts w:ascii="Times New Roman" w:hAnsi="Times New Roman" w:cs="Times New Roman"/>
          <w:sz w:val="26"/>
          <w:szCs w:val="26"/>
          <w:lang w:val="el-GR"/>
        </w:rPr>
        <w:t xml:space="preserve">διακοσμητή, με Α.Φ.Μ 6/1931083 </w:t>
      </w:r>
      <w:r>
        <w:rPr>
          <w:rFonts w:ascii="Times New Roman" w:hAnsi="Times New Roman" w:cs="Times New Roman"/>
          <w:sz w:val="26"/>
          <w:szCs w:val="26"/>
          <w:lang w:val="el-GR"/>
        </w:rPr>
        <w:t xml:space="preserve"> για περίοδο ναυλώσεως από 27/6/2007 έως 01/7/2007 για περίοδο ναυλώσεως και συνολικό ποσό 24.000 Ευρώ, </w:t>
      </w:r>
    </w:p>
    <w:p w14:paraId="3AB3A514" w14:textId="39F2B701" w:rsidR="00450894" w:rsidRDefault="00450894"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22/8/2007 καταρτίστηκε ναυλοσύμφωνο της ΦΑΛΑΡΟΠ με ναυλωτή τον </w:t>
      </w:r>
      <w:r>
        <w:rPr>
          <w:rFonts w:ascii="Times New Roman" w:hAnsi="Times New Roman" w:cs="Times New Roman"/>
          <w:sz w:val="26"/>
          <w:szCs w:val="26"/>
          <w:lang w:val="en-US"/>
        </w:rPr>
        <w:t>HOLZER</w:t>
      </w:r>
      <w:r w:rsidRPr="00450894">
        <w:rPr>
          <w:rFonts w:ascii="Times New Roman" w:hAnsi="Times New Roman" w:cs="Times New Roman"/>
          <w:sz w:val="26"/>
          <w:szCs w:val="26"/>
          <w:lang w:val="el-GR"/>
        </w:rPr>
        <w:t xml:space="preserve"> </w:t>
      </w:r>
      <w:r>
        <w:rPr>
          <w:rFonts w:ascii="Times New Roman" w:hAnsi="Times New Roman" w:cs="Times New Roman"/>
          <w:sz w:val="26"/>
          <w:szCs w:val="26"/>
          <w:lang w:val="en-US"/>
        </w:rPr>
        <w:t>NEUMAN</w:t>
      </w:r>
      <w:r w:rsidR="007E0E07">
        <w:rPr>
          <w:rFonts w:ascii="Times New Roman" w:hAnsi="Times New Roman" w:cs="Times New Roman"/>
          <w:sz w:val="26"/>
          <w:szCs w:val="26"/>
          <w:lang w:val="el-GR"/>
        </w:rPr>
        <w:t>,</w:t>
      </w:r>
      <w:r w:rsidR="007E0E07" w:rsidRPr="007E0E07">
        <w:rPr>
          <w:rFonts w:ascii="Times New Roman" w:hAnsi="Times New Roman" w:cs="Times New Roman"/>
          <w:sz w:val="26"/>
          <w:szCs w:val="26"/>
          <w:lang w:val="el-GR"/>
        </w:rPr>
        <w:t xml:space="preserve"> </w:t>
      </w:r>
      <w:r w:rsidR="007E0E07">
        <w:rPr>
          <w:rFonts w:ascii="Times New Roman" w:hAnsi="Times New Roman" w:cs="Times New Roman"/>
          <w:sz w:val="26"/>
          <w:szCs w:val="26"/>
          <w:lang w:val="el-GR"/>
        </w:rPr>
        <w:t xml:space="preserve">κάτοχο του </w:t>
      </w:r>
      <w:proofErr w:type="spellStart"/>
      <w:r w:rsidR="007E0E07">
        <w:rPr>
          <w:rFonts w:ascii="Times New Roman" w:hAnsi="Times New Roman" w:cs="Times New Roman"/>
          <w:sz w:val="26"/>
          <w:szCs w:val="26"/>
          <w:lang w:val="el-GR"/>
        </w:rPr>
        <w:t>υπ΄αριθμ</w:t>
      </w:r>
      <w:proofErr w:type="spellEnd"/>
      <w:r w:rsidR="007E0E07">
        <w:rPr>
          <w:rFonts w:ascii="Times New Roman" w:hAnsi="Times New Roman" w:cs="Times New Roman"/>
          <w:sz w:val="26"/>
          <w:szCs w:val="26"/>
          <w:lang w:val="el-GR"/>
        </w:rPr>
        <w:t xml:space="preserve">. Ν0637002260 Διαβατηρίου, Κατοίκου Μεξικό, </w:t>
      </w:r>
      <w:r w:rsidRPr="00450894">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για περίοδο ναυλώσεως από 10/8/2007 έως 22/8/2007 και συνολικό ποσό 91.000 Ευρώ, </w:t>
      </w:r>
    </w:p>
    <w:p w14:paraId="15CB6C71" w14:textId="6B0ABDFC" w:rsidR="00450894" w:rsidRDefault="00450894"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lastRenderedPageBreak/>
        <w:t>Την 26/8/2007 καταρτίστηκε ναυλοσύμφωνο της ΦΑ</w:t>
      </w:r>
      <w:r w:rsidR="007E0E07">
        <w:rPr>
          <w:rFonts w:ascii="Times New Roman" w:hAnsi="Times New Roman" w:cs="Times New Roman"/>
          <w:sz w:val="26"/>
          <w:szCs w:val="26"/>
          <w:lang w:val="el-GR"/>
        </w:rPr>
        <w:t>Λ</w:t>
      </w:r>
      <w:r>
        <w:rPr>
          <w:rFonts w:ascii="Times New Roman" w:hAnsi="Times New Roman" w:cs="Times New Roman"/>
          <w:sz w:val="26"/>
          <w:szCs w:val="26"/>
          <w:lang w:val="el-GR"/>
        </w:rPr>
        <w:t xml:space="preserve">ΑΡΟΠ με ναυλωτή τον </w:t>
      </w:r>
      <w:r>
        <w:rPr>
          <w:rFonts w:ascii="Times New Roman" w:hAnsi="Times New Roman" w:cs="Times New Roman"/>
          <w:sz w:val="26"/>
          <w:szCs w:val="26"/>
          <w:lang w:val="en-US"/>
        </w:rPr>
        <w:t>HOLZER</w:t>
      </w:r>
      <w:r w:rsidRPr="00450894">
        <w:rPr>
          <w:rFonts w:ascii="Times New Roman" w:hAnsi="Times New Roman" w:cs="Times New Roman"/>
          <w:sz w:val="26"/>
          <w:szCs w:val="26"/>
          <w:lang w:val="el-GR"/>
        </w:rPr>
        <w:t xml:space="preserve"> </w:t>
      </w:r>
      <w:r>
        <w:rPr>
          <w:rFonts w:ascii="Times New Roman" w:hAnsi="Times New Roman" w:cs="Times New Roman"/>
          <w:sz w:val="26"/>
          <w:szCs w:val="26"/>
          <w:lang w:val="en-US"/>
        </w:rPr>
        <w:t>NEUMAN</w:t>
      </w:r>
      <w:r w:rsidR="007E0E07">
        <w:rPr>
          <w:rFonts w:ascii="Times New Roman" w:hAnsi="Times New Roman" w:cs="Times New Roman"/>
          <w:sz w:val="26"/>
          <w:szCs w:val="26"/>
          <w:lang w:val="el-GR"/>
        </w:rPr>
        <w:t>,</w:t>
      </w:r>
      <w:r w:rsidR="007E0E07" w:rsidRPr="007E0E07">
        <w:rPr>
          <w:rFonts w:ascii="Times New Roman" w:hAnsi="Times New Roman" w:cs="Times New Roman"/>
          <w:sz w:val="26"/>
          <w:szCs w:val="26"/>
          <w:lang w:val="el-GR"/>
        </w:rPr>
        <w:t xml:space="preserve"> </w:t>
      </w:r>
      <w:r w:rsidR="007E0E07">
        <w:rPr>
          <w:rFonts w:ascii="Times New Roman" w:hAnsi="Times New Roman" w:cs="Times New Roman"/>
          <w:sz w:val="26"/>
          <w:szCs w:val="26"/>
          <w:lang w:val="el-GR"/>
        </w:rPr>
        <w:t xml:space="preserve">κάτοχο του </w:t>
      </w:r>
      <w:proofErr w:type="spellStart"/>
      <w:r w:rsidR="007E0E07">
        <w:rPr>
          <w:rFonts w:ascii="Times New Roman" w:hAnsi="Times New Roman" w:cs="Times New Roman"/>
          <w:sz w:val="26"/>
          <w:szCs w:val="26"/>
          <w:lang w:val="el-GR"/>
        </w:rPr>
        <w:t>υπ΄αριθμ</w:t>
      </w:r>
      <w:proofErr w:type="spellEnd"/>
      <w:r w:rsidR="007E0E07">
        <w:rPr>
          <w:rFonts w:ascii="Times New Roman" w:hAnsi="Times New Roman" w:cs="Times New Roman"/>
          <w:sz w:val="26"/>
          <w:szCs w:val="26"/>
          <w:lang w:val="el-GR"/>
        </w:rPr>
        <w:t>. Ν0637002260 Διαβατηρίου, Κατοίκου Μεξικό,</w:t>
      </w:r>
      <w:r>
        <w:rPr>
          <w:rFonts w:ascii="Times New Roman" w:hAnsi="Times New Roman" w:cs="Times New Roman"/>
          <w:sz w:val="26"/>
          <w:szCs w:val="26"/>
          <w:lang w:val="el-GR"/>
        </w:rPr>
        <w:t xml:space="preserve"> για περίοδο ναυλώσεως από 22/8/2007 έως 26/8/2007 και συνολικό ποσό </w:t>
      </w:r>
      <w:r w:rsidR="007E0E07">
        <w:rPr>
          <w:rFonts w:ascii="Times New Roman" w:hAnsi="Times New Roman" w:cs="Times New Roman"/>
          <w:sz w:val="26"/>
          <w:szCs w:val="26"/>
          <w:lang w:val="el-GR"/>
        </w:rPr>
        <w:t xml:space="preserve">28.000 Ευρώ, </w:t>
      </w:r>
    </w:p>
    <w:p w14:paraId="5B88DBBF" w14:textId="1F73DD02" w:rsidR="007E0E07" w:rsidRDefault="007E0E07" w:rsidP="0020331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02/9/2007 καταρτίστηκε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00770E85" w:rsidRPr="003F759F">
        <w:rPr>
          <w:rFonts w:ascii="Times New Roman" w:hAnsi="Times New Roman" w:cs="Times New Roman"/>
          <w:sz w:val="26"/>
          <w:szCs w:val="26"/>
          <w:lang w:val="el-GR"/>
        </w:rPr>
        <w:t>,</w:t>
      </w:r>
      <w:r w:rsidR="00770E85">
        <w:rPr>
          <w:rFonts w:ascii="Times New Roman" w:hAnsi="Times New Roman" w:cs="Times New Roman"/>
          <w:sz w:val="26"/>
          <w:szCs w:val="26"/>
          <w:lang w:val="el-GR"/>
        </w:rPr>
        <w:t xml:space="preserve"> διακοσμητή, με Α.Φ.Μ </w:t>
      </w:r>
      <w:r w:rsidR="00770E85">
        <w:rPr>
          <w:rFonts w:ascii="Times New Roman" w:hAnsi="Times New Roman" w:cs="Times New Roman"/>
          <w:sz w:val="26"/>
          <w:szCs w:val="26"/>
          <w:lang w:val="en-US"/>
        </w:rPr>
        <w:t>C</w:t>
      </w:r>
      <w:r w:rsidR="00770E85">
        <w:rPr>
          <w:rFonts w:ascii="Times New Roman" w:hAnsi="Times New Roman" w:cs="Times New Roman"/>
          <w:sz w:val="26"/>
          <w:szCs w:val="26"/>
          <w:lang w:val="el-GR"/>
        </w:rPr>
        <w:t xml:space="preserve">/1931083 για περίοδο ναυλώσεως </w:t>
      </w:r>
      <w:r w:rsidR="00770E85" w:rsidRPr="00970FE5">
        <w:rPr>
          <w:rFonts w:ascii="Times New Roman" w:hAnsi="Times New Roman" w:cs="Times New Roman"/>
          <w:sz w:val="26"/>
          <w:szCs w:val="26"/>
          <w:lang w:val="el-GR"/>
        </w:rPr>
        <w:t>από -/08/2007</w:t>
      </w:r>
      <w:r w:rsidR="00770E85">
        <w:rPr>
          <w:rFonts w:ascii="Times New Roman" w:hAnsi="Times New Roman" w:cs="Times New Roman"/>
          <w:sz w:val="26"/>
          <w:szCs w:val="26"/>
          <w:lang w:val="el-GR"/>
        </w:rPr>
        <w:t xml:space="preserve"> έως και 02/9/2007 και συνολικό ποσό 14.000 Ευρώ, </w:t>
      </w:r>
    </w:p>
    <w:p w14:paraId="2162B261" w14:textId="053B38C9" w:rsidR="00770E85" w:rsidRDefault="00770E85"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17/9/2007 καταρτίστηκε ναυλοσύμφωνο της ΦΑΛΑΡΟΠ με ναυλωτή τον </w:t>
      </w:r>
      <w:bookmarkStart w:id="4" w:name="_Hlk41488016"/>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Pr>
          <w:rFonts w:ascii="Times New Roman" w:hAnsi="Times New Roman" w:cs="Times New Roman"/>
          <w:sz w:val="26"/>
          <w:szCs w:val="26"/>
          <w:lang w:val="el-GR"/>
        </w:rPr>
        <w:t xml:space="preserve"> </w:t>
      </w:r>
      <w:bookmarkEnd w:id="4"/>
      <w:r>
        <w:rPr>
          <w:rFonts w:ascii="Times New Roman" w:hAnsi="Times New Roman" w:cs="Times New Roman"/>
          <w:sz w:val="26"/>
          <w:szCs w:val="26"/>
          <w:lang w:val="el-GR"/>
        </w:rPr>
        <w:t xml:space="preserve">για περίοδο ναυλώσεως </w:t>
      </w:r>
      <w:r w:rsidRPr="00970FE5">
        <w:rPr>
          <w:rFonts w:ascii="Times New Roman" w:hAnsi="Times New Roman" w:cs="Times New Roman"/>
          <w:sz w:val="26"/>
          <w:szCs w:val="26"/>
          <w:lang w:val="el-GR"/>
        </w:rPr>
        <w:t>έ</w:t>
      </w:r>
      <w:r>
        <w:rPr>
          <w:rFonts w:ascii="Times New Roman" w:hAnsi="Times New Roman" w:cs="Times New Roman"/>
          <w:sz w:val="26"/>
          <w:szCs w:val="26"/>
          <w:lang w:val="el-GR"/>
        </w:rPr>
        <w:t xml:space="preserve">ως 16/9/2007 και συνολικό ποσό 14.000 Ευρώ, </w:t>
      </w:r>
    </w:p>
    <w:p w14:paraId="3DC53808" w14:textId="4BFE306A" w:rsidR="00770E85" w:rsidRDefault="00770E85"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08/10/2007 καταρτίστηκε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Pr>
          <w:rFonts w:ascii="Times New Roman" w:hAnsi="Times New Roman" w:cs="Times New Roman"/>
          <w:sz w:val="26"/>
          <w:szCs w:val="26"/>
          <w:lang w:val="el-GR"/>
        </w:rPr>
        <w:t xml:space="preserve">, διακοσμητή, με Α.Φ.Μ </w:t>
      </w:r>
      <w:r>
        <w:rPr>
          <w:rFonts w:ascii="Times New Roman" w:hAnsi="Times New Roman" w:cs="Times New Roman"/>
          <w:sz w:val="26"/>
          <w:szCs w:val="26"/>
          <w:lang w:val="en-US"/>
        </w:rPr>
        <w:t>C</w:t>
      </w:r>
      <w:r>
        <w:rPr>
          <w:rFonts w:ascii="Times New Roman" w:hAnsi="Times New Roman" w:cs="Times New Roman"/>
          <w:sz w:val="26"/>
          <w:szCs w:val="26"/>
          <w:lang w:val="el-GR"/>
        </w:rPr>
        <w:t>/1931083 για περίοδο ναυλώσεως έως και 0</w:t>
      </w:r>
      <w:r w:rsidRPr="00770E85">
        <w:rPr>
          <w:rFonts w:ascii="Times New Roman" w:hAnsi="Times New Roman" w:cs="Times New Roman"/>
          <w:sz w:val="26"/>
          <w:szCs w:val="26"/>
          <w:lang w:val="el-GR"/>
        </w:rPr>
        <w:t>7</w:t>
      </w:r>
      <w:r>
        <w:rPr>
          <w:rFonts w:ascii="Times New Roman" w:hAnsi="Times New Roman" w:cs="Times New Roman"/>
          <w:sz w:val="26"/>
          <w:szCs w:val="26"/>
          <w:lang w:val="el-GR"/>
        </w:rPr>
        <w:t>/</w:t>
      </w:r>
      <w:r w:rsidRPr="00770E85">
        <w:rPr>
          <w:rFonts w:ascii="Times New Roman" w:hAnsi="Times New Roman" w:cs="Times New Roman"/>
          <w:sz w:val="26"/>
          <w:szCs w:val="26"/>
          <w:lang w:val="el-GR"/>
        </w:rPr>
        <w:t>10</w:t>
      </w:r>
      <w:r>
        <w:rPr>
          <w:rFonts w:ascii="Times New Roman" w:hAnsi="Times New Roman" w:cs="Times New Roman"/>
          <w:sz w:val="26"/>
          <w:szCs w:val="26"/>
          <w:lang w:val="el-GR"/>
        </w:rPr>
        <w:t>/2007 και συνολικό ποσό 1</w:t>
      </w:r>
      <w:r w:rsidRPr="00770E85">
        <w:rPr>
          <w:rFonts w:ascii="Times New Roman" w:hAnsi="Times New Roman" w:cs="Times New Roman"/>
          <w:sz w:val="26"/>
          <w:szCs w:val="26"/>
          <w:lang w:val="el-GR"/>
        </w:rPr>
        <w:t>2</w:t>
      </w:r>
      <w:r>
        <w:rPr>
          <w:rFonts w:ascii="Times New Roman" w:hAnsi="Times New Roman" w:cs="Times New Roman"/>
          <w:sz w:val="26"/>
          <w:szCs w:val="26"/>
          <w:lang w:val="el-GR"/>
        </w:rPr>
        <w:t>.000 Ευρώ,</w:t>
      </w:r>
    </w:p>
    <w:p w14:paraId="781074B1" w14:textId="4FE979F6" w:rsidR="00770E85" w:rsidRDefault="00770E85"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16/3/2007 καταρτίστηκε ναυλοσύμφωνο της ΦΑΛΑΡΟΠ </w:t>
      </w:r>
      <w:r w:rsidR="002E12FA">
        <w:rPr>
          <w:rFonts w:ascii="Times New Roman" w:hAnsi="Times New Roman" w:cs="Times New Roman"/>
          <w:sz w:val="26"/>
          <w:szCs w:val="26"/>
          <w:lang w:val="el-GR"/>
        </w:rPr>
        <w:t xml:space="preserve">με ναυλωτή τον </w:t>
      </w:r>
      <w:r w:rsidR="002E12FA" w:rsidRPr="003F759F">
        <w:rPr>
          <w:rFonts w:ascii="Times New Roman" w:hAnsi="Times New Roman" w:cs="Times New Roman"/>
          <w:sz w:val="26"/>
          <w:szCs w:val="26"/>
          <w:lang w:val="en-US"/>
        </w:rPr>
        <w:t>TAKAMATSU</w:t>
      </w:r>
      <w:r w:rsidR="002E12FA" w:rsidRPr="003F759F">
        <w:rPr>
          <w:rFonts w:ascii="Times New Roman" w:hAnsi="Times New Roman" w:cs="Times New Roman"/>
          <w:sz w:val="26"/>
          <w:szCs w:val="26"/>
          <w:lang w:val="el-GR"/>
        </w:rPr>
        <w:t xml:space="preserve"> </w:t>
      </w:r>
      <w:r w:rsidR="002E12FA" w:rsidRPr="003F759F">
        <w:rPr>
          <w:rFonts w:ascii="Times New Roman" w:hAnsi="Times New Roman" w:cs="Times New Roman"/>
          <w:sz w:val="26"/>
          <w:szCs w:val="26"/>
          <w:lang w:val="en-US"/>
        </w:rPr>
        <w:t>MINORU</w:t>
      </w:r>
      <w:r w:rsidR="002E12FA">
        <w:rPr>
          <w:rFonts w:ascii="Times New Roman" w:hAnsi="Times New Roman" w:cs="Times New Roman"/>
          <w:sz w:val="26"/>
          <w:szCs w:val="26"/>
          <w:lang w:val="el-GR"/>
        </w:rPr>
        <w:t xml:space="preserve"> για περίοδο ναυλώσεως </w:t>
      </w:r>
      <w:r w:rsidR="002E12FA" w:rsidRPr="00970FE5">
        <w:rPr>
          <w:rFonts w:ascii="Times New Roman" w:hAnsi="Times New Roman" w:cs="Times New Roman"/>
          <w:sz w:val="26"/>
          <w:szCs w:val="26"/>
          <w:lang w:val="el-GR"/>
        </w:rPr>
        <w:t>από -/3/2008</w:t>
      </w:r>
      <w:r w:rsidR="002E12FA">
        <w:rPr>
          <w:rFonts w:ascii="Times New Roman" w:hAnsi="Times New Roman" w:cs="Times New Roman"/>
          <w:sz w:val="26"/>
          <w:szCs w:val="26"/>
          <w:lang w:val="el-GR"/>
        </w:rPr>
        <w:t xml:space="preserve"> έως 17/3/2008 και συνολικό ποσό 12.000 Ευρώ,</w:t>
      </w:r>
    </w:p>
    <w:p w14:paraId="4AF8B798" w14:textId="4E48E779" w:rsidR="002E12FA" w:rsidRDefault="002E12FA"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26/3/2008 καταρτίστηκε ναυλοσύμφωνο της ΦΑΛΑΡΟΠ με ναυλωτή τον </w:t>
      </w:r>
      <w:r>
        <w:rPr>
          <w:rFonts w:ascii="Times New Roman" w:hAnsi="Times New Roman" w:cs="Times New Roman"/>
          <w:sz w:val="26"/>
          <w:szCs w:val="26"/>
          <w:lang w:val="en-US"/>
        </w:rPr>
        <w:t>HOLZER</w:t>
      </w:r>
      <w:r w:rsidRPr="00450894">
        <w:rPr>
          <w:rFonts w:ascii="Times New Roman" w:hAnsi="Times New Roman" w:cs="Times New Roman"/>
          <w:sz w:val="26"/>
          <w:szCs w:val="26"/>
          <w:lang w:val="el-GR"/>
        </w:rPr>
        <w:t xml:space="preserve"> </w:t>
      </w:r>
      <w:r>
        <w:rPr>
          <w:rFonts w:ascii="Times New Roman" w:hAnsi="Times New Roman" w:cs="Times New Roman"/>
          <w:sz w:val="26"/>
          <w:szCs w:val="26"/>
          <w:lang w:val="en-US"/>
        </w:rPr>
        <w:t>NEUMAN</w:t>
      </w:r>
      <w:r>
        <w:rPr>
          <w:rFonts w:ascii="Times New Roman" w:hAnsi="Times New Roman" w:cs="Times New Roman"/>
          <w:sz w:val="26"/>
          <w:szCs w:val="26"/>
          <w:lang w:val="el-GR"/>
        </w:rPr>
        <w:t>,</w:t>
      </w:r>
      <w:r w:rsidRPr="007E0E07">
        <w:rPr>
          <w:rFonts w:ascii="Times New Roman" w:hAnsi="Times New Roman" w:cs="Times New Roman"/>
          <w:sz w:val="26"/>
          <w:szCs w:val="26"/>
          <w:lang w:val="el-GR"/>
        </w:rPr>
        <w:t xml:space="preserve"> </w:t>
      </w:r>
      <w:r>
        <w:rPr>
          <w:rFonts w:ascii="Times New Roman" w:hAnsi="Times New Roman" w:cs="Times New Roman"/>
          <w:sz w:val="26"/>
          <w:szCs w:val="26"/>
          <w:lang w:val="el-GR"/>
        </w:rPr>
        <w:t xml:space="preserve">κάτοχο του </w:t>
      </w:r>
      <w:proofErr w:type="spellStart"/>
      <w:r>
        <w:rPr>
          <w:rFonts w:ascii="Times New Roman" w:hAnsi="Times New Roman" w:cs="Times New Roman"/>
          <w:sz w:val="26"/>
          <w:szCs w:val="26"/>
          <w:lang w:val="el-GR"/>
        </w:rPr>
        <w:t>υπ΄αριθμ</w:t>
      </w:r>
      <w:proofErr w:type="spellEnd"/>
      <w:r>
        <w:rPr>
          <w:rFonts w:ascii="Times New Roman" w:hAnsi="Times New Roman" w:cs="Times New Roman"/>
          <w:sz w:val="26"/>
          <w:szCs w:val="26"/>
          <w:lang w:val="el-GR"/>
        </w:rPr>
        <w:t xml:space="preserve">. Ν0637002260 Διαβατηρίου, Κατοίκου Μεξικό, για περίοδο ναυλώσεως από έως 24/3/2008 και συνολικό ποσό 24.000 Ευρώ, </w:t>
      </w:r>
    </w:p>
    <w:p w14:paraId="5DE4FCD3" w14:textId="5D3F5AF3" w:rsidR="002E12FA" w:rsidRDefault="002E12FA"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25/5/2008 καταρτίστηκε ναυλοσύμφωνο της ΦΑΛΑΡΟΠ με ναυλώτρια την ΜΑΤΖΑ</w:t>
      </w:r>
      <w:r w:rsidR="00970FE5">
        <w:rPr>
          <w:rFonts w:ascii="Times New Roman" w:hAnsi="Times New Roman" w:cs="Times New Roman"/>
          <w:sz w:val="26"/>
          <w:szCs w:val="26"/>
          <w:lang w:val="el-GR"/>
        </w:rPr>
        <w:t>Β</w:t>
      </w:r>
      <w:r>
        <w:rPr>
          <w:rFonts w:ascii="Times New Roman" w:hAnsi="Times New Roman" w:cs="Times New Roman"/>
          <w:sz w:val="26"/>
          <w:szCs w:val="26"/>
          <w:lang w:val="el-GR"/>
        </w:rPr>
        <w:t xml:space="preserve">ΙΝΟΥ ΜΑΡΙΖΑ, από έως 25/5/2008 και συνολικό ποσό 14.000 Ευρώ, </w:t>
      </w:r>
    </w:p>
    <w:p w14:paraId="009A6D82" w14:textId="1986C898" w:rsidR="002E12FA" w:rsidRDefault="002E12FA"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w:t>
      </w:r>
      <w:r w:rsidR="00836FFC">
        <w:rPr>
          <w:rFonts w:ascii="Times New Roman" w:hAnsi="Times New Roman" w:cs="Times New Roman"/>
          <w:sz w:val="26"/>
          <w:szCs w:val="26"/>
          <w:lang w:val="el-GR"/>
        </w:rPr>
        <w:t xml:space="preserve">08/6/2008 καταρτίστηκε ναυλοσύμφωνο της ΦΑΛΑΡΟΠ με ναυλωτή τον </w:t>
      </w:r>
      <w:r w:rsidR="00836FFC" w:rsidRPr="003F759F">
        <w:rPr>
          <w:rFonts w:ascii="Times New Roman" w:hAnsi="Times New Roman" w:cs="Times New Roman"/>
          <w:sz w:val="26"/>
          <w:szCs w:val="26"/>
          <w:lang w:val="en-US"/>
        </w:rPr>
        <w:t>TAKAMATSU</w:t>
      </w:r>
      <w:r w:rsidR="00836FFC" w:rsidRPr="003F759F">
        <w:rPr>
          <w:rFonts w:ascii="Times New Roman" w:hAnsi="Times New Roman" w:cs="Times New Roman"/>
          <w:sz w:val="26"/>
          <w:szCs w:val="26"/>
          <w:lang w:val="el-GR"/>
        </w:rPr>
        <w:t xml:space="preserve"> </w:t>
      </w:r>
      <w:r w:rsidR="00836FFC" w:rsidRPr="003F759F">
        <w:rPr>
          <w:rFonts w:ascii="Times New Roman" w:hAnsi="Times New Roman" w:cs="Times New Roman"/>
          <w:sz w:val="26"/>
          <w:szCs w:val="26"/>
          <w:lang w:val="en-US"/>
        </w:rPr>
        <w:t>MINORU</w:t>
      </w:r>
      <w:r w:rsidR="00836FFC">
        <w:rPr>
          <w:rFonts w:ascii="Times New Roman" w:hAnsi="Times New Roman" w:cs="Times New Roman"/>
          <w:sz w:val="26"/>
          <w:szCs w:val="26"/>
          <w:lang w:val="el-GR"/>
        </w:rPr>
        <w:t xml:space="preserve"> για περίοδο ναυλώσεως από -06/6/2008 έως 08/6/2008 και συνολικό ποσό 14.000 Ευρώ, </w:t>
      </w:r>
    </w:p>
    <w:p w14:paraId="62CA2B3C" w14:textId="724C906B" w:rsidR="00836FFC" w:rsidRDefault="00836FFC"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23/6//2008 καταρτίστηκε ναυλοσύμφωνο της ΦΑΛΑΡΟΠ με ναυλωτή τον </w:t>
      </w:r>
      <w:r w:rsidRPr="003F759F">
        <w:rPr>
          <w:rFonts w:ascii="Times New Roman" w:hAnsi="Times New Roman" w:cs="Times New Roman"/>
          <w:sz w:val="26"/>
          <w:szCs w:val="26"/>
          <w:lang w:val="en-US"/>
        </w:rPr>
        <w:t>MICHAEL</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COMTE</w:t>
      </w:r>
      <w:r w:rsidRPr="003F759F">
        <w:rPr>
          <w:rFonts w:ascii="Times New Roman" w:hAnsi="Times New Roman" w:cs="Times New Roman"/>
          <w:sz w:val="26"/>
          <w:szCs w:val="26"/>
          <w:lang w:val="el-GR"/>
        </w:rPr>
        <w:t>, διακοσμητή,</w:t>
      </w:r>
      <w:r>
        <w:rPr>
          <w:rFonts w:ascii="Times New Roman" w:hAnsi="Times New Roman" w:cs="Times New Roman"/>
          <w:sz w:val="26"/>
          <w:szCs w:val="26"/>
          <w:lang w:val="el-GR"/>
        </w:rPr>
        <w:t xml:space="preserve"> με Α.Φ.Μ </w:t>
      </w:r>
      <w:r>
        <w:rPr>
          <w:rFonts w:ascii="Times New Roman" w:hAnsi="Times New Roman" w:cs="Times New Roman"/>
          <w:sz w:val="26"/>
          <w:szCs w:val="26"/>
          <w:lang w:val="en-US"/>
        </w:rPr>
        <w:t>C</w:t>
      </w:r>
      <w:r>
        <w:rPr>
          <w:rFonts w:ascii="Times New Roman" w:hAnsi="Times New Roman" w:cs="Times New Roman"/>
          <w:sz w:val="26"/>
          <w:szCs w:val="26"/>
          <w:lang w:val="el-GR"/>
        </w:rPr>
        <w:t xml:space="preserve">/1931083 για περίοδο ναυλώσεως </w:t>
      </w:r>
      <w:r w:rsidR="00EA18A5">
        <w:rPr>
          <w:rFonts w:ascii="Times New Roman" w:hAnsi="Times New Roman" w:cs="Times New Roman"/>
          <w:sz w:val="26"/>
          <w:szCs w:val="26"/>
          <w:lang w:val="el-GR"/>
        </w:rPr>
        <w:t xml:space="preserve">από 20/6/2008 έως 22/6/2008 και συνολικό ποσό 14.000 Ευρώ, </w:t>
      </w:r>
    </w:p>
    <w:p w14:paraId="7E4D5B78" w14:textId="298B98C4" w:rsidR="00EA18A5" w:rsidRDefault="00EA18A5"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30/6/2008 καταρτίστηκε ναυλοσύμφωνο της ΦΑΛΑΡΟΠ με ναυλωτή τον </w:t>
      </w:r>
      <w:bookmarkStart w:id="5" w:name="_Hlk41490273"/>
      <w:r w:rsidR="0020183D">
        <w:rPr>
          <w:rFonts w:ascii="Times New Roman" w:hAnsi="Times New Roman" w:cs="Times New Roman"/>
          <w:sz w:val="26"/>
          <w:szCs w:val="26"/>
          <w:lang w:val="en-US"/>
        </w:rPr>
        <w:t>HOLZER</w:t>
      </w:r>
      <w:r w:rsidR="0020183D" w:rsidRPr="00450894">
        <w:rPr>
          <w:rFonts w:ascii="Times New Roman" w:hAnsi="Times New Roman" w:cs="Times New Roman"/>
          <w:sz w:val="26"/>
          <w:szCs w:val="26"/>
          <w:lang w:val="el-GR"/>
        </w:rPr>
        <w:t xml:space="preserve"> </w:t>
      </w:r>
      <w:r w:rsidR="0020183D">
        <w:rPr>
          <w:rFonts w:ascii="Times New Roman" w:hAnsi="Times New Roman" w:cs="Times New Roman"/>
          <w:sz w:val="26"/>
          <w:szCs w:val="26"/>
          <w:lang w:val="en-US"/>
        </w:rPr>
        <w:t>NEUMAN</w:t>
      </w:r>
      <w:r w:rsidR="0020183D">
        <w:rPr>
          <w:rFonts w:ascii="Times New Roman" w:hAnsi="Times New Roman" w:cs="Times New Roman"/>
          <w:sz w:val="26"/>
          <w:szCs w:val="26"/>
          <w:lang w:val="el-GR"/>
        </w:rPr>
        <w:t>,</w:t>
      </w:r>
      <w:r w:rsidR="0020183D" w:rsidRPr="007E0E07">
        <w:rPr>
          <w:rFonts w:ascii="Times New Roman" w:hAnsi="Times New Roman" w:cs="Times New Roman"/>
          <w:sz w:val="26"/>
          <w:szCs w:val="26"/>
          <w:lang w:val="el-GR"/>
        </w:rPr>
        <w:t xml:space="preserve"> </w:t>
      </w:r>
      <w:r w:rsidR="0020183D">
        <w:rPr>
          <w:rFonts w:ascii="Times New Roman" w:hAnsi="Times New Roman" w:cs="Times New Roman"/>
          <w:sz w:val="26"/>
          <w:szCs w:val="26"/>
          <w:lang w:val="el-GR"/>
        </w:rPr>
        <w:t xml:space="preserve">κάτοχο του </w:t>
      </w:r>
      <w:proofErr w:type="spellStart"/>
      <w:r w:rsidR="0020183D">
        <w:rPr>
          <w:rFonts w:ascii="Times New Roman" w:hAnsi="Times New Roman" w:cs="Times New Roman"/>
          <w:sz w:val="26"/>
          <w:szCs w:val="26"/>
          <w:lang w:val="el-GR"/>
        </w:rPr>
        <w:t>υπ΄αριθμ</w:t>
      </w:r>
      <w:proofErr w:type="spellEnd"/>
      <w:r w:rsidR="0020183D">
        <w:rPr>
          <w:rFonts w:ascii="Times New Roman" w:hAnsi="Times New Roman" w:cs="Times New Roman"/>
          <w:sz w:val="26"/>
          <w:szCs w:val="26"/>
          <w:lang w:val="el-GR"/>
        </w:rPr>
        <w:t xml:space="preserve">. Ν0637002260 Διαβατηρίου, Κατοίκου Μεξικό, </w:t>
      </w:r>
      <w:r w:rsidR="0020183D" w:rsidRPr="00450894">
        <w:rPr>
          <w:rFonts w:ascii="Times New Roman" w:hAnsi="Times New Roman" w:cs="Times New Roman"/>
          <w:sz w:val="26"/>
          <w:szCs w:val="26"/>
          <w:lang w:val="el-GR"/>
        </w:rPr>
        <w:t xml:space="preserve"> </w:t>
      </w:r>
      <w:r w:rsidR="0020183D">
        <w:rPr>
          <w:rFonts w:ascii="Times New Roman" w:hAnsi="Times New Roman" w:cs="Times New Roman"/>
          <w:sz w:val="26"/>
          <w:szCs w:val="26"/>
          <w:lang w:val="el-GR"/>
        </w:rPr>
        <w:t xml:space="preserve">για περίοδο ναυλώσεως από 27/6/2008 έως 29/6/2008 και συνολικό ποσό 14.000 Ευρώ, </w:t>
      </w:r>
      <w:bookmarkEnd w:id="5"/>
    </w:p>
    <w:p w14:paraId="6B706A25" w14:textId="7B4454A8" w:rsidR="0020183D" w:rsidRDefault="0020183D"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10/07/2008 καταρτίστηκε ναυλοσύμφωνο της ΦΑΛΑΡΟΠ με ναυλωτή τον </w:t>
      </w:r>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Pr>
          <w:rFonts w:ascii="Times New Roman" w:hAnsi="Times New Roman" w:cs="Times New Roman"/>
          <w:sz w:val="26"/>
          <w:szCs w:val="26"/>
          <w:lang w:val="el-GR"/>
        </w:rPr>
        <w:t xml:space="preserve"> για περίοδο ναυλώσεως από -04/7/2008 έως 06/7/2008 και συνολικό ποσό 14.000 Ευρώ,</w:t>
      </w:r>
    </w:p>
    <w:p w14:paraId="65ECDE6F" w14:textId="77777777" w:rsidR="0057700E" w:rsidRDefault="0020183D" w:rsidP="0057700E">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w:t>
      </w:r>
      <w:r w:rsidR="0057700E">
        <w:rPr>
          <w:rFonts w:ascii="Times New Roman" w:hAnsi="Times New Roman" w:cs="Times New Roman"/>
          <w:sz w:val="26"/>
          <w:szCs w:val="26"/>
          <w:lang w:val="el-GR"/>
        </w:rPr>
        <w:t xml:space="preserve">10/7/2008 καταρτίστηκε ναυλοσύμφωνο της ΦΑΛΑΡΟΠ με ναυλωτή τον </w:t>
      </w:r>
      <w:r w:rsidR="0057700E" w:rsidRPr="003F759F">
        <w:rPr>
          <w:rFonts w:ascii="Times New Roman" w:hAnsi="Times New Roman" w:cs="Times New Roman"/>
          <w:sz w:val="26"/>
          <w:szCs w:val="26"/>
          <w:lang w:val="en-US"/>
        </w:rPr>
        <w:t>TAKAMATSU</w:t>
      </w:r>
      <w:r w:rsidR="0057700E" w:rsidRPr="003F759F">
        <w:rPr>
          <w:rFonts w:ascii="Times New Roman" w:hAnsi="Times New Roman" w:cs="Times New Roman"/>
          <w:sz w:val="26"/>
          <w:szCs w:val="26"/>
          <w:lang w:val="el-GR"/>
        </w:rPr>
        <w:t xml:space="preserve"> </w:t>
      </w:r>
      <w:r w:rsidR="0057700E" w:rsidRPr="003F759F">
        <w:rPr>
          <w:rFonts w:ascii="Times New Roman" w:hAnsi="Times New Roman" w:cs="Times New Roman"/>
          <w:sz w:val="26"/>
          <w:szCs w:val="26"/>
          <w:lang w:val="en-US"/>
        </w:rPr>
        <w:t>MINORU</w:t>
      </w:r>
      <w:r w:rsidR="0057700E">
        <w:rPr>
          <w:rFonts w:ascii="Times New Roman" w:hAnsi="Times New Roman" w:cs="Times New Roman"/>
          <w:sz w:val="26"/>
          <w:szCs w:val="26"/>
          <w:lang w:val="el-GR"/>
        </w:rPr>
        <w:t xml:space="preserve"> για περίοδο ναυλώσεως από -04/7/2008 έως 06/7/2008 και συνολικό ποσό 14.000 Ευρώ,</w:t>
      </w:r>
    </w:p>
    <w:p w14:paraId="07709A76" w14:textId="2305C269" w:rsidR="0020183D" w:rsidRDefault="0057700E"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10/7/2008 καταρτίστηκε ναυλοσύμφωνο της ΦΑΛΑΡΟΠ με ναυλωτή τον </w:t>
      </w:r>
      <w:r w:rsidRPr="003F759F">
        <w:rPr>
          <w:rFonts w:ascii="Times New Roman" w:hAnsi="Times New Roman" w:cs="Times New Roman"/>
          <w:sz w:val="26"/>
          <w:szCs w:val="26"/>
          <w:lang w:val="en-US"/>
        </w:rPr>
        <w:t>TAKAMATSU</w:t>
      </w:r>
      <w:r w:rsidRPr="003F759F">
        <w:rPr>
          <w:rFonts w:ascii="Times New Roman" w:hAnsi="Times New Roman" w:cs="Times New Roman"/>
          <w:sz w:val="26"/>
          <w:szCs w:val="26"/>
          <w:lang w:val="el-GR"/>
        </w:rPr>
        <w:t xml:space="preserve"> </w:t>
      </w:r>
      <w:r w:rsidRPr="003F759F">
        <w:rPr>
          <w:rFonts w:ascii="Times New Roman" w:hAnsi="Times New Roman" w:cs="Times New Roman"/>
          <w:sz w:val="26"/>
          <w:szCs w:val="26"/>
          <w:lang w:val="en-US"/>
        </w:rPr>
        <w:t>MINORU</w:t>
      </w:r>
      <w:r>
        <w:rPr>
          <w:rFonts w:ascii="Times New Roman" w:hAnsi="Times New Roman" w:cs="Times New Roman"/>
          <w:sz w:val="26"/>
          <w:szCs w:val="26"/>
          <w:lang w:val="el-GR"/>
        </w:rPr>
        <w:t xml:space="preserve"> για περίοδο ναυλώσεως από -0</w:t>
      </w:r>
      <w:r w:rsidR="00B27A42">
        <w:rPr>
          <w:rFonts w:ascii="Times New Roman" w:hAnsi="Times New Roman" w:cs="Times New Roman"/>
          <w:sz w:val="26"/>
          <w:szCs w:val="26"/>
          <w:lang w:val="el-GR"/>
        </w:rPr>
        <w:t>7</w:t>
      </w:r>
      <w:r>
        <w:rPr>
          <w:rFonts w:ascii="Times New Roman" w:hAnsi="Times New Roman" w:cs="Times New Roman"/>
          <w:sz w:val="26"/>
          <w:szCs w:val="26"/>
          <w:lang w:val="el-GR"/>
        </w:rPr>
        <w:t>/7/2008 έως 0</w:t>
      </w:r>
      <w:r w:rsidR="00B27A42">
        <w:rPr>
          <w:rFonts w:ascii="Times New Roman" w:hAnsi="Times New Roman" w:cs="Times New Roman"/>
          <w:sz w:val="26"/>
          <w:szCs w:val="26"/>
          <w:lang w:val="el-GR"/>
        </w:rPr>
        <w:t>9</w:t>
      </w:r>
      <w:r>
        <w:rPr>
          <w:rFonts w:ascii="Times New Roman" w:hAnsi="Times New Roman" w:cs="Times New Roman"/>
          <w:sz w:val="26"/>
          <w:szCs w:val="26"/>
          <w:lang w:val="el-GR"/>
        </w:rPr>
        <w:t xml:space="preserve">/7/2008 και συνολικό ποσό 21.000 Ευρώ, </w:t>
      </w:r>
    </w:p>
    <w:p w14:paraId="2EFFF6F5" w14:textId="0F8FAA98" w:rsidR="00B27A42" w:rsidRDefault="00B27A42" w:rsidP="00770E85">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lastRenderedPageBreak/>
        <w:t>Την 15/9/2008 καταρτίστηκε ναυλοσύμφωνο της ΦΑΛΑΡΟΠ με ναυλωτή τον</w:t>
      </w:r>
      <w:r w:rsidR="00FF0B96">
        <w:rPr>
          <w:rFonts w:ascii="Times New Roman" w:hAnsi="Times New Roman" w:cs="Times New Roman"/>
          <w:sz w:val="26"/>
          <w:szCs w:val="26"/>
          <w:lang w:val="el-GR"/>
        </w:rPr>
        <w:t xml:space="preserve"> ΠΑΠΑΔΟΠΟΥΛΟ ΓΕΩΡΓΙΟ,</w:t>
      </w:r>
      <w:r>
        <w:rPr>
          <w:rFonts w:ascii="Times New Roman" w:hAnsi="Times New Roman" w:cs="Times New Roman"/>
          <w:sz w:val="26"/>
          <w:szCs w:val="26"/>
          <w:lang w:val="el-GR"/>
        </w:rPr>
        <w:t xml:space="preserve"> για περίοδο ναυλώσεως από 12/9/2008 έως 14/9/2008 και συνολικό ποσό 14.000 Ευρώ, </w:t>
      </w:r>
    </w:p>
    <w:p w14:paraId="60C19E9A" w14:textId="3487E2ED" w:rsidR="0020331D" w:rsidRPr="005371BD" w:rsidRDefault="00B27A42"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5371BD">
        <w:rPr>
          <w:rFonts w:ascii="Times New Roman" w:hAnsi="Times New Roman" w:cs="Times New Roman"/>
          <w:sz w:val="26"/>
          <w:szCs w:val="26"/>
          <w:lang w:val="el-GR"/>
        </w:rPr>
        <w:t xml:space="preserve">Την 09/2/2009 καταρτίστηκε ναυλοσύμφωνο της ΦΑΛΑΡΟΠ με ναυλωτή τον HOLZER NEUMAN, κάτοχο του </w:t>
      </w:r>
      <w:proofErr w:type="spellStart"/>
      <w:r w:rsidRPr="005371BD">
        <w:rPr>
          <w:rFonts w:ascii="Times New Roman" w:hAnsi="Times New Roman" w:cs="Times New Roman"/>
          <w:sz w:val="26"/>
          <w:szCs w:val="26"/>
          <w:lang w:val="el-GR"/>
        </w:rPr>
        <w:t>υπ΄αριθμ</w:t>
      </w:r>
      <w:proofErr w:type="spellEnd"/>
      <w:r w:rsidRPr="005371BD">
        <w:rPr>
          <w:rFonts w:ascii="Times New Roman" w:hAnsi="Times New Roman" w:cs="Times New Roman"/>
          <w:sz w:val="26"/>
          <w:szCs w:val="26"/>
          <w:lang w:val="el-GR"/>
        </w:rPr>
        <w:t>. Ν0637002260 Διαβατηρίου, Κατοίκου Μεξικό,  για περίοδο ναυλώσεως από 06/2/2009 έως 06/2/2009 και συνολικό ποσό 6.000 Ευρώ,</w:t>
      </w:r>
    </w:p>
    <w:p w14:paraId="66197C97" w14:textId="3E4421B6" w:rsidR="00E07946" w:rsidRPr="005371BD" w:rsidRDefault="00C5723D"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5371BD">
        <w:rPr>
          <w:rFonts w:ascii="Times New Roman" w:hAnsi="Times New Roman" w:cs="Times New Roman"/>
          <w:sz w:val="26"/>
          <w:szCs w:val="26"/>
          <w:lang w:val="el-GR"/>
        </w:rPr>
        <w:t xml:space="preserve">Την 06/2/2009 καταρτίσθηκε ναυλοσύμφωνο της ΦΑΛΑΡΟΠ με ναυλωτή τον HOLZER NEUMAN, κάτοχο του </w:t>
      </w:r>
      <w:proofErr w:type="spellStart"/>
      <w:r w:rsidRPr="005371BD">
        <w:rPr>
          <w:rFonts w:ascii="Times New Roman" w:hAnsi="Times New Roman" w:cs="Times New Roman"/>
          <w:sz w:val="26"/>
          <w:szCs w:val="26"/>
          <w:lang w:val="el-GR"/>
        </w:rPr>
        <w:t>υπ΄αριθμ</w:t>
      </w:r>
      <w:proofErr w:type="spellEnd"/>
      <w:r w:rsidRPr="005371BD">
        <w:rPr>
          <w:rFonts w:ascii="Times New Roman" w:hAnsi="Times New Roman" w:cs="Times New Roman"/>
          <w:sz w:val="26"/>
          <w:szCs w:val="26"/>
          <w:lang w:val="el-GR"/>
        </w:rPr>
        <w:t xml:space="preserve">. Ν0637002260 Διαβατηρίου, </w:t>
      </w:r>
      <w:r w:rsidR="00707389" w:rsidRPr="005371BD">
        <w:rPr>
          <w:rFonts w:ascii="Times New Roman" w:hAnsi="Times New Roman" w:cs="Times New Roman"/>
          <w:sz w:val="26"/>
          <w:szCs w:val="26"/>
          <w:lang w:val="el-GR"/>
        </w:rPr>
        <w:t>Κατοίκου Μεξικό,</w:t>
      </w:r>
      <w:r w:rsidRPr="005371BD">
        <w:rPr>
          <w:rFonts w:ascii="Times New Roman" w:hAnsi="Times New Roman" w:cs="Times New Roman"/>
          <w:sz w:val="26"/>
          <w:szCs w:val="26"/>
          <w:lang w:val="el-GR"/>
        </w:rPr>
        <w:t xml:space="preserve"> για περίοδο ναυλώσεως από </w:t>
      </w:r>
      <w:r w:rsidR="00707389" w:rsidRPr="005371BD">
        <w:rPr>
          <w:rFonts w:ascii="Times New Roman" w:hAnsi="Times New Roman" w:cs="Times New Roman"/>
          <w:sz w:val="26"/>
          <w:szCs w:val="26"/>
          <w:lang w:val="el-GR"/>
        </w:rPr>
        <w:t>06</w:t>
      </w:r>
      <w:r w:rsidRPr="005371BD">
        <w:rPr>
          <w:rFonts w:ascii="Times New Roman" w:hAnsi="Times New Roman" w:cs="Times New Roman"/>
          <w:sz w:val="26"/>
          <w:szCs w:val="26"/>
          <w:lang w:val="el-GR"/>
        </w:rPr>
        <w:t>/</w:t>
      </w:r>
      <w:r w:rsidR="00707389" w:rsidRPr="005371BD">
        <w:rPr>
          <w:rFonts w:ascii="Times New Roman" w:hAnsi="Times New Roman" w:cs="Times New Roman"/>
          <w:sz w:val="26"/>
          <w:szCs w:val="26"/>
          <w:lang w:val="el-GR"/>
        </w:rPr>
        <w:t>2</w:t>
      </w:r>
      <w:r w:rsidRPr="005371BD">
        <w:rPr>
          <w:rFonts w:ascii="Times New Roman" w:hAnsi="Times New Roman" w:cs="Times New Roman"/>
          <w:sz w:val="26"/>
          <w:szCs w:val="26"/>
          <w:lang w:val="el-GR"/>
        </w:rPr>
        <w:t>/200</w:t>
      </w:r>
      <w:r w:rsidR="00707389" w:rsidRPr="005371BD">
        <w:rPr>
          <w:rFonts w:ascii="Times New Roman" w:hAnsi="Times New Roman" w:cs="Times New Roman"/>
          <w:sz w:val="26"/>
          <w:szCs w:val="26"/>
          <w:lang w:val="el-GR"/>
        </w:rPr>
        <w:t>9</w:t>
      </w:r>
      <w:r w:rsidRPr="005371BD">
        <w:rPr>
          <w:rFonts w:ascii="Times New Roman" w:hAnsi="Times New Roman" w:cs="Times New Roman"/>
          <w:sz w:val="26"/>
          <w:szCs w:val="26"/>
          <w:lang w:val="el-GR"/>
        </w:rPr>
        <w:t xml:space="preserve"> έως 0</w:t>
      </w:r>
      <w:r w:rsidR="00707389" w:rsidRPr="005371BD">
        <w:rPr>
          <w:rFonts w:ascii="Times New Roman" w:hAnsi="Times New Roman" w:cs="Times New Roman"/>
          <w:sz w:val="26"/>
          <w:szCs w:val="26"/>
          <w:lang w:val="el-GR"/>
        </w:rPr>
        <w:t>6</w:t>
      </w:r>
      <w:r w:rsidRPr="005371BD">
        <w:rPr>
          <w:rFonts w:ascii="Times New Roman" w:hAnsi="Times New Roman" w:cs="Times New Roman"/>
          <w:sz w:val="26"/>
          <w:szCs w:val="26"/>
          <w:lang w:val="el-GR"/>
        </w:rPr>
        <w:t>/</w:t>
      </w:r>
      <w:r w:rsidR="00707389" w:rsidRPr="005371BD">
        <w:rPr>
          <w:rFonts w:ascii="Times New Roman" w:hAnsi="Times New Roman" w:cs="Times New Roman"/>
          <w:sz w:val="26"/>
          <w:szCs w:val="26"/>
          <w:lang w:val="el-GR"/>
        </w:rPr>
        <w:t>2</w:t>
      </w:r>
      <w:r w:rsidRPr="005371BD">
        <w:rPr>
          <w:rFonts w:ascii="Times New Roman" w:hAnsi="Times New Roman" w:cs="Times New Roman"/>
          <w:sz w:val="26"/>
          <w:szCs w:val="26"/>
          <w:lang w:val="el-GR"/>
        </w:rPr>
        <w:t>/200</w:t>
      </w:r>
      <w:r w:rsidR="00707389" w:rsidRPr="005371BD">
        <w:rPr>
          <w:rFonts w:ascii="Times New Roman" w:hAnsi="Times New Roman" w:cs="Times New Roman"/>
          <w:sz w:val="26"/>
          <w:szCs w:val="26"/>
          <w:lang w:val="el-GR"/>
        </w:rPr>
        <w:t>9</w:t>
      </w:r>
      <w:r w:rsidRPr="005371BD">
        <w:rPr>
          <w:rFonts w:ascii="Times New Roman" w:hAnsi="Times New Roman" w:cs="Times New Roman"/>
          <w:sz w:val="26"/>
          <w:szCs w:val="26"/>
          <w:lang w:val="el-GR"/>
        </w:rPr>
        <w:t>, και συνολικό ναύλο 6.000 Ευρώ,</w:t>
      </w:r>
    </w:p>
    <w:p w14:paraId="328F81A9" w14:textId="2448BF35" w:rsidR="00E07946" w:rsidRPr="005371BD" w:rsidRDefault="00E07946"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5371BD">
        <w:rPr>
          <w:rFonts w:ascii="Times New Roman" w:hAnsi="Times New Roman" w:cs="Times New Roman"/>
          <w:sz w:val="26"/>
          <w:szCs w:val="26"/>
          <w:lang w:val="el-GR"/>
        </w:rPr>
        <w:t xml:space="preserve">Την 04/5/2009 καταρτίστηκε ναυλοσύμφωνο της ΦΑΛΑΡΟΠ με ναυλωτή τον </w:t>
      </w:r>
      <w:r w:rsidRPr="00970FE5">
        <w:rPr>
          <w:rFonts w:ascii="Times New Roman" w:hAnsi="Times New Roman" w:cs="Times New Roman"/>
          <w:sz w:val="26"/>
          <w:szCs w:val="26"/>
          <w:lang w:val="el-GR"/>
        </w:rPr>
        <w:t>MICHEL COM</w:t>
      </w:r>
      <w:r w:rsidR="00FF0B96" w:rsidRPr="00970FE5">
        <w:rPr>
          <w:rFonts w:ascii="Times New Roman" w:hAnsi="Times New Roman" w:cs="Times New Roman"/>
          <w:sz w:val="26"/>
          <w:szCs w:val="26"/>
          <w:lang w:val="en-US"/>
        </w:rPr>
        <w:t>P</w:t>
      </w:r>
      <w:r w:rsidRPr="00970FE5">
        <w:rPr>
          <w:rFonts w:ascii="Times New Roman" w:hAnsi="Times New Roman" w:cs="Times New Roman"/>
          <w:sz w:val="26"/>
          <w:szCs w:val="26"/>
          <w:lang w:val="el-GR"/>
        </w:rPr>
        <w:t>TE</w:t>
      </w:r>
      <w:r>
        <w:rPr>
          <w:rFonts w:ascii="Times New Roman" w:hAnsi="Times New Roman" w:cs="Times New Roman"/>
          <w:sz w:val="26"/>
          <w:szCs w:val="26"/>
          <w:lang w:val="el-GR"/>
        </w:rPr>
        <w:t xml:space="preserve">, διακοσμητή, με Α.Φ.Μ </w:t>
      </w:r>
      <w:r w:rsidRPr="005371BD">
        <w:rPr>
          <w:rFonts w:ascii="Times New Roman" w:hAnsi="Times New Roman" w:cs="Times New Roman"/>
          <w:sz w:val="26"/>
          <w:szCs w:val="26"/>
          <w:lang w:val="el-GR"/>
        </w:rPr>
        <w:t>C</w:t>
      </w:r>
      <w:r>
        <w:rPr>
          <w:rFonts w:ascii="Times New Roman" w:hAnsi="Times New Roman" w:cs="Times New Roman"/>
          <w:sz w:val="26"/>
          <w:szCs w:val="26"/>
          <w:lang w:val="el-GR"/>
        </w:rPr>
        <w:t xml:space="preserve">/1931083 για περίοδο ναυλώσεως από 30/4/2009 έως 03/5/2009 και συνολικό ποσό 24.000 Ευρώ, </w:t>
      </w:r>
    </w:p>
    <w:p w14:paraId="4635BA1B" w14:textId="01304227" w:rsidR="00E07946" w:rsidRPr="005371BD" w:rsidRDefault="00E07946"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09/6/2009 καταρτίστηκε ναυλοσύμφωνο της ΦΑΛΑΡΟΠ με ναυλωτή τον ΓΕΩΡΓΙΟ ΠΑΠΑΔΟΠΟΥΛΟ, επιχειρηματία για περίοδο ναυλώσεως από 05/6/2009 έως 08/6/2009 και συνολικό ποσό 28.000 Ευρώ, </w:t>
      </w:r>
    </w:p>
    <w:p w14:paraId="09050085" w14:textId="0D2E85CC" w:rsidR="00E07946" w:rsidRPr="005371BD" w:rsidRDefault="00E07946"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06/7/2009 καταρτίστηκε ναυλοσύμφωνο της ΦΑΛΑΡΟΠ με ναυλωτή τον </w:t>
      </w:r>
      <w:r w:rsidRPr="005371BD">
        <w:rPr>
          <w:rFonts w:ascii="Times New Roman" w:hAnsi="Times New Roman" w:cs="Times New Roman"/>
          <w:sz w:val="26"/>
          <w:szCs w:val="26"/>
          <w:lang w:val="el-GR"/>
        </w:rPr>
        <w:t>TAKAMATSU MINORU</w:t>
      </w:r>
      <w:r>
        <w:rPr>
          <w:rFonts w:ascii="Times New Roman" w:hAnsi="Times New Roman" w:cs="Times New Roman"/>
          <w:sz w:val="26"/>
          <w:szCs w:val="26"/>
          <w:lang w:val="el-GR"/>
        </w:rPr>
        <w:t xml:space="preserve">, για περίοδο ναυλώσεως από 03/7/2009 έως 05/7/2009 και συνολικό ποσό 21.000 Ευρώ, </w:t>
      </w:r>
    </w:p>
    <w:p w14:paraId="232A2FCE" w14:textId="787C45B6" w:rsidR="00E07946" w:rsidRPr="005371BD" w:rsidRDefault="00E07946" w:rsidP="005371BD">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13/7/2009 καταρτίστηκε ναυλοσύμφωνο της ΦΑΛΑΡΟΠ με ναυλωτή τον </w:t>
      </w:r>
      <w:r w:rsidRPr="005371BD">
        <w:rPr>
          <w:rFonts w:ascii="Times New Roman" w:hAnsi="Times New Roman" w:cs="Times New Roman"/>
          <w:sz w:val="26"/>
          <w:szCs w:val="26"/>
          <w:lang w:val="el-GR"/>
        </w:rPr>
        <w:t>TAKAMATSU MINORU</w:t>
      </w:r>
      <w:r>
        <w:rPr>
          <w:rFonts w:ascii="Times New Roman" w:hAnsi="Times New Roman" w:cs="Times New Roman"/>
          <w:sz w:val="26"/>
          <w:szCs w:val="26"/>
          <w:lang w:val="el-GR"/>
        </w:rPr>
        <w:t xml:space="preserve">, για περίοδο ναυλώσεως από 10/7/2009 έως 12/7/2009 και συνολικό ποσό 21.000 Ευρώ, </w:t>
      </w:r>
    </w:p>
    <w:p w14:paraId="2E763CBE" w14:textId="026DFD01" w:rsidR="00E07946" w:rsidRPr="00E07946" w:rsidRDefault="00E07946"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01/8/2009 καταρτίστηκε ναυλοσύμφωνο της ΦΑΛΑΡΟΠ με ναυλώτρια την ΠΑΠΑΔΟΠΟΥΛΟΥ ΜΑΡΙΑ, για περίοδο </w:t>
      </w:r>
      <w:r w:rsidR="00685C81">
        <w:rPr>
          <w:rFonts w:ascii="Times New Roman" w:hAnsi="Times New Roman" w:cs="Times New Roman"/>
          <w:sz w:val="26"/>
          <w:szCs w:val="26"/>
          <w:lang w:val="el-GR"/>
        </w:rPr>
        <w:t xml:space="preserve">ναυλώσεως από 17/7/2009 έως 31/7/2009 και συνολικό ποσό 90.000 Ευρώ, </w:t>
      </w:r>
    </w:p>
    <w:p w14:paraId="303115AE" w14:textId="383CB1CB" w:rsidR="00E07946" w:rsidRPr="003F759F" w:rsidRDefault="00685C81"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sidRPr="003F759F">
        <w:rPr>
          <w:rFonts w:ascii="Times New Roman" w:hAnsi="Times New Roman" w:cs="Times New Roman"/>
          <w:sz w:val="26"/>
          <w:szCs w:val="26"/>
          <w:lang w:val="el-GR"/>
        </w:rPr>
        <w:t>Την 07/09/2009 καταρτίστηκε ναυλοσύμφωνο της ΦΑΛΑΡΟΠ με ναυλωτή τον ΗΛΙΑ</w:t>
      </w:r>
      <w:r w:rsidR="00142029" w:rsidRPr="003F759F">
        <w:rPr>
          <w:rFonts w:ascii="Times New Roman" w:hAnsi="Times New Roman" w:cs="Times New Roman"/>
          <w:sz w:val="26"/>
          <w:szCs w:val="26"/>
          <w:lang w:val="el-GR"/>
        </w:rPr>
        <w:t>Σ</w:t>
      </w:r>
      <w:r w:rsidRPr="003F759F">
        <w:rPr>
          <w:rFonts w:ascii="Times New Roman" w:hAnsi="Times New Roman" w:cs="Times New Roman"/>
          <w:sz w:val="26"/>
          <w:szCs w:val="26"/>
          <w:lang w:val="el-GR"/>
        </w:rPr>
        <w:t xml:space="preserve"> ΚΟΥ</w:t>
      </w:r>
      <w:r w:rsidR="00142029" w:rsidRPr="003F759F">
        <w:rPr>
          <w:rFonts w:ascii="Times New Roman" w:hAnsi="Times New Roman" w:cs="Times New Roman"/>
          <w:sz w:val="26"/>
          <w:szCs w:val="26"/>
          <w:lang w:val="el-GR"/>
        </w:rPr>
        <w:t>Λ</w:t>
      </w:r>
      <w:r w:rsidRPr="003F759F">
        <w:rPr>
          <w:rFonts w:ascii="Times New Roman" w:hAnsi="Times New Roman" w:cs="Times New Roman"/>
          <w:sz w:val="26"/>
          <w:szCs w:val="26"/>
          <w:lang w:val="el-GR"/>
        </w:rPr>
        <w:t xml:space="preserve">ΟΥΚΟΥΝΤΗΣ, με Α.Φ.Μ 008820451, για περίοδο ναυλώσεως από 04/9/2009 έως 06/9/2009 και συνολικό ποσό 21.000 Ευρώ, </w:t>
      </w:r>
    </w:p>
    <w:p w14:paraId="122D2597" w14:textId="6FA8C203" w:rsidR="00C5723D" w:rsidRDefault="00C5723D"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1</w:t>
      </w:r>
      <w:r w:rsidRPr="00C5723D">
        <w:rPr>
          <w:rFonts w:ascii="Times New Roman" w:hAnsi="Times New Roman" w:cs="Times New Roman"/>
          <w:sz w:val="26"/>
          <w:szCs w:val="26"/>
          <w:lang w:val="el-GR"/>
        </w:rPr>
        <w:t>6</w:t>
      </w:r>
      <w:r>
        <w:rPr>
          <w:rFonts w:ascii="Times New Roman" w:hAnsi="Times New Roman" w:cs="Times New Roman"/>
          <w:sz w:val="26"/>
          <w:szCs w:val="26"/>
          <w:lang w:val="el-GR"/>
        </w:rPr>
        <w:t>/7/20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καταρτίσθηκε ναυλοσύμφωνο της ΦΑΛΑΡΟΠ με ναυλωτή την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για περίοδο ναυλώσεως από 1</w:t>
      </w:r>
      <w:r w:rsidRPr="00C5723D">
        <w:rPr>
          <w:rFonts w:ascii="Times New Roman" w:hAnsi="Times New Roman" w:cs="Times New Roman"/>
          <w:sz w:val="26"/>
          <w:szCs w:val="26"/>
          <w:lang w:val="el-GR"/>
        </w:rPr>
        <w:t>6</w:t>
      </w:r>
      <w:r>
        <w:rPr>
          <w:rFonts w:ascii="Times New Roman" w:hAnsi="Times New Roman" w:cs="Times New Roman"/>
          <w:sz w:val="26"/>
          <w:szCs w:val="26"/>
          <w:lang w:val="el-GR"/>
        </w:rPr>
        <w:t>/7/20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έως </w:t>
      </w:r>
      <w:r w:rsidRPr="00C5723D">
        <w:rPr>
          <w:rFonts w:ascii="Times New Roman" w:hAnsi="Times New Roman" w:cs="Times New Roman"/>
          <w:sz w:val="26"/>
          <w:szCs w:val="26"/>
          <w:lang w:val="el-GR"/>
        </w:rPr>
        <w:t>2</w:t>
      </w:r>
      <w:r>
        <w:rPr>
          <w:rFonts w:ascii="Times New Roman" w:hAnsi="Times New Roman" w:cs="Times New Roman"/>
          <w:sz w:val="26"/>
          <w:szCs w:val="26"/>
          <w:lang w:val="el-GR"/>
        </w:rPr>
        <w:t>3/</w:t>
      </w:r>
      <w:r w:rsidRPr="00C5723D">
        <w:rPr>
          <w:rFonts w:ascii="Times New Roman" w:hAnsi="Times New Roman" w:cs="Times New Roman"/>
          <w:sz w:val="26"/>
          <w:szCs w:val="26"/>
          <w:lang w:val="el-GR"/>
        </w:rPr>
        <w:t>8</w:t>
      </w:r>
      <w:r>
        <w:rPr>
          <w:rFonts w:ascii="Times New Roman" w:hAnsi="Times New Roman" w:cs="Times New Roman"/>
          <w:sz w:val="26"/>
          <w:szCs w:val="26"/>
          <w:lang w:val="el-GR"/>
        </w:rPr>
        <w:t>/20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και συνολικό ναύλο </w:t>
      </w:r>
      <w:r w:rsidRPr="00C5723D">
        <w:rPr>
          <w:rFonts w:ascii="Times New Roman" w:hAnsi="Times New Roman" w:cs="Times New Roman"/>
          <w:sz w:val="26"/>
          <w:szCs w:val="26"/>
          <w:lang w:val="el-GR"/>
        </w:rPr>
        <w:t>320</w:t>
      </w:r>
      <w:r>
        <w:rPr>
          <w:rFonts w:ascii="Times New Roman" w:hAnsi="Times New Roman" w:cs="Times New Roman"/>
          <w:sz w:val="26"/>
          <w:szCs w:val="26"/>
          <w:lang w:val="el-GR"/>
        </w:rPr>
        <w:t>.000 Ευρώ,</w:t>
      </w:r>
    </w:p>
    <w:p w14:paraId="34975328" w14:textId="64740153" w:rsidR="00C5723D" w:rsidRDefault="00C5723D"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 xml:space="preserve">Την 31/3/2010 καταρτίσθηκε ναυλοσύμφωνο της ΦΑΛΑΡΟΠ με ναυλωτή την </w:t>
      </w:r>
      <w:r>
        <w:rPr>
          <w:rFonts w:ascii="Times New Roman" w:hAnsi="Times New Roman" w:cs="Times New Roman"/>
          <w:sz w:val="26"/>
          <w:szCs w:val="26"/>
          <w:lang w:val="en-US"/>
        </w:rPr>
        <w:t>FOLLI</w:t>
      </w:r>
      <w:r w:rsidRPr="00816FE1">
        <w:rPr>
          <w:rFonts w:ascii="Times New Roman" w:hAnsi="Times New Roman" w:cs="Times New Roman"/>
          <w:sz w:val="26"/>
          <w:szCs w:val="26"/>
          <w:lang w:val="el-GR"/>
        </w:rPr>
        <w:t xml:space="preserve"> </w:t>
      </w:r>
      <w:r>
        <w:rPr>
          <w:rFonts w:ascii="Times New Roman" w:hAnsi="Times New Roman" w:cs="Times New Roman"/>
          <w:sz w:val="26"/>
          <w:szCs w:val="26"/>
          <w:lang w:val="en-US"/>
        </w:rPr>
        <w:t>FOLLIE</w:t>
      </w:r>
      <w:r>
        <w:rPr>
          <w:rFonts w:ascii="Times New Roman" w:hAnsi="Times New Roman" w:cs="Times New Roman"/>
          <w:sz w:val="26"/>
          <w:szCs w:val="26"/>
          <w:lang w:val="el-GR"/>
        </w:rPr>
        <w:t xml:space="preserve"> για περίοδο ναυλώσεως από 31/3/2010 έως 07/4/2010, και συνολικό ναύλο 30.000 Ευρώ,</w:t>
      </w:r>
    </w:p>
    <w:p w14:paraId="3827D5C4" w14:textId="4FE58E77" w:rsidR="00C5723D" w:rsidRDefault="00C5723D"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3</w:t>
      </w:r>
      <w:r w:rsidRPr="00C5723D">
        <w:rPr>
          <w:rFonts w:ascii="Times New Roman" w:hAnsi="Times New Roman" w:cs="Times New Roman"/>
          <w:sz w:val="26"/>
          <w:szCs w:val="26"/>
          <w:lang w:val="el-GR"/>
        </w:rPr>
        <w:t>0</w:t>
      </w:r>
      <w:r>
        <w:rPr>
          <w:rFonts w:ascii="Times New Roman" w:hAnsi="Times New Roman" w:cs="Times New Roman"/>
          <w:sz w:val="26"/>
          <w:szCs w:val="26"/>
          <w:lang w:val="el-GR"/>
        </w:rPr>
        <w:t>/</w:t>
      </w:r>
      <w:r w:rsidRPr="00C5723D">
        <w:rPr>
          <w:rFonts w:ascii="Times New Roman" w:hAnsi="Times New Roman" w:cs="Times New Roman"/>
          <w:sz w:val="26"/>
          <w:szCs w:val="26"/>
          <w:lang w:val="el-GR"/>
        </w:rPr>
        <w:t>4</w:t>
      </w:r>
      <w:r>
        <w:rPr>
          <w:rFonts w:ascii="Times New Roman" w:hAnsi="Times New Roman" w:cs="Times New Roman"/>
          <w:sz w:val="26"/>
          <w:szCs w:val="26"/>
          <w:lang w:val="el-GR"/>
        </w:rPr>
        <w:t>/20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καταρτίσθηκε ναυλοσύμφωνο της ΦΑΛΑΡΟΠ με ναυλωτή την ΤΣΑΟΥΣΗΣ ΕΥΣΤΑΘΙΟΥ ΙΩΑΝΝΗΣ ΚΑΙ ΣΙΑ ΕΕ, Πλουτάρχου 16 – 18, Κολωνάκι, για περίοδο ναυλώσεως από 30/4/2010 έως 24/5/2010, και συνολικό ναύλο 1</w:t>
      </w:r>
      <w:r w:rsidRPr="00C5723D">
        <w:rPr>
          <w:rFonts w:ascii="Times New Roman" w:hAnsi="Times New Roman" w:cs="Times New Roman"/>
          <w:sz w:val="26"/>
          <w:szCs w:val="26"/>
          <w:lang w:val="el-GR"/>
        </w:rPr>
        <w:t>50</w:t>
      </w:r>
      <w:r>
        <w:rPr>
          <w:rFonts w:ascii="Times New Roman" w:hAnsi="Times New Roman" w:cs="Times New Roman"/>
          <w:sz w:val="26"/>
          <w:szCs w:val="26"/>
          <w:lang w:val="el-GR"/>
        </w:rPr>
        <w:t>.000 Ευρώ,</w:t>
      </w:r>
    </w:p>
    <w:p w14:paraId="1D97EB15" w14:textId="64F002E6" w:rsidR="00816FE1" w:rsidRDefault="00C5723D" w:rsidP="00F33B5F">
      <w:pPr>
        <w:pStyle w:val="a3"/>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ind w:left="714" w:hanging="357"/>
        <w:jc w:val="both"/>
        <w:rPr>
          <w:rFonts w:ascii="Times New Roman" w:hAnsi="Times New Roman" w:cs="Times New Roman"/>
          <w:sz w:val="26"/>
          <w:szCs w:val="26"/>
          <w:lang w:val="el-GR"/>
        </w:rPr>
      </w:pPr>
      <w:r>
        <w:rPr>
          <w:rFonts w:ascii="Times New Roman" w:hAnsi="Times New Roman" w:cs="Times New Roman"/>
          <w:sz w:val="26"/>
          <w:szCs w:val="26"/>
          <w:lang w:val="el-GR"/>
        </w:rPr>
        <w:t>Την 3</w:t>
      </w:r>
      <w:r w:rsidRPr="00C5723D">
        <w:rPr>
          <w:rFonts w:ascii="Times New Roman" w:hAnsi="Times New Roman" w:cs="Times New Roman"/>
          <w:sz w:val="26"/>
          <w:szCs w:val="26"/>
          <w:lang w:val="el-GR"/>
        </w:rPr>
        <w:t>1</w:t>
      </w:r>
      <w:r>
        <w:rPr>
          <w:rFonts w:ascii="Times New Roman" w:hAnsi="Times New Roman" w:cs="Times New Roman"/>
          <w:sz w:val="26"/>
          <w:szCs w:val="26"/>
          <w:lang w:val="el-GR"/>
        </w:rPr>
        <w:t>/</w:t>
      </w:r>
      <w:r w:rsidRPr="00C5723D">
        <w:rPr>
          <w:rFonts w:ascii="Times New Roman" w:hAnsi="Times New Roman" w:cs="Times New Roman"/>
          <w:sz w:val="26"/>
          <w:szCs w:val="26"/>
          <w:lang w:val="el-GR"/>
        </w:rPr>
        <w:t>8</w:t>
      </w:r>
      <w:r>
        <w:rPr>
          <w:rFonts w:ascii="Times New Roman" w:hAnsi="Times New Roman" w:cs="Times New Roman"/>
          <w:sz w:val="26"/>
          <w:szCs w:val="26"/>
          <w:lang w:val="el-GR"/>
        </w:rPr>
        <w:t>/20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καταρτίσθηκε ναυλοσύμφωνο της ΦΑΛΑΡΟΠ με ναυλωτή τ</w:t>
      </w:r>
      <w:r>
        <w:rPr>
          <w:rFonts w:ascii="Times New Roman" w:hAnsi="Times New Roman" w:cs="Times New Roman"/>
          <w:sz w:val="26"/>
          <w:szCs w:val="26"/>
          <w:lang w:val="en-US"/>
        </w:rPr>
        <w:t>o</w:t>
      </w:r>
      <w:r>
        <w:rPr>
          <w:rFonts w:ascii="Times New Roman" w:hAnsi="Times New Roman" w:cs="Times New Roman"/>
          <w:sz w:val="26"/>
          <w:szCs w:val="26"/>
          <w:lang w:val="el-GR"/>
        </w:rPr>
        <w:t xml:space="preserve">ν </w:t>
      </w:r>
      <w:r>
        <w:rPr>
          <w:rFonts w:ascii="Times New Roman" w:hAnsi="Times New Roman" w:cs="Times New Roman"/>
          <w:sz w:val="26"/>
          <w:szCs w:val="26"/>
          <w:lang w:val="en-US"/>
        </w:rPr>
        <w:t>CHUNG</w:t>
      </w:r>
      <w:r w:rsidRPr="00C5723D">
        <w:rPr>
          <w:rFonts w:ascii="Times New Roman" w:hAnsi="Times New Roman" w:cs="Times New Roman"/>
          <w:sz w:val="26"/>
          <w:szCs w:val="26"/>
          <w:lang w:val="el-GR"/>
        </w:rPr>
        <w:t xml:space="preserve"> </w:t>
      </w:r>
      <w:proofErr w:type="spellStart"/>
      <w:r>
        <w:rPr>
          <w:rFonts w:ascii="Times New Roman" w:hAnsi="Times New Roman" w:cs="Times New Roman"/>
          <w:sz w:val="26"/>
          <w:szCs w:val="26"/>
          <w:lang w:val="en-US"/>
        </w:rPr>
        <w:t>Yau</w:t>
      </w:r>
      <w:proofErr w:type="spellEnd"/>
      <w:r w:rsidRPr="00C5723D">
        <w:rPr>
          <w:rFonts w:ascii="Times New Roman" w:hAnsi="Times New Roman" w:cs="Times New Roman"/>
          <w:sz w:val="26"/>
          <w:szCs w:val="26"/>
          <w:lang w:val="el-GR"/>
        </w:rPr>
        <w:t xml:space="preserve"> </w:t>
      </w:r>
      <w:r>
        <w:rPr>
          <w:rFonts w:ascii="Times New Roman" w:hAnsi="Times New Roman" w:cs="Times New Roman"/>
          <w:sz w:val="26"/>
          <w:szCs w:val="26"/>
          <w:lang w:val="en-US"/>
        </w:rPr>
        <w:t>Yah</w:t>
      </w:r>
      <w:r w:rsidRPr="00C5723D">
        <w:rPr>
          <w:rFonts w:ascii="Times New Roman" w:hAnsi="Times New Roman" w:cs="Times New Roman"/>
          <w:sz w:val="26"/>
          <w:szCs w:val="26"/>
          <w:lang w:val="el-GR"/>
        </w:rPr>
        <w:t xml:space="preserve"> </w:t>
      </w:r>
      <w:r>
        <w:rPr>
          <w:rFonts w:ascii="Times New Roman" w:hAnsi="Times New Roman" w:cs="Times New Roman"/>
          <w:sz w:val="26"/>
          <w:szCs w:val="26"/>
          <w:lang w:val="en-US"/>
        </w:rPr>
        <w:t>Sammy</w:t>
      </w:r>
      <w:r w:rsidRPr="00C5723D">
        <w:rPr>
          <w:rFonts w:ascii="Times New Roman" w:hAnsi="Times New Roman" w:cs="Times New Roman"/>
          <w:sz w:val="26"/>
          <w:szCs w:val="26"/>
          <w:lang w:val="el-GR"/>
        </w:rPr>
        <w:t xml:space="preserve"> </w:t>
      </w:r>
      <w:r>
        <w:rPr>
          <w:rFonts w:ascii="Times New Roman" w:hAnsi="Times New Roman" w:cs="Times New Roman"/>
          <w:sz w:val="26"/>
          <w:szCs w:val="26"/>
          <w:lang w:val="el-GR"/>
        </w:rPr>
        <w:t>για περίοδο ναυλώσεως από 3</w:t>
      </w:r>
      <w:r w:rsidRPr="00C5723D">
        <w:rPr>
          <w:rFonts w:ascii="Times New Roman" w:hAnsi="Times New Roman" w:cs="Times New Roman"/>
          <w:sz w:val="26"/>
          <w:szCs w:val="26"/>
          <w:lang w:val="el-GR"/>
        </w:rPr>
        <w:t>1</w:t>
      </w:r>
      <w:r>
        <w:rPr>
          <w:rFonts w:ascii="Times New Roman" w:hAnsi="Times New Roman" w:cs="Times New Roman"/>
          <w:sz w:val="26"/>
          <w:szCs w:val="26"/>
          <w:lang w:val="el-GR"/>
        </w:rPr>
        <w:t>/</w:t>
      </w:r>
      <w:r w:rsidRPr="00C5723D">
        <w:rPr>
          <w:rFonts w:ascii="Times New Roman" w:hAnsi="Times New Roman" w:cs="Times New Roman"/>
          <w:sz w:val="26"/>
          <w:szCs w:val="26"/>
          <w:lang w:val="el-GR"/>
        </w:rPr>
        <w:t>8</w:t>
      </w:r>
      <w:r>
        <w:rPr>
          <w:rFonts w:ascii="Times New Roman" w:hAnsi="Times New Roman" w:cs="Times New Roman"/>
          <w:sz w:val="26"/>
          <w:szCs w:val="26"/>
          <w:lang w:val="el-GR"/>
        </w:rPr>
        <w:t>/20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έως 0</w:t>
      </w:r>
      <w:r w:rsidRPr="00C5723D">
        <w:rPr>
          <w:rFonts w:ascii="Times New Roman" w:hAnsi="Times New Roman" w:cs="Times New Roman"/>
          <w:sz w:val="26"/>
          <w:szCs w:val="26"/>
          <w:lang w:val="el-GR"/>
        </w:rPr>
        <w:t>5</w:t>
      </w:r>
      <w:r>
        <w:rPr>
          <w:rFonts w:ascii="Times New Roman" w:hAnsi="Times New Roman" w:cs="Times New Roman"/>
          <w:sz w:val="26"/>
          <w:szCs w:val="26"/>
          <w:lang w:val="el-GR"/>
        </w:rPr>
        <w:t>/</w:t>
      </w:r>
      <w:r w:rsidRPr="00C5723D">
        <w:rPr>
          <w:rFonts w:ascii="Times New Roman" w:hAnsi="Times New Roman" w:cs="Times New Roman"/>
          <w:sz w:val="26"/>
          <w:szCs w:val="26"/>
          <w:lang w:val="el-GR"/>
        </w:rPr>
        <w:t>9</w:t>
      </w:r>
      <w:r>
        <w:rPr>
          <w:rFonts w:ascii="Times New Roman" w:hAnsi="Times New Roman" w:cs="Times New Roman"/>
          <w:sz w:val="26"/>
          <w:szCs w:val="26"/>
          <w:lang w:val="el-GR"/>
        </w:rPr>
        <w:t>/20</w:t>
      </w:r>
      <w:r w:rsidRPr="00C5723D">
        <w:rPr>
          <w:rFonts w:ascii="Times New Roman" w:hAnsi="Times New Roman" w:cs="Times New Roman"/>
          <w:sz w:val="26"/>
          <w:szCs w:val="26"/>
          <w:lang w:val="el-GR"/>
        </w:rPr>
        <w:t>10</w:t>
      </w:r>
      <w:r>
        <w:rPr>
          <w:rFonts w:ascii="Times New Roman" w:hAnsi="Times New Roman" w:cs="Times New Roman"/>
          <w:sz w:val="26"/>
          <w:szCs w:val="26"/>
          <w:lang w:val="el-GR"/>
        </w:rPr>
        <w:t xml:space="preserve">, και συνολικό ναύλο </w:t>
      </w:r>
      <w:r w:rsidRPr="00C5723D">
        <w:rPr>
          <w:rFonts w:ascii="Times New Roman" w:hAnsi="Times New Roman" w:cs="Times New Roman"/>
          <w:sz w:val="26"/>
          <w:szCs w:val="26"/>
          <w:lang w:val="el-GR"/>
        </w:rPr>
        <w:t>48</w:t>
      </w:r>
      <w:r>
        <w:rPr>
          <w:rFonts w:ascii="Times New Roman" w:hAnsi="Times New Roman" w:cs="Times New Roman"/>
          <w:sz w:val="26"/>
          <w:szCs w:val="26"/>
          <w:lang w:val="el-GR"/>
        </w:rPr>
        <w:t>.000 Ευρώ</w:t>
      </w:r>
      <w:r w:rsidR="00761191">
        <w:rPr>
          <w:rFonts w:ascii="Times New Roman" w:hAnsi="Times New Roman" w:cs="Times New Roman"/>
          <w:sz w:val="26"/>
          <w:szCs w:val="26"/>
          <w:lang w:val="el-GR"/>
        </w:rPr>
        <w:t>.</w:t>
      </w:r>
    </w:p>
    <w:p w14:paraId="50E9D628" w14:textId="77777777" w:rsidR="00C5723D" w:rsidRPr="00761191" w:rsidRDefault="00C5723D" w:rsidP="0070738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p>
    <w:p w14:paraId="76B8BF33" w14:textId="115E3B42" w:rsidR="00EE517C" w:rsidRDefault="00CA3343"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b/>
          <w:bCs/>
          <w:sz w:val="26"/>
          <w:szCs w:val="26"/>
          <w:lang w:val="en-US"/>
        </w:rPr>
        <w:t>H</w:t>
      </w:r>
      <w:r w:rsidRPr="00CA3343">
        <w:rPr>
          <w:rFonts w:ascii="Times New Roman" w:hAnsi="Times New Roman" w:cs="Times New Roman"/>
          <w:b/>
          <w:bCs/>
          <w:sz w:val="26"/>
          <w:szCs w:val="26"/>
          <w:lang w:val="el-GR"/>
        </w:rPr>
        <w:t xml:space="preserve">. </w:t>
      </w:r>
      <w:r>
        <w:rPr>
          <w:rFonts w:ascii="Times New Roman" w:hAnsi="Times New Roman" w:cs="Times New Roman"/>
          <w:b/>
          <w:bCs/>
          <w:sz w:val="26"/>
          <w:szCs w:val="26"/>
          <w:lang w:val="el-GR"/>
        </w:rPr>
        <w:tab/>
      </w:r>
      <w:r w:rsidR="00567C27">
        <w:rPr>
          <w:rFonts w:ascii="Times New Roman" w:hAnsi="Times New Roman" w:cs="Times New Roman"/>
          <w:sz w:val="26"/>
          <w:szCs w:val="26"/>
          <w:lang w:val="el-GR"/>
        </w:rPr>
        <w:t xml:space="preserve">Εν συνεχεία, την 16/7/2012 με το </w:t>
      </w:r>
      <w:proofErr w:type="spellStart"/>
      <w:r w:rsidR="00567C27">
        <w:rPr>
          <w:rFonts w:ascii="Times New Roman" w:hAnsi="Times New Roman" w:cs="Times New Roman"/>
          <w:sz w:val="26"/>
          <w:szCs w:val="26"/>
          <w:lang w:val="el-GR"/>
        </w:rPr>
        <w:t>υπ΄αριθμ</w:t>
      </w:r>
      <w:proofErr w:type="spellEnd"/>
      <w:r w:rsidR="00567C27">
        <w:rPr>
          <w:rFonts w:ascii="Times New Roman" w:hAnsi="Times New Roman" w:cs="Times New Roman"/>
          <w:sz w:val="26"/>
          <w:szCs w:val="26"/>
          <w:lang w:val="el-GR"/>
        </w:rPr>
        <w:t xml:space="preserve">. 7/2012 παραστατικό </w:t>
      </w:r>
      <w:r w:rsidR="00970FE5">
        <w:rPr>
          <w:rFonts w:ascii="Times New Roman" w:hAnsi="Times New Roman" w:cs="Times New Roman"/>
          <w:b/>
          <w:sz w:val="26"/>
          <w:szCs w:val="26"/>
          <w:lang w:val="el-GR"/>
        </w:rPr>
        <w:t>ΜΕΤΑΒΙΒΑΣΘΗΚΕ</w:t>
      </w:r>
      <w:r w:rsidR="00567C27">
        <w:rPr>
          <w:rFonts w:ascii="Times New Roman" w:hAnsi="Times New Roman" w:cs="Times New Roman"/>
          <w:sz w:val="26"/>
          <w:szCs w:val="26"/>
          <w:lang w:val="el-GR"/>
        </w:rPr>
        <w:t xml:space="preserve"> το εν λόγω πλοίο στην 2</w:t>
      </w:r>
      <w:r w:rsidR="00567C27" w:rsidRPr="00567C27">
        <w:rPr>
          <w:rFonts w:ascii="Times New Roman" w:hAnsi="Times New Roman" w:cs="Times New Roman"/>
          <w:sz w:val="26"/>
          <w:szCs w:val="26"/>
          <w:vertAlign w:val="superscript"/>
          <w:lang w:val="el-GR"/>
        </w:rPr>
        <w:t>η</w:t>
      </w:r>
      <w:r w:rsidR="00567C27">
        <w:rPr>
          <w:rFonts w:ascii="Times New Roman" w:hAnsi="Times New Roman" w:cs="Times New Roman"/>
          <w:sz w:val="26"/>
          <w:szCs w:val="26"/>
          <w:lang w:val="el-GR"/>
        </w:rPr>
        <w:t xml:space="preserve">  </w:t>
      </w:r>
      <w:proofErr w:type="spellStart"/>
      <w:r w:rsidR="00567C27">
        <w:rPr>
          <w:rFonts w:ascii="Times New Roman" w:hAnsi="Times New Roman" w:cs="Times New Roman"/>
          <w:sz w:val="26"/>
          <w:szCs w:val="26"/>
          <w:lang w:val="el-GR"/>
        </w:rPr>
        <w:t>καθής</w:t>
      </w:r>
      <w:proofErr w:type="spellEnd"/>
      <w:r w:rsidR="00567C27">
        <w:rPr>
          <w:rFonts w:ascii="Times New Roman" w:hAnsi="Times New Roman" w:cs="Times New Roman"/>
          <w:sz w:val="26"/>
          <w:szCs w:val="26"/>
          <w:lang w:val="el-GR"/>
        </w:rPr>
        <w:t xml:space="preserve">, εδρεύουσα στην </w:t>
      </w:r>
      <w:r w:rsidR="00567C27">
        <w:rPr>
          <w:rFonts w:ascii="Times New Roman" w:hAnsi="Times New Roman" w:cs="Times New Roman"/>
          <w:sz w:val="26"/>
          <w:szCs w:val="26"/>
          <w:lang w:val="en-US"/>
        </w:rPr>
        <w:t>VALLETTA</w:t>
      </w:r>
      <w:r w:rsidR="00567C27" w:rsidRPr="00567C27">
        <w:rPr>
          <w:rFonts w:ascii="Times New Roman" w:hAnsi="Times New Roman" w:cs="Times New Roman"/>
          <w:sz w:val="26"/>
          <w:szCs w:val="26"/>
          <w:lang w:val="el-GR"/>
        </w:rPr>
        <w:t xml:space="preserve"> </w:t>
      </w:r>
      <w:r w:rsidR="00567C27">
        <w:rPr>
          <w:rFonts w:ascii="Times New Roman" w:hAnsi="Times New Roman" w:cs="Times New Roman"/>
          <w:sz w:val="26"/>
          <w:szCs w:val="26"/>
          <w:lang w:val="el-GR"/>
        </w:rPr>
        <w:t xml:space="preserve">ΜΑΛΤΑΣ, Ναυτιλιακή Εταιρεία με την επωνυμία </w:t>
      </w:r>
      <w:r w:rsidR="00567C27" w:rsidRPr="00567C27">
        <w:rPr>
          <w:rFonts w:ascii="Times New Roman" w:hAnsi="Times New Roman" w:cs="Times New Roman"/>
          <w:b/>
          <w:bCs/>
          <w:sz w:val="26"/>
          <w:szCs w:val="26"/>
          <w:lang w:val="el-GR"/>
        </w:rPr>
        <w:t>«</w:t>
      </w:r>
      <w:r w:rsidR="00567C27" w:rsidRPr="00567C27">
        <w:rPr>
          <w:rFonts w:ascii="Times New Roman" w:hAnsi="Times New Roman" w:cs="Times New Roman"/>
          <w:b/>
          <w:bCs/>
          <w:sz w:val="26"/>
          <w:szCs w:val="26"/>
          <w:lang w:val="en-US"/>
        </w:rPr>
        <w:t>PHALAROPE</w:t>
      </w:r>
      <w:r w:rsidR="00567C27" w:rsidRPr="00567C27">
        <w:rPr>
          <w:rFonts w:ascii="Times New Roman" w:hAnsi="Times New Roman" w:cs="Times New Roman"/>
          <w:b/>
          <w:bCs/>
          <w:sz w:val="26"/>
          <w:szCs w:val="26"/>
          <w:lang w:val="el-GR"/>
        </w:rPr>
        <w:t xml:space="preserve"> </w:t>
      </w:r>
      <w:r w:rsidR="00567C27" w:rsidRPr="00567C27">
        <w:rPr>
          <w:rFonts w:ascii="Times New Roman" w:hAnsi="Times New Roman" w:cs="Times New Roman"/>
          <w:b/>
          <w:bCs/>
          <w:sz w:val="26"/>
          <w:szCs w:val="26"/>
          <w:lang w:val="en-US"/>
        </w:rPr>
        <w:t>LIMITED</w:t>
      </w:r>
      <w:r w:rsidR="00567C27">
        <w:rPr>
          <w:rFonts w:ascii="Times New Roman" w:hAnsi="Times New Roman" w:cs="Times New Roman"/>
          <w:b/>
          <w:bCs/>
          <w:sz w:val="26"/>
          <w:szCs w:val="26"/>
          <w:lang w:val="el-GR"/>
        </w:rPr>
        <w:t>», έναντι τιμήματος τριών εκατομμυρίων (3.000.000,00€) Ευρώ.</w:t>
      </w:r>
      <w:r w:rsidR="00C52C79">
        <w:rPr>
          <w:rFonts w:ascii="Times New Roman" w:hAnsi="Times New Roman" w:cs="Times New Roman"/>
          <w:sz w:val="26"/>
          <w:szCs w:val="26"/>
          <w:lang w:val="el-GR"/>
        </w:rPr>
        <w:t xml:space="preserve"> </w:t>
      </w:r>
      <w:proofErr w:type="spellStart"/>
      <w:r w:rsidR="00C52C79">
        <w:rPr>
          <w:rFonts w:ascii="Times New Roman" w:hAnsi="Times New Roman" w:cs="Times New Roman"/>
          <w:sz w:val="26"/>
          <w:szCs w:val="26"/>
          <w:lang w:val="el-GR"/>
        </w:rPr>
        <w:t>Συνετάγη</w:t>
      </w:r>
      <w:proofErr w:type="spellEnd"/>
      <w:r w:rsidR="00C52C79">
        <w:rPr>
          <w:rFonts w:ascii="Times New Roman" w:hAnsi="Times New Roman" w:cs="Times New Roman"/>
          <w:sz w:val="26"/>
          <w:szCs w:val="26"/>
          <w:lang w:val="el-GR"/>
        </w:rPr>
        <w:t xml:space="preserve"> το από 17/7/2012 συμφωνητικό πωλήσεως [</w:t>
      </w:r>
      <w:r w:rsidR="00C52C79">
        <w:rPr>
          <w:rFonts w:ascii="Times New Roman" w:hAnsi="Times New Roman" w:cs="Times New Roman"/>
          <w:b/>
          <w:bCs/>
          <w:sz w:val="26"/>
          <w:szCs w:val="26"/>
          <w:lang w:val="en-US"/>
        </w:rPr>
        <w:t>BILL</w:t>
      </w:r>
      <w:r w:rsidR="00C52C79" w:rsidRPr="00C52C79">
        <w:rPr>
          <w:rFonts w:ascii="Times New Roman" w:hAnsi="Times New Roman" w:cs="Times New Roman"/>
          <w:b/>
          <w:bCs/>
          <w:sz w:val="26"/>
          <w:szCs w:val="26"/>
          <w:lang w:val="el-GR"/>
        </w:rPr>
        <w:t xml:space="preserve"> </w:t>
      </w:r>
      <w:r w:rsidR="00C52C79">
        <w:rPr>
          <w:rFonts w:ascii="Times New Roman" w:hAnsi="Times New Roman" w:cs="Times New Roman"/>
          <w:b/>
          <w:bCs/>
          <w:sz w:val="26"/>
          <w:szCs w:val="26"/>
          <w:lang w:val="en-US"/>
        </w:rPr>
        <w:t>OF</w:t>
      </w:r>
      <w:r w:rsidR="00C52C79" w:rsidRPr="00C52C79">
        <w:rPr>
          <w:rFonts w:ascii="Times New Roman" w:hAnsi="Times New Roman" w:cs="Times New Roman"/>
          <w:b/>
          <w:bCs/>
          <w:sz w:val="26"/>
          <w:szCs w:val="26"/>
          <w:lang w:val="el-GR"/>
        </w:rPr>
        <w:t xml:space="preserve"> </w:t>
      </w:r>
      <w:r w:rsidR="00C52C79">
        <w:rPr>
          <w:rFonts w:ascii="Times New Roman" w:hAnsi="Times New Roman" w:cs="Times New Roman"/>
          <w:b/>
          <w:bCs/>
          <w:sz w:val="26"/>
          <w:szCs w:val="26"/>
          <w:lang w:val="en-US"/>
        </w:rPr>
        <w:t>SALE</w:t>
      </w:r>
      <w:r w:rsidR="00C52C79" w:rsidRPr="00C52C79">
        <w:rPr>
          <w:rFonts w:ascii="Times New Roman" w:hAnsi="Times New Roman" w:cs="Times New Roman"/>
          <w:b/>
          <w:bCs/>
          <w:sz w:val="26"/>
          <w:szCs w:val="26"/>
          <w:lang w:val="el-GR"/>
        </w:rPr>
        <w:t xml:space="preserve"> (</w:t>
      </w:r>
      <w:r w:rsidR="00C52C79">
        <w:rPr>
          <w:rFonts w:ascii="Times New Roman" w:hAnsi="Times New Roman" w:cs="Times New Roman"/>
          <w:b/>
          <w:bCs/>
          <w:sz w:val="26"/>
          <w:szCs w:val="26"/>
          <w:lang w:val="en-US"/>
        </w:rPr>
        <w:t>Body</w:t>
      </w:r>
      <w:r w:rsidR="00C52C79" w:rsidRPr="00C52C79">
        <w:rPr>
          <w:rFonts w:ascii="Times New Roman" w:hAnsi="Times New Roman" w:cs="Times New Roman"/>
          <w:b/>
          <w:bCs/>
          <w:sz w:val="26"/>
          <w:szCs w:val="26"/>
          <w:lang w:val="el-GR"/>
        </w:rPr>
        <w:t xml:space="preserve"> </w:t>
      </w:r>
      <w:r w:rsidR="00C52C79">
        <w:rPr>
          <w:rFonts w:ascii="Times New Roman" w:hAnsi="Times New Roman" w:cs="Times New Roman"/>
          <w:b/>
          <w:bCs/>
          <w:sz w:val="26"/>
          <w:szCs w:val="26"/>
          <w:lang w:val="en-US"/>
        </w:rPr>
        <w:t>Corporate</w:t>
      </w:r>
      <w:r w:rsidR="00C52C79" w:rsidRPr="00C52C79">
        <w:rPr>
          <w:rFonts w:ascii="Times New Roman" w:hAnsi="Times New Roman" w:cs="Times New Roman"/>
          <w:b/>
          <w:bCs/>
          <w:sz w:val="26"/>
          <w:szCs w:val="26"/>
          <w:lang w:val="el-GR"/>
        </w:rPr>
        <w:t>)</w:t>
      </w:r>
      <w:r w:rsidR="00C52C79">
        <w:rPr>
          <w:rFonts w:ascii="Times New Roman" w:hAnsi="Times New Roman" w:cs="Times New Roman"/>
          <w:sz w:val="26"/>
          <w:szCs w:val="26"/>
          <w:lang w:val="el-GR"/>
        </w:rPr>
        <w:t xml:space="preserve">], το οποίο εμφανίζει ως συμβαλλόμενα μέρη αφενός μεν την </w:t>
      </w:r>
      <w:r w:rsidR="00C52C79" w:rsidRPr="00C52C79">
        <w:rPr>
          <w:rFonts w:ascii="Times New Roman" w:hAnsi="Times New Roman" w:cs="Times New Roman"/>
          <w:b/>
          <w:bCs/>
          <w:sz w:val="26"/>
          <w:szCs w:val="26"/>
          <w:lang w:val="el-GR"/>
        </w:rPr>
        <w:t>πωλήτρια</w:t>
      </w:r>
      <w:r w:rsidR="00C52C79">
        <w:rPr>
          <w:rFonts w:ascii="Times New Roman" w:hAnsi="Times New Roman" w:cs="Times New Roman"/>
          <w:sz w:val="26"/>
          <w:szCs w:val="26"/>
          <w:lang w:val="el-GR"/>
        </w:rPr>
        <w:t xml:space="preserve"> ως άνω Ναυτιλιακή Εταιρεία με την επωνυμία «ΦΑΛΑΡΟΠ ΝΑΥΤΙΛΙΑΚΗ ΕΤΑΙΡΕΙΑ ΠΛΟΙΩΝ ΑΝΑΨΥΧΗΣ»</w:t>
      </w:r>
      <w:r w:rsidR="00EE517C">
        <w:rPr>
          <w:rFonts w:ascii="Times New Roman" w:hAnsi="Times New Roman" w:cs="Times New Roman"/>
          <w:sz w:val="26"/>
          <w:szCs w:val="26"/>
          <w:lang w:val="el-GR"/>
        </w:rPr>
        <w:t xml:space="preserve"> (</w:t>
      </w:r>
      <w:r w:rsidR="00EE517C">
        <w:rPr>
          <w:rFonts w:ascii="Times New Roman" w:hAnsi="Times New Roman" w:cs="Times New Roman"/>
          <w:b/>
          <w:bCs/>
          <w:sz w:val="26"/>
          <w:szCs w:val="26"/>
          <w:lang w:val="el-GR"/>
        </w:rPr>
        <w:t>ΠΟΥ ΕΙΧΕ ΤΕΘΕΙ ΣΕ ΛΥΣΗ ΚΑΙ ΕΚΚΑΘΑΡΙΣΗ ΑΠΟ ΤΗΝ 06/04/2012</w:t>
      </w:r>
      <w:r w:rsidR="00EE517C">
        <w:rPr>
          <w:rFonts w:ascii="Times New Roman" w:hAnsi="Times New Roman" w:cs="Times New Roman"/>
          <w:sz w:val="26"/>
          <w:szCs w:val="26"/>
          <w:lang w:val="el-GR"/>
        </w:rPr>
        <w:t>)</w:t>
      </w:r>
      <w:r w:rsidR="00C52C79">
        <w:rPr>
          <w:rFonts w:ascii="Times New Roman" w:hAnsi="Times New Roman" w:cs="Times New Roman"/>
          <w:sz w:val="26"/>
          <w:szCs w:val="26"/>
          <w:lang w:val="el-GR"/>
        </w:rPr>
        <w:t xml:space="preserve">, </w:t>
      </w:r>
      <w:proofErr w:type="spellStart"/>
      <w:r w:rsidR="00C52C79">
        <w:rPr>
          <w:rFonts w:ascii="Times New Roman" w:hAnsi="Times New Roman" w:cs="Times New Roman"/>
          <w:sz w:val="26"/>
          <w:szCs w:val="26"/>
          <w:lang w:val="el-GR"/>
        </w:rPr>
        <w:t>εκπροσωπουμένη</w:t>
      </w:r>
      <w:proofErr w:type="spellEnd"/>
      <w:r w:rsidR="00C52C79">
        <w:rPr>
          <w:rFonts w:ascii="Times New Roman" w:hAnsi="Times New Roman" w:cs="Times New Roman"/>
          <w:sz w:val="26"/>
          <w:szCs w:val="26"/>
          <w:lang w:val="el-GR"/>
        </w:rPr>
        <w:t xml:space="preserve"> στο συμφωνητικό πωλήσεως με την υπογραφή του 1</w:t>
      </w:r>
      <w:r w:rsidR="00C52C79" w:rsidRPr="00C52C79">
        <w:rPr>
          <w:rFonts w:ascii="Times New Roman" w:hAnsi="Times New Roman" w:cs="Times New Roman"/>
          <w:sz w:val="26"/>
          <w:szCs w:val="26"/>
          <w:vertAlign w:val="superscript"/>
          <w:lang w:val="el-GR"/>
        </w:rPr>
        <w:t>ου</w:t>
      </w:r>
      <w:r w:rsidR="00C52C79">
        <w:rPr>
          <w:rFonts w:ascii="Times New Roman" w:hAnsi="Times New Roman" w:cs="Times New Roman"/>
          <w:sz w:val="26"/>
          <w:szCs w:val="26"/>
          <w:lang w:val="el-GR"/>
        </w:rPr>
        <w:t xml:space="preserve"> </w:t>
      </w:r>
      <w:proofErr w:type="spellStart"/>
      <w:r w:rsidR="00C52C79">
        <w:rPr>
          <w:rFonts w:ascii="Times New Roman" w:hAnsi="Times New Roman" w:cs="Times New Roman"/>
          <w:sz w:val="26"/>
          <w:szCs w:val="26"/>
          <w:lang w:val="el-GR"/>
        </w:rPr>
        <w:t>καθού</w:t>
      </w:r>
      <w:proofErr w:type="spellEnd"/>
      <w:r w:rsidR="00C52C79">
        <w:rPr>
          <w:rFonts w:ascii="Times New Roman" w:hAnsi="Times New Roman" w:cs="Times New Roman"/>
          <w:sz w:val="26"/>
          <w:szCs w:val="26"/>
          <w:lang w:val="el-GR"/>
        </w:rPr>
        <w:t xml:space="preserve"> ΚΟΥΤΣΟΛΙΟΥΤΣΟΥ</w:t>
      </w:r>
      <w:r w:rsidR="00BA721F">
        <w:rPr>
          <w:rFonts w:ascii="Times New Roman" w:hAnsi="Times New Roman" w:cs="Times New Roman"/>
          <w:sz w:val="26"/>
          <w:szCs w:val="26"/>
          <w:lang w:val="el-GR"/>
        </w:rPr>
        <w:t xml:space="preserve"> Δημητρίου</w:t>
      </w:r>
      <w:r w:rsidR="00C52C79">
        <w:rPr>
          <w:rFonts w:ascii="Times New Roman" w:hAnsi="Times New Roman" w:cs="Times New Roman"/>
          <w:sz w:val="26"/>
          <w:szCs w:val="26"/>
          <w:lang w:val="el-GR"/>
        </w:rPr>
        <w:t xml:space="preserve">, αφετέρου δε την </w:t>
      </w:r>
      <w:r w:rsidR="00C52C79" w:rsidRPr="00C52C79">
        <w:rPr>
          <w:rFonts w:ascii="Times New Roman" w:hAnsi="Times New Roman" w:cs="Times New Roman"/>
          <w:b/>
          <w:bCs/>
          <w:sz w:val="26"/>
          <w:szCs w:val="26"/>
          <w:lang w:val="el-GR"/>
        </w:rPr>
        <w:t>αγοράστρια</w:t>
      </w:r>
      <w:r w:rsidR="00C52C79">
        <w:rPr>
          <w:rFonts w:ascii="Times New Roman" w:hAnsi="Times New Roman" w:cs="Times New Roman"/>
          <w:sz w:val="26"/>
          <w:szCs w:val="26"/>
          <w:lang w:val="el-GR"/>
        </w:rPr>
        <w:t xml:space="preserve"> Εταιρεία 2</w:t>
      </w:r>
      <w:r w:rsidR="00C52C79" w:rsidRPr="00567C27">
        <w:rPr>
          <w:rFonts w:ascii="Times New Roman" w:hAnsi="Times New Roman" w:cs="Times New Roman"/>
          <w:sz w:val="26"/>
          <w:szCs w:val="26"/>
          <w:vertAlign w:val="superscript"/>
          <w:lang w:val="el-GR"/>
        </w:rPr>
        <w:t>η</w:t>
      </w:r>
      <w:r w:rsidR="00C52C79">
        <w:rPr>
          <w:rFonts w:ascii="Times New Roman" w:hAnsi="Times New Roman" w:cs="Times New Roman"/>
          <w:sz w:val="26"/>
          <w:szCs w:val="26"/>
          <w:lang w:val="el-GR"/>
        </w:rPr>
        <w:t xml:space="preserve"> </w:t>
      </w:r>
      <w:proofErr w:type="spellStart"/>
      <w:r w:rsidR="00C52C79">
        <w:rPr>
          <w:rFonts w:ascii="Times New Roman" w:hAnsi="Times New Roman" w:cs="Times New Roman"/>
          <w:sz w:val="26"/>
          <w:szCs w:val="26"/>
          <w:lang w:val="el-GR"/>
        </w:rPr>
        <w:t>καθής</w:t>
      </w:r>
      <w:proofErr w:type="spellEnd"/>
      <w:r w:rsidR="00C52C79">
        <w:rPr>
          <w:rFonts w:ascii="Times New Roman" w:hAnsi="Times New Roman" w:cs="Times New Roman"/>
          <w:sz w:val="26"/>
          <w:szCs w:val="26"/>
          <w:lang w:val="el-GR"/>
        </w:rPr>
        <w:t xml:space="preserve">, εδρεύουσα στην </w:t>
      </w:r>
      <w:r w:rsidR="00C52C79">
        <w:rPr>
          <w:rFonts w:ascii="Times New Roman" w:hAnsi="Times New Roman" w:cs="Times New Roman"/>
          <w:sz w:val="26"/>
          <w:szCs w:val="26"/>
          <w:lang w:val="en-US"/>
        </w:rPr>
        <w:t>VALLETTA</w:t>
      </w:r>
      <w:r w:rsidR="00C52C79" w:rsidRPr="00567C27">
        <w:rPr>
          <w:rFonts w:ascii="Times New Roman" w:hAnsi="Times New Roman" w:cs="Times New Roman"/>
          <w:sz w:val="26"/>
          <w:szCs w:val="26"/>
          <w:lang w:val="el-GR"/>
        </w:rPr>
        <w:t xml:space="preserve"> </w:t>
      </w:r>
      <w:r w:rsidR="00C52C79">
        <w:rPr>
          <w:rFonts w:ascii="Times New Roman" w:hAnsi="Times New Roman" w:cs="Times New Roman"/>
          <w:sz w:val="26"/>
          <w:szCs w:val="26"/>
          <w:lang w:val="el-GR"/>
        </w:rPr>
        <w:t xml:space="preserve">ΜΑΛΤΑΣ, Ναυτιλιακή Εταιρεία με την επωνυμία </w:t>
      </w:r>
      <w:r w:rsidR="00C52C79" w:rsidRPr="00567C27">
        <w:rPr>
          <w:rFonts w:ascii="Times New Roman" w:hAnsi="Times New Roman" w:cs="Times New Roman"/>
          <w:b/>
          <w:bCs/>
          <w:sz w:val="26"/>
          <w:szCs w:val="26"/>
          <w:lang w:val="el-GR"/>
        </w:rPr>
        <w:t>«</w:t>
      </w:r>
      <w:r w:rsidR="00C52C79" w:rsidRPr="00567C27">
        <w:rPr>
          <w:rFonts w:ascii="Times New Roman" w:hAnsi="Times New Roman" w:cs="Times New Roman"/>
          <w:b/>
          <w:bCs/>
          <w:sz w:val="26"/>
          <w:szCs w:val="26"/>
          <w:lang w:val="en-US"/>
        </w:rPr>
        <w:t>PHALAROPE</w:t>
      </w:r>
      <w:r w:rsidR="00C52C79" w:rsidRPr="00567C27">
        <w:rPr>
          <w:rFonts w:ascii="Times New Roman" w:hAnsi="Times New Roman" w:cs="Times New Roman"/>
          <w:b/>
          <w:bCs/>
          <w:sz w:val="26"/>
          <w:szCs w:val="26"/>
          <w:lang w:val="el-GR"/>
        </w:rPr>
        <w:t xml:space="preserve"> </w:t>
      </w:r>
      <w:r w:rsidR="00C52C79" w:rsidRPr="00567C27">
        <w:rPr>
          <w:rFonts w:ascii="Times New Roman" w:hAnsi="Times New Roman" w:cs="Times New Roman"/>
          <w:b/>
          <w:bCs/>
          <w:sz w:val="26"/>
          <w:szCs w:val="26"/>
          <w:lang w:val="en-US"/>
        </w:rPr>
        <w:t>LIMITED</w:t>
      </w:r>
      <w:r w:rsidR="00C52C79">
        <w:rPr>
          <w:rFonts w:ascii="Times New Roman" w:hAnsi="Times New Roman" w:cs="Times New Roman"/>
          <w:b/>
          <w:bCs/>
          <w:sz w:val="26"/>
          <w:szCs w:val="26"/>
          <w:lang w:val="el-GR"/>
        </w:rPr>
        <w:t>»</w:t>
      </w:r>
      <w:r w:rsidR="00C52C79" w:rsidRPr="00C52C79">
        <w:rPr>
          <w:rFonts w:ascii="Times New Roman" w:hAnsi="Times New Roman" w:cs="Times New Roman"/>
          <w:sz w:val="26"/>
          <w:szCs w:val="26"/>
          <w:lang w:val="el-GR"/>
        </w:rPr>
        <w:t>,</w:t>
      </w:r>
      <w:r w:rsidR="00C52C79">
        <w:rPr>
          <w:rFonts w:ascii="Times New Roman" w:hAnsi="Times New Roman" w:cs="Times New Roman"/>
          <w:sz w:val="26"/>
          <w:szCs w:val="26"/>
          <w:lang w:val="el-GR"/>
        </w:rPr>
        <w:t xml:space="preserve"> </w:t>
      </w:r>
      <w:proofErr w:type="spellStart"/>
      <w:r w:rsidR="00C52C79">
        <w:rPr>
          <w:rFonts w:ascii="Times New Roman" w:hAnsi="Times New Roman" w:cs="Times New Roman"/>
          <w:sz w:val="26"/>
          <w:szCs w:val="26"/>
          <w:lang w:val="el-GR"/>
        </w:rPr>
        <w:t>εκπροσωπουμένη</w:t>
      </w:r>
      <w:proofErr w:type="spellEnd"/>
      <w:r w:rsidR="00C52C79">
        <w:rPr>
          <w:rFonts w:ascii="Times New Roman" w:hAnsi="Times New Roman" w:cs="Times New Roman"/>
          <w:sz w:val="26"/>
          <w:szCs w:val="26"/>
          <w:lang w:val="el-GR"/>
        </w:rPr>
        <w:t xml:space="preserve"> στο συμφωνητικό πωλήσεως με την υπογραφή του κ. Στυλιανού – Άρη </w:t>
      </w:r>
      <w:r w:rsidR="00BA721F">
        <w:rPr>
          <w:rFonts w:ascii="Times New Roman" w:hAnsi="Times New Roman" w:cs="Times New Roman"/>
          <w:sz w:val="26"/>
          <w:szCs w:val="26"/>
          <w:lang w:val="el-GR"/>
        </w:rPr>
        <w:t>ΓΕΡΩΝΥΜΑΚΗ του Γεωργίου</w:t>
      </w:r>
      <w:r w:rsidR="00C52C79">
        <w:rPr>
          <w:rFonts w:ascii="Times New Roman" w:hAnsi="Times New Roman" w:cs="Times New Roman"/>
          <w:sz w:val="26"/>
          <w:szCs w:val="26"/>
          <w:lang w:val="el-GR"/>
        </w:rPr>
        <w:t xml:space="preserve">, </w:t>
      </w:r>
      <w:r w:rsidR="00BA721F">
        <w:rPr>
          <w:rFonts w:ascii="Times New Roman" w:hAnsi="Times New Roman" w:cs="Times New Roman"/>
          <w:sz w:val="26"/>
          <w:szCs w:val="26"/>
          <w:lang w:val="el-GR"/>
        </w:rPr>
        <w:t xml:space="preserve">Δικηγόρου Αθηνών, </w:t>
      </w:r>
      <w:r w:rsidR="00C52C79">
        <w:rPr>
          <w:rFonts w:ascii="Times New Roman" w:hAnsi="Times New Roman" w:cs="Times New Roman"/>
          <w:sz w:val="26"/>
          <w:szCs w:val="26"/>
          <w:lang w:val="el-GR"/>
        </w:rPr>
        <w:t xml:space="preserve">κατ. Αθηνών, </w:t>
      </w:r>
      <w:proofErr w:type="spellStart"/>
      <w:r w:rsidR="00C52C79">
        <w:rPr>
          <w:rFonts w:ascii="Times New Roman" w:hAnsi="Times New Roman" w:cs="Times New Roman"/>
          <w:sz w:val="26"/>
          <w:szCs w:val="26"/>
          <w:lang w:val="el-GR"/>
        </w:rPr>
        <w:t>Λεωφ</w:t>
      </w:r>
      <w:proofErr w:type="spellEnd"/>
      <w:r w:rsidR="00C52C79">
        <w:rPr>
          <w:rFonts w:ascii="Times New Roman" w:hAnsi="Times New Roman" w:cs="Times New Roman"/>
          <w:sz w:val="26"/>
          <w:szCs w:val="26"/>
          <w:lang w:val="el-GR"/>
        </w:rPr>
        <w:t xml:space="preserve">. Συγγρού αρ. 371, Παλαιό Φάληρο, </w:t>
      </w:r>
      <w:r w:rsidR="00BA721F">
        <w:rPr>
          <w:rFonts w:ascii="Times New Roman" w:hAnsi="Times New Roman" w:cs="Times New Roman"/>
          <w:sz w:val="26"/>
          <w:szCs w:val="26"/>
          <w:lang w:val="el-GR"/>
        </w:rPr>
        <w:t xml:space="preserve">στο οποίο </w:t>
      </w:r>
      <w:r w:rsidR="00BA721F" w:rsidRPr="00BA721F">
        <w:rPr>
          <w:rFonts w:ascii="Times New Roman" w:hAnsi="Times New Roman" w:cs="Times New Roman"/>
          <w:b/>
          <w:bCs/>
          <w:sz w:val="26"/>
          <w:szCs w:val="26"/>
          <w:lang w:val="el-GR"/>
        </w:rPr>
        <w:t>βεβαιώνεται η</w:t>
      </w:r>
      <w:r w:rsidR="00BA721F">
        <w:rPr>
          <w:rFonts w:ascii="Times New Roman" w:hAnsi="Times New Roman" w:cs="Times New Roman"/>
          <w:sz w:val="26"/>
          <w:szCs w:val="26"/>
          <w:lang w:val="el-GR"/>
        </w:rPr>
        <w:t xml:space="preserve"> </w:t>
      </w:r>
      <w:r w:rsidR="00BA721F" w:rsidRPr="00BA721F">
        <w:rPr>
          <w:rFonts w:ascii="Times New Roman" w:hAnsi="Times New Roman" w:cs="Times New Roman"/>
          <w:b/>
          <w:bCs/>
          <w:sz w:val="26"/>
          <w:szCs w:val="26"/>
          <w:lang w:val="el-GR"/>
        </w:rPr>
        <w:t>πλήρης και ολοσχερής εξόφληση του τιμήματος πώλησης ύψους τριών εκατομμυρίων (3.000.000,00) Ευρώ</w:t>
      </w:r>
      <w:r w:rsidR="00BA721F">
        <w:rPr>
          <w:rFonts w:ascii="Times New Roman" w:hAnsi="Times New Roman" w:cs="Times New Roman"/>
          <w:sz w:val="26"/>
          <w:szCs w:val="26"/>
          <w:lang w:val="el-GR"/>
        </w:rPr>
        <w:t xml:space="preserve"> από την αγοράστρια στην πωλήτρια.</w:t>
      </w:r>
      <w:r w:rsidR="00EE517C">
        <w:rPr>
          <w:rFonts w:ascii="Times New Roman" w:hAnsi="Times New Roman" w:cs="Times New Roman"/>
          <w:sz w:val="26"/>
          <w:szCs w:val="26"/>
          <w:lang w:val="el-GR"/>
        </w:rPr>
        <w:t xml:space="preserve"> </w:t>
      </w:r>
    </w:p>
    <w:p w14:paraId="6AF0B373" w14:textId="32D91D7A" w:rsidR="00567C27" w:rsidRDefault="00EE517C"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sz w:val="26"/>
          <w:szCs w:val="26"/>
          <w:lang w:val="el-GR"/>
        </w:rPr>
        <w:t>Προσωρινό συμπέρασμα</w:t>
      </w:r>
      <w:r w:rsidRPr="003A65C6">
        <w:rPr>
          <w:rFonts w:ascii="Times New Roman" w:hAnsi="Times New Roman" w:cs="Times New Roman"/>
          <w:sz w:val="26"/>
          <w:szCs w:val="26"/>
          <w:lang w:val="el-GR"/>
        </w:rPr>
        <w:t>:</w:t>
      </w:r>
    </w:p>
    <w:p w14:paraId="3D7BD00C" w14:textId="07DACFB6" w:rsidR="00EE517C" w:rsidRPr="00EE517C" w:rsidRDefault="00EE517C" w:rsidP="00EE5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EE517C">
        <w:rPr>
          <w:rFonts w:ascii="Times New Roman" w:hAnsi="Times New Roman" w:cs="Times New Roman"/>
          <w:sz w:val="26"/>
          <w:szCs w:val="26"/>
          <w:lang w:val="el-GR"/>
        </w:rPr>
        <w:t>Οι 1</w:t>
      </w:r>
      <w:r w:rsidRPr="00EE517C">
        <w:rPr>
          <w:rFonts w:ascii="Times New Roman" w:hAnsi="Times New Roman" w:cs="Times New Roman"/>
          <w:sz w:val="26"/>
          <w:szCs w:val="26"/>
          <w:vertAlign w:val="superscript"/>
          <w:lang w:val="el-GR"/>
        </w:rPr>
        <w:t>ος</w:t>
      </w:r>
      <w:r w:rsidRPr="00EE517C">
        <w:rPr>
          <w:rFonts w:ascii="Times New Roman" w:hAnsi="Times New Roman" w:cs="Times New Roman"/>
          <w:sz w:val="26"/>
          <w:szCs w:val="26"/>
          <w:lang w:val="el-GR"/>
        </w:rPr>
        <w:t>, 4</w:t>
      </w:r>
      <w:r w:rsidRPr="00EE517C">
        <w:rPr>
          <w:rFonts w:ascii="Times New Roman" w:hAnsi="Times New Roman" w:cs="Times New Roman"/>
          <w:sz w:val="26"/>
          <w:szCs w:val="26"/>
          <w:vertAlign w:val="superscript"/>
          <w:lang w:val="el-GR"/>
        </w:rPr>
        <w:t>ος</w:t>
      </w:r>
      <w:r w:rsidRPr="00EE517C">
        <w:rPr>
          <w:rFonts w:ascii="Times New Roman" w:hAnsi="Times New Roman" w:cs="Times New Roman"/>
          <w:sz w:val="26"/>
          <w:szCs w:val="26"/>
          <w:lang w:val="el-GR"/>
        </w:rPr>
        <w:t xml:space="preserve"> και 5</w:t>
      </w:r>
      <w:r w:rsidRPr="00EE517C">
        <w:rPr>
          <w:rFonts w:ascii="Times New Roman" w:hAnsi="Times New Roman" w:cs="Times New Roman"/>
          <w:sz w:val="26"/>
          <w:szCs w:val="26"/>
          <w:vertAlign w:val="superscript"/>
          <w:lang w:val="el-GR"/>
        </w:rPr>
        <w:t>η</w:t>
      </w:r>
      <w:r w:rsidRPr="00EE517C">
        <w:rPr>
          <w:rFonts w:ascii="Times New Roman" w:hAnsi="Times New Roman" w:cs="Times New Roman"/>
          <w:sz w:val="26"/>
          <w:szCs w:val="26"/>
          <w:lang w:val="el-GR"/>
        </w:rPr>
        <w:t xml:space="preserve"> των </w:t>
      </w:r>
      <w:proofErr w:type="spellStart"/>
      <w:r w:rsidRPr="00EE517C">
        <w:rPr>
          <w:rFonts w:ascii="Times New Roman" w:hAnsi="Times New Roman" w:cs="Times New Roman"/>
          <w:sz w:val="26"/>
          <w:szCs w:val="26"/>
          <w:lang w:val="el-GR"/>
        </w:rPr>
        <w:t>καθών</w:t>
      </w:r>
      <w:proofErr w:type="spellEnd"/>
      <w:r w:rsidRPr="00EE517C">
        <w:rPr>
          <w:rFonts w:ascii="Times New Roman" w:hAnsi="Times New Roman" w:cs="Times New Roman"/>
          <w:sz w:val="26"/>
          <w:szCs w:val="26"/>
          <w:lang w:val="el-GR"/>
        </w:rPr>
        <w:t xml:space="preserve">, μετά την από 06/04/2012 ΛΥΣΗ της Εταιρείας είχαν υποχρέωση ως </w:t>
      </w:r>
      <w:r w:rsidRPr="00EE517C">
        <w:rPr>
          <w:rFonts w:ascii="Times New Roman" w:hAnsi="Times New Roman" w:cs="Times New Roman"/>
          <w:spacing w:val="-3"/>
          <w:sz w:val="26"/>
          <w:szCs w:val="26"/>
          <w:lang w:val="el-GR"/>
        </w:rPr>
        <w:t xml:space="preserve">εκκαθαριστές  να  προκαλέσουν  χωρίς  καθυστέρηση </w:t>
      </w:r>
      <w:r w:rsidR="00970FE5">
        <w:rPr>
          <w:rFonts w:ascii="Times New Roman" w:hAnsi="Times New Roman" w:cs="Times New Roman"/>
          <w:b/>
          <w:spacing w:val="-3"/>
          <w:sz w:val="26"/>
          <w:szCs w:val="26"/>
          <w:lang w:val="el-GR"/>
        </w:rPr>
        <w:t>ΣΗΜΕΙΩΣΗ</w:t>
      </w:r>
      <w:r w:rsidRPr="00EE517C">
        <w:rPr>
          <w:rFonts w:ascii="Times New Roman" w:hAnsi="Times New Roman" w:cs="Times New Roman"/>
          <w:spacing w:val="-3"/>
          <w:sz w:val="26"/>
          <w:szCs w:val="26"/>
          <w:lang w:val="el-GR"/>
        </w:rPr>
        <w:t xml:space="preserve"> για  τη  λύση  της  εταιρείας  και  την  θέση  αυτής  σε  εκκαθάριση  στο  Μητρώο  </w:t>
      </w:r>
      <w:r w:rsidRPr="00EE517C">
        <w:rPr>
          <w:rFonts w:ascii="Times New Roman" w:hAnsi="Times New Roman" w:cs="Times New Roman"/>
          <w:sz w:val="26"/>
          <w:szCs w:val="26"/>
          <w:lang w:val="el-GR"/>
        </w:rPr>
        <w:t xml:space="preserve">Ναυτιλιακών Εταιρειών Πλοίων Αναψυχής, να </w:t>
      </w:r>
      <w:r w:rsidRPr="00EE517C">
        <w:rPr>
          <w:rFonts w:ascii="Times New Roman" w:hAnsi="Times New Roman" w:cs="Times New Roman"/>
          <w:spacing w:val="-3"/>
          <w:sz w:val="26"/>
          <w:szCs w:val="26"/>
          <w:lang w:val="el-GR"/>
        </w:rPr>
        <w:t xml:space="preserve">διενεργήσουν  απογραφή  της  εταιρικής περιουσίας,  να προβούν σε  κάθε  πράξη  αναγκαία  για  τη ρευστοποίησή  της,  να ικανοποιήσουν τους  δανειστές  και  να καταβάλουν  το  περίσσευμα  στους  μετόχους  της  εταιρείας.  </w:t>
      </w:r>
    </w:p>
    <w:p w14:paraId="34B02828" w14:textId="0B09389C" w:rsidR="00BA721F" w:rsidRDefault="00CA3343"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proofErr w:type="gramStart"/>
      <w:r>
        <w:rPr>
          <w:rFonts w:ascii="Times New Roman" w:hAnsi="Times New Roman" w:cs="Times New Roman"/>
          <w:b/>
          <w:bCs/>
          <w:sz w:val="26"/>
          <w:szCs w:val="26"/>
          <w:lang w:val="en-US"/>
        </w:rPr>
        <w:lastRenderedPageBreak/>
        <w:t>I</w:t>
      </w:r>
      <w:r w:rsidRPr="00CA3343">
        <w:rPr>
          <w:rFonts w:ascii="Times New Roman" w:hAnsi="Times New Roman" w:cs="Times New Roman"/>
          <w:b/>
          <w:bCs/>
          <w:sz w:val="26"/>
          <w:szCs w:val="26"/>
          <w:lang w:val="el-GR"/>
        </w:rPr>
        <w:t xml:space="preserve">. </w:t>
      </w:r>
      <w:r>
        <w:rPr>
          <w:rFonts w:ascii="Times New Roman" w:hAnsi="Times New Roman" w:cs="Times New Roman"/>
          <w:b/>
          <w:bCs/>
          <w:sz w:val="26"/>
          <w:szCs w:val="26"/>
          <w:lang w:val="el-GR"/>
        </w:rPr>
        <w:tab/>
      </w:r>
      <w:r w:rsidR="00BA721F">
        <w:rPr>
          <w:rFonts w:ascii="Times New Roman" w:hAnsi="Times New Roman" w:cs="Times New Roman"/>
          <w:sz w:val="26"/>
          <w:szCs w:val="26"/>
          <w:lang w:val="el-GR"/>
        </w:rPr>
        <w:t>Εξεδόθη εν συνεχεία το από 24/9/2012</w:t>
      </w:r>
      <w:r w:rsidR="005A759F">
        <w:rPr>
          <w:rFonts w:ascii="Times New Roman" w:hAnsi="Times New Roman" w:cs="Times New Roman"/>
          <w:sz w:val="26"/>
          <w:szCs w:val="26"/>
          <w:lang w:val="el-GR"/>
        </w:rPr>
        <w:t xml:space="preserve"> πιστοποιητικό του κ. Προϊσταμένου της Δ.Ο.Υ. Πλοίων Πειραιά, με το οποίο πιστοποιείται η εξόφληση των φορολογικών υποχρεώσεων για τη «</w:t>
      </w:r>
      <w:r w:rsidR="005A759F" w:rsidRPr="00970FE5">
        <w:rPr>
          <w:rFonts w:ascii="Times New Roman" w:hAnsi="Times New Roman" w:cs="Times New Roman"/>
          <w:b/>
          <w:bCs/>
          <w:i/>
          <w:sz w:val="26"/>
          <w:szCs w:val="26"/>
          <w:lang w:val="el-GR"/>
        </w:rPr>
        <w:t>μεταβίβαση του πλοίου σε αλλοδαπούς αγοραστές και διαγραφή από τα ελληνικά νηολόγια</w:t>
      </w:r>
      <w:r w:rsidR="005A759F">
        <w:rPr>
          <w:rFonts w:ascii="Times New Roman" w:hAnsi="Times New Roman" w:cs="Times New Roman"/>
          <w:sz w:val="26"/>
          <w:szCs w:val="26"/>
          <w:lang w:val="el-GR"/>
        </w:rPr>
        <w:t>».</w:t>
      </w:r>
      <w:proofErr w:type="gramEnd"/>
    </w:p>
    <w:p w14:paraId="7093B06C" w14:textId="3E972516" w:rsidR="00DE7AE2" w:rsidRPr="00BF5D2D" w:rsidRDefault="00CA3343"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CA3343">
        <w:rPr>
          <w:rFonts w:ascii="Times New Roman" w:hAnsi="Times New Roman" w:cs="Times New Roman"/>
          <w:b/>
          <w:bCs/>
          <w:sz w:val="26"/>
          <w:szCs w:val="26"/>
          <w:lang w:val="en-US"/>
        </w:rPr>
        <w:t>K</w:t>
      </w:r>
      <w:r w:rsidRPr="00CA3343">
        <w:rPr>
          <w:rFonts w:ascii="Times New Roman" w:hAnsi="Times New Roman" w:cs="Times New Roman"/>
          <w:b/>
          <w:bCs/>
          <w:sz w:val="26"/>
          <w:szCs w:val="26"/>
          <w:lang w:val="el-GR"/>
        </w:rPr>
        <w:t xml:space="preserve">. </w:t>
      </w:r>
      <w:r>
        <w:rPr>
          <w:rFonts w:ascii="Times New Roman" w:hAnsi="Times New Roman" w:cs="Times New Roman"/>
          <w:sz w:val="26"/>
          <w:szCs w:val="26"/>
          <w:lang w:val="el-GR"/>
        </w:rPr>
        <w:tab/>
      </w:r>
      <w:r w:rsidR="00DE7AE2">
        <w:rPr>
          <w:rFonts w:ascii="Times New Roman" w:hAnsi="Times New Roman" w:cs="Times New Roman"/>
          <w:sz w:val="26"/>
          <w:szCs w:val="26"/>
          <w:lang w:val="el-GR"/>
        </w:rPr>
        <w:t xml:space="preserve">Εν συνεχεία, </w:t>
      </w:r>
      <w:r w:rsidR="00CE7E06">
        <w:rPr>
          <w:rFonts w:ascii="Times New Roman" w:hAnsi="Times New Roman" w:cs="Times New Roman"/>
          <w:sz w:val="26"/>
          <w:szCs w:val="26"/>
          <w:lang w:val="el-GR"/>
        </w:rPr>
        <w:t xml:space="preserve">την </w:t>
      </w:r>
      <w:r w:rsidR="00CE7E06" w:rsidRPr="00CE7E06">
        <w:rPr>
          <w:rFonts w:ascii="Times New Roman" w:hAnsi="Times New Roman" w:cs="Times New Roman"/>
          <w:b/>
          <w:bCs/>
          <w:sz w:val="26"/>
          <w:szCs w:val="26"/>
          <w:lang w:val="el-GR"/>
        </w:rPr>
        <w:t>6 Δεκεμβρίου 2012</w:t>
      </w:r>
      <w:r w:rsidR="00CE7E06">
        <w:rPr>
          <w:rFonts w:ascii="Times New Roman" w:hAnsi="Times New Roman" w:cs="Times New Roman"/>
          <w:sz w:val="26"/>
          <w:szCs w:val="26"/>
          <w:lang w:val="el-GR"/>
        </w:rPr>
        <w:t xml:space="preserve">, </w:t>
      </w:r>
      <w:r w:rsidR="00DE7AE2">
        <w:rPr>
          <w:rFonts w:ascii="Times New Roman" w:hAnsi="Times New Roman" w:cs="Times New Roman"/>
          <w:sz w:val="26"/>
          <w:szCs w:val="26"/>
          <w:lang w:val="el-GR"/>
        </w:rPr>
        <w:t>ο 1</w:t>
      </w:r>
      <w:r w:rsidR="00DE7AE2">
        <w:rPr>
          <w:rFonts w:ascii="Times New Roman" w:hAnsi="Times New Roman" w:cs="Times New Roman"/>
          <w:sz w:val="26"/>
          <w:szCs w:val="26"/>
          <w:vertAlign w:val="superscript"/>
          <w:lang w:val="el-GR"/>
        </w:rPr>
        <w:t xml:space="preserve">ος </w:t>
      </w:r>
      <w:proofErr w:type="spellStart"/>
      <w:r w:rsidR="00DE7AE2">
        <w:rPr>
          <w:rFonts w:ascii="Times New Roman" w:hAnsi="Times New Roman" w:cs="Times New Roman"/>
          <w:sz w:val="26"/>
          <w:szCs w:val="26"/>
          <w:lang w:val="el-GR"/>
        </w:rPr>
        <w:t>καθού</w:t>
      </w:r>
      <w:proofErr w:type="spellEnd"/>
      <w:r w:rsidR="00DE7AE2">
        <w:rPr>
          <w:rFonts w:ascii="Times New Roman" w:hAnsi="Times New Roman" w:cs="Times New Roman"/>
          <w:sz w:val="26"/>
          <w:szCs w:val="26"/>
          <w:lang w:val="el-GR"/>
        </w:rPr>
        <w:t xml:space="preserve"> ΚΟΥΤΣΟΛΙΟΥΤΣΟΣ Δημήτριος</w:t>
      </w:r>
      <w:r w:rsidR="00CE7E06">
        <w:rPr>
          <w:rFonts w:ascii="Times New Roman" w:hAnsi="Times New Roman" w:cs="Times New Roman"/>
          <w:sz w:val="26"/>
          <w:szCs w:val="26"/>
          <w:lang w:val="el-GR"/>
        </w:rPr>
        <w:t xml:space="preserve">, ο οποίος είχε </w:t>
      </w:r>
      <w:r>
        <w:rPr>
          <w:rFonts w:ascii="Times New Roman" w:hAnsi="Times New Roman" w:cs="Times New Roman"/>
          <w:sz w:val="26"/>
          <w:szCs w:val="26"/>
          <w:lang w:val="el-GR"/>
        </w:rPr>
        <w:t>κατά την πώληση (</w:t>
      </w:r>
      <w:r>
        <w:rPr>
          <w:rFonts w:ascii="Times New Roman" w:hAnsi="Times New Roman" w:cs="Times New Roman"/>
          <w:sz w:val="26"/>
          <w:szCs w:val="26"/>
          <w:lang w:val="en-US"/>
        </w:rPr>
        <w:t>BILL</w:t>
      </w:r>
      <w:r w:rsidRPr="00CA3343">
        <w:rPr>
          <w:rFonts w:ascii="Times New Roman" w:hAnsi="Times New Roman" w:cs="Times New Roman"/>
          <w:sz w:val="26"/>
          <w:szCs w:val="26"/>
          <w:lang w:val="el-GR"/>
        </w:rPr>
        <w:t xml:space="preserve"> </w:t>
      </w:r>
      <w:r>
        <w:rPr>
          <w:rFonts w:ascii="Times New Roman" w:hAnsi="Times New Roman" w:cs="Times New Roman"/>
          <w:sz w:val="26"/>
          <w:szCs w:val="26"/>
          <w:lang w:val="en-US"/>
        </w:rPr>
        <w:t>OF</w:t>
      </w:r>
      <w:r w:rsidRPr="00CA3343">
        <w:rPr>
          <w:rFonts w:ascii="Times New Roman" w:hAnsi="Times New Roman" w:cs="Times New Roman"/>
          <w:sz w:val="26"/>
          <w:szCs w:val="26"/>
          <w:lang w:val="el-GR"/>
        </w:rPr>
        <w:t xml:space="preserve"> </w:t>
      </w:r>
      <w:r>
        <w:rPr>
          <w:rFonts w:ascii="Times New Roman" w:hAnsi="Times New Roman" w:cs="Times New Roman"/>
          <w:sz w:val="26"/>
          <w:szCs w:val="26"/>
          <w:lang w:val="en-US"/>
        </w:rPr>
        <w:t>SALE</w:t>
      </w:r>
      <w:r>
        <w:rPr>
          <w:rFonts w:ascii="Times New Roman" w:hAnsi="Times New Roman" w:cs="Times New Roman"/>
          <w:sz w:val="26"/>
          <w:szCs w:val="26"/>
          <w:lang w:val="el-GR"/>
        </w:rPr>
        <w:t xml:space="preserve">) </w:t>
      </w:r>
      <w:r w:rsidR="00CE7E06">
        <w:rPr>
          <w:rFonts w:ascii="Times New Roman" w:hAnsi="Times New Roman" w:cs="Times New Roman"/>
          <w:sz w:val="26"/>
          <w:szCs w:val="26"/>
          <w:lang w:val="el-GR"/>
        </w:rPr>
        <w:t xml:space="preserve">ενεργήσει ως νόμιμος εκπρόσωπος της </w:t>
      </w:r>
      <w:r w:rsidR="00CE7E06" w:rsidRPr="00CA3343">
        <w:rPr>
          <w:rFonts w:ascii="Times New Roman" w:hAnsi="Times New Roman" w:cs="Times New Roman"/>
          <w:b/>
          <w:bCs/>
          <w:sz w:val="26"/>
          <w:szCs w:val="26"/>
          <w:lang w:val="el-GR"/>
        </w:rPr>
        <w:t>πωλήτριας</w:t>
      </w:r>
      <w:r w:rsidR="00CE7E06">
        <w:rPr>
          <w:rFonts w:ascii="Times New Roman" w:hAnsi="Times New Roman" w:cs="Times New Roman"/>
          <w:sz w:val="26"/>
          <w:szCs w:val="26"/>
          <w:lang w:val="el-GR"/>
        </w:rPr>
        <w:t xml:space="preserve"> εταιρείας</w:t>
      </w:r>
      <w:r>
        <w:rPr>
          <w:rFonts w:ascii="Times New Roman" w:hAnsi="Times New Roman" w:cs="Times New Roman"/>
          <w:sz w:val="26"/>
          <w:szCs w:val="26"/>
          <w:lang w:val="el-GR"/>
        </w:rPr>
        <w:t>,</w:t>
      </w:r>
      <w:r w:rsidR="00CE7E06">
        <w:rPr>
          <w:rFonts w:ascii="Times New Roman" w:hAnsi="Times New Roman" w:cs="Times New Roman"/>
          <w:sz w:val="26"/>
          <w:szCs w:val="26"/>
          <w:lang w:val="el-GR"/>
        </w:rPr>
        <w:t xml:space="preserve"> ενεργώντας ως μοναδικός Διευθυντής και Διαχειριστής της </w:t>
      </w:r>
      <w:r w:rsidR="00CE7E06" w:rsidRPr="00C52C79">
        <w:rPr>
          <w:rFonts w:ascii="Times New Roman" w:hAnsi="Times New Roman" w:cs="Times New Roman"/>
          <w:b/>
          <w:bCs/>
          <w:sz w:val="26"/>
          <w:szCs w:val="26"/>
          <w:lang w:val="el-GR"/>
        </w:rPr>
        <w:t>αγοράστρια</w:t>
      </w:r>
      <w:r w:rsidR="00CE7E06">
        <w:rPr>
          <w:rFonts w:ascii="Times New Roman" w:hAnsi="Times New Roman" w:cs="Times New Roman"/>
          <w:b/>
          <w:bCs/>
          <w:sz w:val="26"/>
          <w:szCs w:val="26"/>
          <w:lang w:val="el-GR"/>
        </w:rPr>
        <w:t>ς</w:t>
      </w:r>
      <w:r w:rsidR="00CE7E06">
        <w:rPr>
          <w:rFonts w:ascii="Times New Roman" w:hAnsi="Times New Roman" w:cs="Times New Roman"/>
          <w:sz w:val="26"/>
          <w:szCs w:val="26"/>
          <w:lang w:val="el-GR"/>
        </w:rPr>
        <w:t xml:space="preserve"> Εταιρείας 2</w:t>
      </w:r>
      <w:r w:rsidR="00CE7E06" w:rsidRPr="00567C27">
        <w:rPr>
          <w:rFonts w:ascii="Times New Roman" w:hAnsi="Times New Roman" w:cs="Times New Roman"/>
          <w:sz w:val="26"/>
          <w:szCs w:val="26"/>
          <w:vertAlign w:val="superscript"/>
          <w:lang w:val="el-GR"/>
        </w:rPr>
        <w:t>η</w:t>
      </w:r>
      <w:r w:rsidR="00CE7E06">
        <w:rPr>
          <w:rFonts w:ascii="Times New Roman" w:hAnsi="Times New Roman" w:cs="Times New Roman"/>
          <w:sz w:val="26"/>
          <w:szCs w:val="26"/>
          <w:vertAlign w:val="superscript"/>
          <w:lang w:val="el-GR"/>
        </w:rPr>
        <w:t>ς</w:t>
      </w:r>
      <w:r w:rsidR="00CE7E06">
        <w:rPr>
          <w:rFonts w:ascii="Times New Roman" w:hAnsi="Times New Roman" w:cs="Times New Roman"/>
          <w:sz w:val="26"/>
          <w:szCs w:val="26"/>
          <w:lang w:val="el-GR"/>
        </w:rPr>
        <w:t xml:space="preserve"> </w:t>
      </w:r>
      <w:proofErr w:type="spellStart"/>
      <w:r w:rsidR="00CE7E06">
        <w:rPr>
          <w:rFonts w:ascii="Times New Roman" w:hAnsi="Times New Roman" w:cs="Times New Roman"/>
          <w:sz w:val="26"/>
          <w:szCs w:val="26"/>
          <w:lang w:val="el-GR"/>
        </w:rPr>
        <w:t>καθής</w:t>
      </w:r>
      <w:proofErr w:type="spellEnd"/>
      <w:r w:rsidR="00CE7E06">
        <w:rPr>
          <w:rFonts w:ascii="Times New Roman" w:hAnsi="Times New Roman" w:cs="Times New Roman"/>
          <w:sz w:val="26"/>
          <w:szCs w:val="26"/>
          <w:lang w:val="el-GR"/>
        </w:rPr>
        <w:t xml:space="preserve">, εδρεύουσας στην </w:t>
      </w:r>
      <w:r w:rsidR="00CE7E06">
        <w:rPr>
          <w:rFonts w:ascii="Times New Roman" w:hAnsi="Times New Roman" w:cs="Times New Roman"/>
          <w:sz w:val="26"/>
          <w:szCs w:val="26"/>
          <w:lang w:val="en-US"/>
        </w:rPr>
        <w:t>VALLETTA</w:t>
      </w:r>
      <w:r w:rsidR="00CE7E06" w:rsidRPr="00567C27">
        <w:rPr>
          <w:rFonts w:ascii="Times New Roman" w:hAnsi="Times New Roman" w:cs="Times New Roman"/>
          <w:sz w:val="26"/>
          <w:szCs w:val="26"/>
          <w:lang w:val="el-GR"/>
        </w:rPr>
        <w:t xml:space="preserve"> </w:t>
      </w:r>
      <w:r w:rsidR="00CE7E06">
        <w:rPr>
          <w:rFonts w:ascii="Times New Roman" w:hAnsi="Times New Roman" w:cs="Times New Roman"/>
          <w:sz w:val="26"/>
          <w:szCs w:val="26"/>
          <w:lang w:val="el-GR"/>
        </w:rPr>
        <w:t xml:space="preserve">ΜΑΛΤΑΣ, Ναυτιλιακής Εταιρείας με την επωνυμία </w:t>
      </w:r>
      <w:r w:rsidR="00CE7E06" w:rsidRPr="00567C27">
        <w:rPr>
          <w:rFonts w:ascii="Times New Roman" w:hAnsi="Times New Roman" w:cs="Times New Roman"/>
          <w:b/>
          <w:bCs/>
          <w:sz w:val="26"/>
          <w:szCs w:val="26"/>
          <w:lang w:val="el-GR"/>
        </w:rPr>
        <w:t>«</w:t>
      </w:r>
      <w:r w:rsidR="00CE7E06" w:rsidRPr="00567C27">
        <w:rPr>
          <w:rFonts w:ascii="Times New Roman" w:hAnsi="Times New Roman" w:cs="Times New Roman"/>
          <w:b/>
          <w:bCs/>
          <w:sz w:val="26"/>
          <w:szCs w:val="26"/>
          <w:lang w:val="en-US"/>
        </w:rPr>
        <w:t>PHALAROPE</w:t>
      </w:r>
      <w:r w:rsidR="00CE7E06" w:rsidRPr="00567C27">
        <w:rPr>
          <w:rFonts w:ascii="Times New Roman" w:hAnsi="Times New Roman" w:cs="Times New Roman"/>
          <w:b/>
          <w:bCs/>
          <w:sz w:val="26"/>
          <w:szCs w:val="26"/>
          <w:lang w:val="el-GR"/>
        </w:rPr>
        <w:t xml:space="preserve"> </w:t>
      </w:r>
      <w:r w:rsidR="00CE7E06" w:rsidRPr="00567C27">
        <w:rPr>
          <w:rFonts w:ascii="Times New Roman" w:hAnsi="Times New Roman" w:cs="Times New Roman"/>
          <w:b/>
          <w:bCs/>
          <w:sz w:val="26"/>
          <w:szCs w:val="26"/>
          <w:lang w:val="en-US"/>
        </w:rPr>
        <w:t>LIMITED</w:t>
      </w:r>
      <w:r w:rsidR="00CE7E06">
        <w:rPr>
          <w:rFonts w:ascii="Times New Roman" w:hAnsi="Times New Roman" w:cs="Times New Roman"/>
          <w:b/>
          <w:bCs/>
          <w:sz w:val="26"/>
          <w:szCs w:val="26"/>
          <w:lang w:val="el-GR"/>
        </w:rPr>
        <w:t>»</w:t>
      </w:r>
      <w:r w:rsidR="00CE7E06" w:rsidRPr="00C52C79">
        <w:rPr>
          <w:rFonts w:ascii="Times New Roman" w:hAnsi="Times New Roman" w:cs="Times New Roman"/>
          <w:sz w:val="26"/>
          <w:szCs w:val="26"/>
          <w:lang w:val="el-GR"/>
        </w:rPr>
        <w:t>,</w:t>
      </w:r>
      <w:r w:rsidR="00DE7AE2">
        <w:rPr>
          <w:rFonts w:ascii="Times New Roman" w:hAnsi="Times New Roman" w:cs="Times New Roman"/>
          <w:sz w:val="26"/>
          <w:szCs w:val="26"/>
          <w:lang w:val="el-GR"/>
        </w:rPr>
        <w:t xml:space="preserve"> συνέταξε και χορήγησε προς </w:t>
      </w:r>
      <w:r w:rsidR="00CE7E06">
        <w:rPr>
          <w:rFonts w:ascii="Times New Roman" w:hAnsi="Times New Roman" w:cs="Times New Roman"/>
          <w:sz w:val="26"/>
          <w:szCs w:val="26"/>
          <w:lang w:val="el-GR"/>
        </w:rPr>
        <w:t xml:space="preserve">τις Αρχές της Μάλτας, την από 6/12/2012 </w:t>
      </w:r>
      <w:r w:rsidR="00DE7AE2">
        <w:rPr>
          <w:rFonts w:ascii="Times New Roman" w:hAnsi="Times New Roman" w:cs="Times New Roman"/>
          <w:sz w:val="26"/>
          <w:szCs w:val="26"/>
          <w:lang w:val="el-GR"/>
        </w:rPr>
        <w:t>ΕΙΔΙΚΗ ΕΞΟΥΣΙΟΔΟΤΗΣΗ</w:t>
      </w:r>
      <w:r w:rsidR="00BF5D2D" w:rsidRPr="00BF5D2D">
        <w:rPr>
          <w:rFonts w:ascii="Times New Roman" w:hAnsi="Times New Roman" w:cs="Times New Roman"/>
          <w:sz w:val="26"/>
          <w:szCs w:val="26"/>
          <w:lang w:val="el-GR"/>
        </w:rPr>
        <w:t xml:space="preserve">, </w:t>
      </w:r>
      <w:r w:rsidR="00BF5D2D">
        <w:rPr>
          <w:rFonts w:ascii="Times New Roman" w:hAnsi="Times New Roman" w:cs="Times New Roman"/>
          <w:sz w:val="26"/>
          <w:szCs w:val="26"/>
          <w:lang w:val="el-GR"/>
        </w:rPr>
        <w:t xml:space="preserve">με την οποία ορίσθηκε ως εκπρόσωπος της εταιρείας </w:t>
      </w:r>
      <w:r w:rsidR="00BF5D2D">
        <w:rPr>
          <w:rFonts w:ascii="Times New Roman" w:hAnsi="Times New Roman" w:cs="Times New Roman"/>
          <w:b/>
          <w:bCs/>
          <w:sz w:val="26"/>
          <w:szCs w:val="26"/>
          <w:lang w:val="el-GR"/>
        </w:rPr>
        <w:t xml:space="preserve">ενώπιον του Ναυτικού Απομαχικού Ταμείου (Ν.Α.Τ.), να ενεργεί κάθε τι αναγκαίο για την ασφάλιση του καπετάνιου και του προσωπικού στο Ν.Α.Τ. και γενικώς να ενεργεί ως εκπρόσωπος της Εταιρείας στο Ν.Α.Τ. κάθε αναγκαία πράξη για την ορθή εκτέλεση των εντολών, </w:t>
      </w:r>
      <w:r w:rsidR="00BF5D2D">
        <w:rPr>
          <w:rFonts w:ascii="Times New Roman" w:hAnsi="Times New Roman" w:cs="Times New Roman"/>
          <w:sz w:val="26"/>
          <w:szCs w:val="26"/>
          <w:lang w:val="el-GR"/>
        </w:rPr>
        <w:t xml:space="preserve">η δε αγοράστρια εταιρεία </w:t>
      </w:r>
      <w:r w:rsidR="00BF5D2D" w:rsidRPr="00567C27">
        <w:rPr>
          <w:rFonts w:ascii="Times New Roman" w:hAnsi="Times New Roman" w:cs="Times New Roman"/>
          <w:b/>
          <w:bCs/>
          <w:sz w:val="26"/>
          <w:szCs w:val="26"/>
          <w:lang w:val="el-GR"/>
        </w:rPr>
        <w:t>«</w:t>
      </w:r>
      <w:r w:rsidR="00BF5D2D" w:rsidRPr="00567C27">
        <w:rPr>
          <w:rFonts w:ascii="Times New Roman" w:hAnsi="Times New Roman" w:cs="Times New Roman"/>
          <w:b/>
          <w:bCs/>
          <w:sz w:val="26"/>
          <w:szCs w:val="26"/>
          <w:lang w:val="en-US"/>
        </w:rPr>
        <w:t>PHALAROPE</w:t>
      </w:r>
      <w:r w:rsidR="00BF5D2D" w:rsidRPr="00567C27">
        <w:rPr>
          <w:rFonts w:ascii="Times New Roman" w:hAnsi="Times New Roman" w:cs="Times New Roman"/>
          <w:b/>
          <w:bCs/>
          <w:sz w:val="26"/>
          <w:szCs w:val="26"/>
          <w:lang w:val="el-GR"/>
        </w:rPr>
        <w:t xml:space="preserve"> </w:t>
      </w:r>
      <w:r w:rsidR="00BF5D2D" w:rsidRPr="00567C27">
        <w:rPr>
          <w:rFonts w:ascii="Times New Roman" w:hAnsi="Times New Roman" w:cs="Times New Roman"/>
          <w:b/>
          <w:bCs/>
          <w:sz w:val="26"/>
          <w:szCs w:val="26"/>
          <w:lang w:val="en-US"/>
        </w:rPr>
        <w:t>LIMITED</w:t>
      </w:r>
      <w:r w:rsidR="00BF5D2D">
        <w:rPr>
          <w:rFonts w:ascii="Times New Roman" w:hAnsi="Times New Roman" w:cs="Times New Roman"/>
          <w:b/>
          <w:bCs/>
          <w:sz w:val="26"/>
          <w:szCs w:val="26"/>
          <w:lang w:val="el-GR"/>
        </w:rPr>
        <w:t xml:space="preserve">» </w:t>
      </w:r>
      <w:r w:rsidR="00BF5D2D">
        <w:rPr>
          <w:rFonts w:ascii="Times New Roman" w:hAnsi="Times New Roman" w:cs="Times New Roman"/>
          <w:sz w:val="26"/>
          <w:szCs w:val="26"/>
          <w:lang w:val="el-GR"/>
        </w:rPr>
        <w:t>εκπροσωπούμενη από τον 1</w:t>
      </w:r>
      <w:r w:rsidR="00BF5D2D" w:rsidRPr="00BF5D2D">
        <w:rPr>
          <w:rFonts w:ascii="Times New Roman" w:hAnsi="Times New Roman" w:cs="Times New Roman"/>
          <w:sz w:val="26"/>
          <w:szCs w:val="26"/>
          <w:vertAlign w:val="superscript"/>
          <w:lang w:val="el-GR"/>
        </w:rPr>
        <w:t>ο</w:t>
      </w:r>
      <w:r w:rsidR="00BF5D2D">
        <w:rPr>
          <w:rFonts w:ascii="Times New Roman" w:hAnsi="Times New Roman" w:cs="Times New Roman"/>
          <w:sz w:val="26"/>
          <w:szCs w:val="26"/>
          <w:lang w:val="el-GR"/>
        </w:rPr>
        <w:t xml:space="preserve"> </w:t>
      </w:r>
      <w:proofErr w:type="spellStart"/>
      <w:r w:rsidR="00BF5D2D">
        <w:rPr>
          <w:rFonts w:ascii="Times New Roman" w:hAnsi="Times New Roman" w:cs="Times New Roman"/>
          <w:sz w:val="26"/>
          <w:szCs w:val="26"/>
          <w:lang w:val="el-GR"/>
        </w:rPr>
        <w:t>καθού</w:t>
      </w:r>
      <w:proofErr w:type="spellEnd"/>
      <w:r w:rsidR="00BF5D2D">
        <w:rPr>
          <w:rFonts w:ascii="Times New Roman" w:hAnsi="Times New Roman" w:cs="Times New Roman"/>
          <w:sz w:val="26"/>
          <w:szCs w:val="26"/>
          <w:lang w:val="el-GR"/>
        </w:rPr>
        <w:t xml:space="preserve"> ΚΟΥΤΣΟΛΙΟΥΤΣΟ Δημήτριο αποδέχεται το διορισμό του ως εκπροσώπου της.</w:t>
      </w:r>
      <w:r w:rsidR="00F61253">
        <w:rPr>
          <w:rFonts w:ascii="Times New Roman" w:hAnsi="Times New Roman" w:cs="Times New Roman"/>
          <w:sz w:val="26"/>
          <w:szCs w:val="26"/>
          <w:lang w:val="el-GR"/>
        </w:rPr>
        <w:t xml:space="preserve"> Στην εν λόγω εξουσιοδότηση επισυνάπτεται η αστυνομική ταυτότητα του 1</w:t>
      </w:r>
      <w:r w:rsidR="00F61253" w:rsidRPr="00F61253">
        <w:rPr>
          <w:rFonts w:ascii="Times New Roman" w:hAnsi="Times New Roman" w:cs="Times New Roman"/>
          <w:sz w:val="26"/>
          <w:szCs w:val="26"/>
          <w:vertAlign w:val="superscript"/>
          <w:lang w:val="el-GR"/>
        </w:rPr>
        <w:t>ου</w:t>
      </w:r>
      <w:r w:rsidR="00F61253">
        <w:rPr>
          <w:rFonts w:ascii="Times New Roman" w:hAnsi="Times New Roman" w:cs="Times New Roman"/>
          <w:sz w:val="26"/>
          <w:szCs w:val="26"/>
          <w:lang w:val="el-GR"/>
        </w:rPr>
        <w:t xml:space="preserve"> </w:t>
      </w:r>
      <w:proofErr w:type="spellStart"/>
      <w:r w:rsidR="00F61253">
        <w:rPr>
          <w:rFonts w:ascii="Times New Roman" w:hAnsi="Times New Roman" w:cs="Times New Roman"/>
          <w:sz w:val="26"/>
          <w:szCs w:val="26"/>
          <w:lang w:val="el-GR"/>
        </w:rPr>
        <w:t>καθού</w:t>
      </w:r>
      <w:proofErr w:type="spellEnd"/>
      <w:r w:rsidR="00F61253">
        <w:rPr>
          <w:rFonts w:ascii="Times New Roman" w:hAnsi="Times New Roman" w:cs="Times New Roman"/>
          <w:sz w:val="26"/>
          <w:szCs w:val="26"/>
          <w:lang w:val="el-GR"/>
        </w:rPr>
        <w:t xml:space="preserve"> με αριθμό ΑΚ031337.</w:t>
      </w:r>
    </w:p>
    <w:p w14:paraId="213BC392" w14:textId="5D6F339F" w:rsidR="00567C27" w:rsidRDefault="00766CB0"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Pr>
          <w:rFonts w:ascii="Times New Roman" w:hAnsi="Times New Roman" w:cs="Times New Roman"/>
          <w:b/>
          <w:bCs/>
          <w:sz w:val="26"/>
          <w:szCs w:val="26"/>
          <w:lang w:val="el-GR"/>
        </w:rPr>
        <w:t xml:space="preserve">Λ. </w:t>
      </w:r>
      <w:r>
        <w:rPr>
          <w:rFonts w:ascii="Times New Roman" w:hAnsi="Times New Roman" w:cs="Times New Roman"/>
          <w:b/>
          <w:bCs/>
          <w:sz w:val="26"/>
          <w:szCs w:val="26"/>
          <w:lang w:val="el-GR"/>
        </w:rPr>
        <w:tab/>
      </w:r>
      <w:r w:rsidR="00567C27">
        <w:rPr>
          <w:rFonts w:ascii="Times New Roman" w:hAnsi="Times New Roman" w:cs="Times New Roman"/>
          <w:sz w:val="26"/>
          <w:szCs w:val="26"/>
          <w:lang w:val="el-GR"/>
        </w:rPr>
        <w:t xml:space="preserve">Δυνάμει του από 28/1/2014 ΠΙΣΤΟΠΟΙΗΤΙΚΟΥ ΚΥΡΙΟΤΗΤΑΣ ΠΛΟΙΟΥ του τομέα νηολογίων και ναυτικών </w:t>
      </w:r>
      <w:proofErr w:type="spellStart"/>
      <w:r w:rsidR="00567C27">
        <w:rPr>
          <w:rFonts w:ascii="Times New Roman" w:hAnsi="Times New Roman" w:cs="Times New Roman"/>
          <w:sz w:val="26"/>
          <w:szCs w:val="26"/>
          <w:lang w:val="el-GR"/>
        </w:rPr>
        <w:t>υποθηκολογίων</w:t>
      </w:r>
      <w:proofErr w:type="spellEnd"/>
      <w:r w:rsidR="00567C27">
        <w:rPr>
          <w:rFonts w:ascii="Times New Roman" w:hAnsi="Times New Roman" w:cs="Times New Roman"/>
          <w:sz w:val="26"/>
          <w:szCs w:val="26"/>
          <w:lang w:val="el-GR"/>
        </w:rPr>
        <w:t xml:space="preserve"> του Κεντρικού Λιμεναρχείου Πειραιά, πιστοποιείται από τα τηρούμενα σε αυτό Νηολόγια Α/Π κλάσης Β΄ του Λιμένα Πειραιά, το Ε/Γ - Τ/Ρ «ΦΑΛΑΡΟΠ» που έχει εγγραφεί με αριθμό 11403, ολικής χωρητικότητας 232 και καθαρής χωρητικότητας 69, Διεθνούς Διακριτικού Σήματος </w:t>
      </w:r>
      <w:r w:rsidR="00567C27">
        <w:rPr>
          <w:rFonts w:ascii="Times New Roman" w:hAnsi="Times New Roman" w:cs="Times New Roman"/>
          <w:sz w:val="26"/>
          <w:szCs w:val="26"/>
          <w:lang w:val="en-US"/>
        </w:rPr>
        <w:t>SY</w:t>
      </w:r>
      <w:r w:rsidR="00567C27" w:rsidRPr="00567C27">
        <w:rPr>
          <w:rFonts w:ascii="Times New Roman" w:hAnsi="Times New Roman" w:cs="Times New Roman"/>
          <w:sz w:val="26"/>
          <w:szCs w:val="26"/>
          <w:lang w:val="el-GR"/>
        </w:rPr>
        <w:t xml:space="preserve">6017, </w:t>
      </w:r>
      <w:r w:rsidR="00567C27">
        <w:rPr>
          <w:rFonts w:ascii="Times New Roman" w:hAnsi="Times New Roman" w:cs="Times New Roman"/>
          <w:sz w:val="26"/>
          <w:szCs w:val="26"/>
          <w:lang w:val="el-GR"/>
        </w:rPr>
        <w:t>την 19 Νοεμβρίου 2012 διαγράφηκε από τα Νηολόγια της Υπηρεσίας λόγω πώλησής του στην 2</w:t>
      </w:r>
      <w:r w:rsidR="00567C27" w:rsidRPr="00567C27">
        <w:rPr>
          <w:rFonts w:ascii="Times New Roman" w:hAnsi="Times New Roman" w:cs="Times New Roman"/>
          <w:sz w:val="26"/>
          <w:szCs w:val="26"/>
          <w:vertAlign w:val="superscript"/>
          <w:lang w:val="el-GR"/>
        </w:rPr>
        <w:t>η</w:t>
      </w:r>
      <w:r w:rsidR="00567C27">
        <w:rPr>
          <w:rFonts w:ascii="Times New Roman" w:hAnsi="Times New Roman" w:cs="Times New Roman"/>
          <w:sz w:val="26"/>
          <w:szCs w:val="26"/>
          <w:lang w:val="el-GR"/>
        </w:rPr>
        <w:t xml:space="preserve"> </w:t>
      </w:r>
      <w:proofErr w:type="spellStart"/>
      <w:r w:rsidR="00567C27">
        <w:rPr>
          <w:rFonts w:ascii="Times New Roman" w:hAnsi="Times New Roman" w:cs="Times New Roman"/>
          <w:sz w:val="26"/>
          <w:szCs w:val="26"/>
          <w:lang w:val="el-GR"/>
        </w:rPr>
        <w:t>καθής</w:t>
      </w:r>
      <w:proofErr w:type="spellEnd"/>
      <w:r w:rsidR="00567C27">
        <w:rPr>
          <w:rFonts w:ascii="Times New Roman" w:hAnsi="Times New Roman" w:cs="Times New Roman"/>
          <w:sz w:val="26"/>
          <w:szCs w:val="26"/>
          <w:lang w:val="el-GR"/>
        </w:rPr>
        <w:t xml:space="preserve"> αλλοδαπή εδρεύουσα στη Μάλτα εταιρεία με την επωνυμία «</w:t>
      </w:r>
      <w:r w:rsidR="00567C27">
        <w:rPr>
          <w:rFonts w:ascii="Times New Roman" w:hAnsi="Times New Roman" w:cs="Times New Roman"/>
          <w:b/>
          <w:bCs/>
          <w:sz w:val="26"/>
          <w:szCs w:val="26"/>
          <w:lang w:val="en-US"/>
        </w:rPr>
        <w:t>PHALAROPE</w:t>
      </w:r>
      <w:r w:rsidR="00567C27" w:rsidRPr="00567C27">
        <w:rPr>
          <w:rFonts w:ascii="Times New Roman" w:hAnsi="Times New Roman" w:cs="Times New Roman"/>
          <w:b/>
          <w:bCs/>
          <w:sz w:val="26"/>
          <w:szCs w:val="26"/>
          <w:lang w:val="el-GR"/>
        </w:rPr>
        <w:t xml:space="preserve"> </w:t>
      </w:r>
      <w:r w:rsidR="00567C27">
        <w:rPr>
          <w:rFonts w:ascii="Times New Roman" w:hAnsi="Times New Roman" w:cs="Times New Roman"/>
          <w:b/>
          <w:bCs/>
          <w:sz w:val="26"/>
          <w:szCs w:val="26"/>
          <w:lang w:val="en-US"/>
        </w:rPr>
        <w:t>LIMITED</w:t>
      </w:r>
      <w:r w:rsidR="00567C27">
        <w:rPr>
          <w:rFonts w:ascii="Times New Roman" w:hAnsi="Times New Roman" w:cs="Times New Roman"/>
          <w:sz w:val="26"/>
          <w:szCs w:val="26"/>
          <w:lang w:val="el-GR"/>
        </w:rPr>
        <w:t>»</w:t>
      </w:r>
      <w:r>
        <w:rPr>
          <w:rFonts w:ascii="Times New Roman" w:hAnsi="Times New Roman" w:cs="Times New Roman"/>
          <w:sz w:val="26"/>
          <w:szCs w:val="26"/>
          <w:lang w:val="el-GR"/>
        </w:rPr>
        <w:t>.</w:t>
      </w:r>
    </w:p>
    <w:p w14:paraId="1F2F6BB7" w14:textId="705F2AA4" w:rsidR="00D52CC9" w:rsidRDefault="00766CB0"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hAnsi="Times New Roman" w:cs="Times New Roman"/>
          <w:sz w:val="26"/>
          <w:szCs w:val="26"/>
          <w:lang w:val="el-GR"/>
        </w:rPr>
      </w:pPr>
      <w:r w:rsidRPr="00766CB0">
        <w:rPr>
          <w:rFonts w:ascii="Times New Roman" w:hAnsi="Times New Roman" w:cs="Times New Roman"/>
          <w:b/>
          <w:bCs/>
          <w:sz w:val="26"/>
          <w:szCs w:val="26"/>
          <w:lang w:val="el-GR"/>
        </w:rPr>
        <w:lastRenderedPageBreak/>
        <w:t>Μ.</w:t>
      </w:r>
      <w:r>
        <w:rPr>
          <w:rFonts w:ascii="Times New Roman" w:hAnsi="Times New Roman" w:cs="Times New Roman"/>
          <w:sz w:val="26"/>
          <w:szCs w:val="26"/>
          <w:lang w:val="el-GR"/>
        </w:rPr>
        <w:t xml:space="preserve"> </w:t>
      </w:r>
      <w:r>
        <w:rPr>
          <w:rFonts w:ascii="Times New Roman" w:hAnsi="Times New Roman" w:cs="Times New Roman"/>
          <w:sz w:val="26"/>
          <w:szCs w:val="26"/>
          <w:lang w:val="el-GR"/>
        </w:rPr>
        <w:tab/>
      </w:r>
      <w:r w:rsidR="00761191">
        <w:rPr>
          <w:rFonts w:ascii="Times New Roman" w:hAnsi="Times New Roman" w:cs="Times New Roman"/>
          <w:sz w:val="26"/>
          <w:szCs w:val="26"/>
          <w:lang w:val="el-GR"/>
        </w:rPr>
        <w:t xml:space="preserve">Η εν λόγω θαλαμηγός </w:t>
      </w:r>
      <w:r w:rsidR="00D52CC9" w:rsidRPr="00D355A4">
        <w:rPr>
          <w:rFonts w:ascii="Times New Roman" w:hAnsi="Times New Roman" w:cs="Times New Roman"/>
          <w:sz w:val="26"/>
          <w:szCs w:val="26"/>
          <w:lang w:val="el-GR"/>
        </w:rPr>
        <w:t>εκτίθεται καθημερινά κ</w:t>
      </w:r>
      <w:r w:rsidR="00D52CC9" w:rsidRPr="00A12BDD">
        <w:rPr>
          <w:rFonts w:ascii="Times New Roman" w:hAnsi="Times New Roman" w:cs="Times New Roman"/>
          <w:sz w:val="26"/>
          <w:szCs w:val="26"/>
          <w:lang w:val="el-GR"/>
        </w:rPr>
        <w:t xml:space="preserve">αι σε θαλασσίους </w:t>
      </w:r>
      <w:r w:rsidR="00761191">
        <w:rPr>
          <w:rFonts w:ascii="Times New Roman" w:hAnsi="Times New Roman" w:cs="Times New Roman"/>
          <w:sz w:val="26"/>
          <w:szCs w:val="26"/>
          <w:lang w:val="el-GR"/>
        </w:rPr>
        <w:t xml:space="preserve">κινδύνους, </w:t>
      </w:r>
      <w:r w:rsidR="00D52CC9" w:rsidRPr="00A12BDD">
        <w:rPr>
          <w:rFonts w:ascii="Times New Roman" w:hAnsi="Times New Roman" w:cs="Times New Roman"/>
          <w:sz w:val="26"/>
          <w:szCs w:val="26"/>
          <w:lang w:val="el-GR"/>
        </w:rPr>
        <w:t>όπως και δύναται ανά πάσα στιγμή να μεταβιβασθεί ακόμη και εικονικά</w:t>
      </w:r>
      <w:r w:rsidR="00761191">
        <w:rPr>
          <w:rFonts w:ascii="Times New Roman" w:hAnsi="Times New Roman" w:cs="Times New Roman"/>
          <w:sz w:val="26"/>
          <w:szCs w:val="26"/>
          <w:lang w:val="el-GR"/>
        </w:rPr>
        <w:t>, και πάλι,</w:t>
      </w:r>
      <w:r w:rsidR="00D52CC9" w:rsidRPr="00A12BDD">
        <w:rPr>
          <w:rFonts w:ascii="Times New Roman" w:hAnsi="Times New Roman" w:cs="Times New Roman"/>
          <w:sz w:val="26"/>
          <w:szCs w:val="26"/>
          <w:lang w:val="el-GR"/>
        </w:rPr>
        <w:t xml:space="preserve"> προς </w:t>
      </w:r>
      <w:r w:rsidR="00D52CC9">
        <w:rPr>
          <w:rFonts w:ascii="Times New Roman" w:hAnsi="Times New Roman" w:cs="Times New Roman"/>
          <w:sz w:val="26"/>
          <w:szCs w:val="26"/>
          <w:lang w:val="el-GR"/>
        </w:rPr>
        <w:t xml:space="preserve">τρίτο </w:t>
      </w:r>
      <w:r w:rsidR="00D52CC9" w:rsidRPr="00A12BDD">
        <w:rPr>
          <w:rFonts w:ascii="Times New Roman" w:hAnsi="Times New Roman" w:cs="Times New Roman"/>
          <w:sz w:val="26"/>
          <w:szCs w:val="26"/>
          <w:lang w:val="el-GR"/>
        </w:rPr>
        <w:t xml:space="preserve">με ένα απλό ιδιωτικό συμφωνητικό (γνωστό </w:t>
      </w:r>
      <w:r w:rsidR="00D52CC9" w:rsidRPr="00A12BDD">
        <w:rPr>
          <w:rFonts w:ascii="Times New Roman" w:hAnsi="Times New Roman" w:cs="Times New Roman"/>
          <w:sz w:val="26"/>
          <w:szCs w:val="26"/>
          <w:lang w:val="en-US"/>
        </w:rPr>
        <w:t>Bill</w:t>
      </w:r>
      <w:r w:rsidR="00D52CC9" w:rsidRPr="00A12BDD">
        <w:rPr>
          <w:rFonts w:ascii="Times New Roman" w:hAnsi="Times New Roman" w:cs="Times New Roman"/>
          <w:sz w:val="26"/>
          <w:szCs w:val="26"/>
          <w:lang w:val="el-GR"/>
        </w:rPr>
        <w:t xml:space="preserve"> </w:t>
      </w:r>
      <w:r w:rsidR="00D52CC9" w:rsidRPr="00A12BDD">
        <w:rPr>
          <w:rFonts w:ascii="Times New Roman" w:hAnsi="Times New Roman" w:cs="Times New Roman"/>
          <w:sz w:val="26"/>
          <w:szCs w:val="26"/>
          <w:lang w:val="en-US"/>
        </w:rPr>
        <w:t>of</w:t>
      </w:r>
      <w:r w:rsidR="00D52CC9" w:rsidRPr="00A12BDD">
        <w:rPr>
          <w:rFonts w:ascii="Times New Roman" w:hAnsi="Times New Roman" w:cs="Times New Roman"/>
          <w:sz w:val="26"/>
          <w:szCs w:val="26"/>
          <w:lang w:val="el-GR"/>
        </w:rPr>
        <w:t xml:space="preserve"> </w:t>
      </w:r>
      <w:r w:rsidR="00D52CC9" w:rsidRPr="00A12BDD">
        <w:rPr>
          <w:rFonts w:ascii="Times New Roman" w:hAnsi="Times New Roman" w:cs="Times New Roman"/>
          <w:sz w:val="26"/>
          <w:szCs w:val="26"/>
          <w:lang w:val="en-US"/>
        </w:rPr>
        <w:t>Sale</w:t>
      </w:r>
      <w:r w:rsidR="00D52CC9" w:rsidRPr="00A12BDD">
        <w:rPr>
          <w:rFonts w:ascii="Times New Roman" w:hAnsi="Times New Roman" w:cs="Times New Roman"/>
          <w:sz w:val="26"/>
          <w:szCs w:val="26"/>
          <w:lang w:val="el-GR"/>
        </w:rPr>
        <w:t xml:space="preserve">), οπότε η διεκδίκηση του σχετικού τιμήματος </w:t>
      </w:r>
      <w:r w:rsidR="00761191">
        <w:rPr>
          <w:rFonts w:ascii="Times New Roman" w:hAnsi="Times New Roman" w:cs="Times New Roman"/>
          <w:sz w:val="26"/>
          <w:szCs w:val="26"/>
          <w:lang w:val="el-GR"/>
        </w:rPr>
        <w:t xml:space="preserve">θα </w:t>
      </w:r>
      <w:r w:rsidR="00D52CC9" w:rsidRPr="00A12BDD">
        <w:rPr>
          <w:rFonts w:ascii="Times New Roman" w:hAnsi="Times New Roman" w:cs="Times New Roman"/>
          <w:sz w:val="26"/>
          <w:szCs w:val="26"/>
          <w:lang w:val="el-GR"/>
        </w:rPr>
        <w:t>είναι εκ των πραγμάτων παντελώς αδύνατη άλλως δυσχερέστατη</w:t>
      </w:r>
      <w:r w:rsidR="00970FE5">
        <w:rPr>
          <w:rFonts w:ascii="Times New Roman" w:hAnsi="Times New Roman" w:cs="Times New Roman"/>
          <w:sz w:val="26"/>
          <w:szCs w:val="26"/>
          <w:lang w:val="el-GR"/>
        </w:rPr>
        <w:t>.</w:t>
      </w:r>
    </w:p>
    <w:p w14:paraId="0DF3D842" w14:textId="7334CA0B" w:rsidR="00970FE5" w:rsidRPr="00120FA6" w:rsidRDefault="00970FE5"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jc w:val="both"/>
        <w:rPr>
          <w:rFonts w:ascii="Times New Roman" w:eastAsia="Times New Roman" w:hAnsi="Times New Roman" w:cs="Times New Roman"/>
          <w:b/>
          <w:color w:val="000000"/>
          <w:sz w:val="26"/>
          <w:szCs w:val="26"/>
          <w:lang w:val="el-GR" w:eastAsia="el-GR"/>
        </w:rPr>
      </w:pPr>
      <w:r>
        <w:rPr>
          <w:rFonts w:ascii="Times New Roman" w:hAnsi="Times New Roman" w:cs="Times New Roman"/>
          <w:sz w:val="26"/>
          <w:szCs w:val="26"/>
          <w:lang w:val="el-GR"/>
        </w:rPr>
        <w:t xml:space="preserve">Δυνάμει των </w:t>
      </w:r>
      <w:proofErr w:type="spellStart"/>
      <w:r>
        <w:rPr>
          <w:rFonts w:ascii="Times New Roman" w:hAnsi="Times New Roman" w:cs="Times New Roman"/>
          <w:sz w:val="26"/>
          <w:szCs w:val="26"/>
          <w:lang w:val="el-GR"/>
        </w:rPr>
        <w:t>υπ΄αριθμ</w:t>
      </w:r>
      <w:proofErr w:type="spellEnd"/>
      <w:r>
        <w:rPr>
          <w:rFonts w:ascii="Times New Roman" w:hAnsi="Times New Roman" w:cs="Times New Roman"/>
          <w:sz w:val="26"/>
          <w:szCs w:val="26"/>
          <w:lang w:val="el-GR"/>
        </w:rPr>
        <w:t xml:space="preserve">. 133/2018 και 136/2018 </w:t>
      </w:r>
      <w:r>
        <w:rPr>
          <w:rFonts w:ascii="Times New Roman" w:hAnsi="Times New Roman" w:cs="Times New Roman"/>
          <w:b/>
          <w:sz w:val="26"/>
          <w:szCs w:val="26"/>
          <w:lang w:val="el-GR"/>
        </w:rPr>
        <w:t xml:space="preserve">ΔΙΑΤΑΞΕΩΝ της κ. Προέδρου της Αρχής Καταπολέμησης της Νομιμοποίησης Εσόδων από Εγκληματικές Δραστηριότητες </w:t>
      </w:r>
      <w:r>
        <w:rPr>
          <w:rFonts w:ascii="Times New Roman" w:hAnsi="Times New Roman" w:cs="Times New Roman"/>
          <w:sz w:val="26"/>
          <w:szCs w:val="26"/>
          <w:lang w:val="el-GR"/>
        </w:rPr>
        <w:t>έχουν δεσμευθεί ορισμένα ακίνητα περιουσιακά στοιχεία των 1</w:t>
      </w:r>
      <w:r w:rsidRPr="00970FE5">
        <w:rPr>
          <w:rFonts w:ascii="Times New Roman" w:hAnsi="Times New Roman" w:cs="Times New Roman"/>
          <w:sz w:val="26"/>
          <w:szCs w:val="26"/>
          <w:vertAlign w:val="superscript"/>
          <w:lang w:val="el-GR"/>
        </w:rPr>
        <w:t>ου</w:t>
      </w:r>
      <w:r>
        <w:rPr>
          <w:rFonts w:ascii="Times New Roman" w:hAnsi="Times New Roman" w:cs="Times New Roman"/>
          <w:sz w:val="26"/>
          <w:szCs w:val="26"/>
          <w:lang w:val="el-GR"/>
        </w:rPr>
        <w:t xml:space="preserve"> </w:t>
      </w:r>
      <w:r w:rsidR="00120FA6">
        <w:rPr>
          <w:rFonts w:ascii="Times New Roman" w:hAnsi="Times New Roman" w:cs="Times New Roman"/>
          <w:sz w:val="26"/>
          <w:szCs w:val="26"/>
          <w:lang w:val="el-GR"/>
        </w:rPr>
        <w:t xml:space="preserve">, </w:t>
      </w:r>
      <w:r>
        <w:rPr>
          <w:rFonts w:ascii="Times New Roman" w:hAnsi="Times New Roman" w:cs="Times New Roman"/>
          <w:sz w:val="26"/>
          <w:szCs w:val="26"/>
          <w:lang w:val="el-GR"/>
        </w:rPr>
        <w:t>4</w:t>
      </w:r>
      <w:r w:rsidRPr="00970FE5">
        <w:rPr>
          <w:rFonts w:ascii="Times New Roman" w:hAnsi="Times New Roman" w:cs="Times New Roman"/>
          <w:sz w:val="26"/>
          <w:szCs w:val="26"/>
          <w:vertAlign w:val="superscript"/>
          <w:lang w:val="el-GR"/>
        </w:rPr>
        <w:t>ου</w:t>
      </w:r>
      <w:r>
        <w:rPr>
          <w:rFonts w:ascii="Times New Roman" w:hAnsi="Times New Roman" w:cs="Times New Roman"/>
          <w:sz w:val="26"/>
          <w:szCs w:val="26"/>
          <w:lang w:val="el-GR"/>
        </w:rPr>
        <w:t xml:space="preserve"> και 5</w:t>
      </w:r>
      <w:r w:rsidRPr="00970FE5">
        <w:rPr>
          <w:rFonts w:ascii="Times New Roman" w:hAnsi="Times New Roman" w:cs="Times New Roman"/>
          <w:sz w:val="26"/>
          <w:szCs w:val="26"/>
          <w:vertAlign w:val="superscript"/>
          <w:lang w:val="el-GR"/>
        </w:rPr>
        <w:t>ης</w:t>
      </w:r>
      <w:r>
        <w:rPr>
          <w:rFonts w:ascii="Times New Roman" w:hAnsi="Times New Roman" w:cs="Times New Roman"/>
          <w:sz w:val="26"/>
          <w:szCs w:val="26"/>
          <w:lang w:val="el-GR"/>
        </w:rPr>
        <w:t xml:space="preserve"> των </w:t>
      </w:r>
      <w:proofErr w:type="spellStart"/>
      <w:r>
        <w:rPr>
          <w:rFonts w:ascii="Times New Roman" w:hAnsi="Times New Roman" w:cs="Times New Roman"/>
          <w:sz w:val="26"/>
          <w:szCs w:val="26"/>
          <w:lang w:val="el-GR"/>
        </w:rPr>
        <w:t>καθών</w:t>
      </w:r>
      <w:proofErr w:type="spellEnd"/>
      <w:r>
        <w:rPr>
          <w:rFonts w:ascii="Times New Roman" w:hAnsi="Times New Roman" w:cs="Times New Roman"/>
          <w:sz w:val="26"/>
          <w:szCs w:val="26"/>
          <w:lang w:val="el-GR"/>
        </w:rPr>
        <w:t xml:space="preserve">, όπως αυτά περιγράφονται σε αυτές τις διατάξεις, </w:t>
      </w:r>
      <w:r w:rsidRPr="00120FA6">
        <w:rPr>
          <w:rFonts w:ascii="Times New Roman" w:hAnsi="Times New Roman" w:cs="Times New Roman"/>
          <w:b/>
          <w:sz w:val="26"/>
          <w:szCs w:val="26"/>
          <w:lang w:val="el-GR"/>
        </w:rPr>
        <w:t xml:space="preserve">πλην όμως </w:t>
      </w:r>
      <w:r w:rsidR="00120FA6" w:rsidRPr="00120FA6">
        <w:rPr>
          <w:rFonts w:ascii="Times New Roman" w:hAnsi="Times New Roman" w:cs="Times New Roman"/>
          <w:b/>
          <w:sz w:val="26"/>
          <w:szCs w:val="26"/>
          <w:lang w:val="el-GR"/>
        </w:rPr>
        <w:t xml:space="preserve">έχει ρητώς και εμπράκτως εκδηλωθεί </w:t>
      </w:r>
      <w:r w:rsidRPr="00120FA6">
        <w:rPr>
          <w:rFonts w:ascii="Times New Roman" w:hAnsi="Times New Roman" w:cs="Times New Roman"/>
          <w:b/>
          <w:sz w:val="26"/>
          <w:szCs w:val="26"/>
          <w:lang w:val="el-GR"/>
        </w:rPr>
        <w:t xml:space="preserve">η βούληση των </w:t>
      </w:r>
      <w:proofErr w:type="spellStart"/>
      <w:r w:rsidRPr="00120FA6">
        <w:rPr>
          <w:rFonts w:ascii="Times New Roman" w:hAnsi="Times New Roman" w:cs="Times New Roman"/>
          <w:b/>
          <w:sz w:val="26"/>
          <w:szCs w:val="26"/>
          <w:lang w:val="el-GR"/>
        </w:rPr>
        <w:t>καθών</w:t>
      </w:r>
      <w:proofErr w:type="spellEnd"/>
      <w:r w:rsidRPr="00120FA6">
        <w:rPr>
          <w:rFonts w:ascii="Times New Roman" w:hAnsi="Times New Roman" w:cs="Times New Roman"/>
          <w:b/>
          <w:sz w:val="26"/>
          <w:szCs w:val="26"/>
          <w:lang w:val="el-GR"/>
        </w:rPr>
        <w:t xml:space="preserve"> να απαλλοτριώσουν υπαρκτή περιουσία</w:t>
      </w:r>
      <w:r>
        <w:rPr>
          <w:rFonts w:ascii="Times New Roman" w:hAnsi="Times New Roman" w:cs="Times New Roman"/>
          <w:sz w:val="26"/>
          <w:szCs w:val="26"/>
          <w:lang w:val="el-GR"/>
        </w:rPr>
        <w:t xml:space="preserve"> </w:t>
      </w:r>
      <w:r w:rsidR="00120FA6" w:rsidRPr="00120FA6">
        <w:rPr>
          <w:rFonts w:ascii="Times New Roman" w:hAnsi="Times New Roman" w:cs="Times New Roman"/>
          <w:b/>
          <w:sz w:val="26"/>
          <w:szCs w:val="26"/>
          <w:lang w:val="el-GR"/>
        </w:rPr>
        <w:t>τους</w:t>
      </w:r>
      <w:r w:rsidR="00120FA6">
        <w:rPr>
          <w:rFonts w:ascii="Times New Roman" w:hAnsi="Times New Roman" w:cs="Times New Roman"/>
          <w:sz w:val="26"/>
          <w:szCs w:val="26"/>
          <w:lang w:val="el-GR"/>
        </w:rPr>
        <w:t xml:space="preserve">, </w:t>
      </w:r>
      <w:r w:rsidR="00120FA6" w:rsidRPr="00120FA6">
        <w:rPr>
          <w:rFonts w:ascii="Times New Roman" w:hAnsi="Times New Roman" w:cs="Times New Roman"/>
          <w:b/>
          <w:sz w:val="26"/>
          <w:szCs w:val="26"/>
          <w:lang w:val="el-GR"/>
        </w:rPr>
        <w:t xml:space="preserve">καταδολιευτικώς, </w:t>
      </w:r>
      <w:r w:rsidRPr="00120FA6">
        <w:rPr>
          <w:rFonts w:ascii="Times New Roman" w:hAnsi="Times New Roman" w:cs="Times New Roman"/>
          <w:b/>
          <w:sz w:val="26"/>
          <w:szCs w:val="26"/>
          <w:lang w:val="el-GR"/>
        </w:rPr>
        <w:t>σε τρίτα πρόσωπα, όπως εν προκειμένω η 2</w:t>
      </w:r>
      <w:r w:rsidRPr="00120FA6">
        <w:rPr>
          <w:rFonts w:ascii="Times New Roman" w:hAnsi="Times New Roman" w:cs="Times New Roman"/>
          <w:b/>
          <w:sz w:val="26"/>
          <w:szCs w:val="26"/>
          <w:vertAlign w:val="superscript"/>
          <w:lang w:val="el-GR"/>
        </w:rPr>
        <w:t>η</w:t>
      </w:r>
      <w:r w:rsidRPr="00120FA6">
        <w:rPr>
          <w:rFonts w:ascii="Times New Roman" w:hAnsi="Times New Roman" w:cs="Times New Roman"/>
          <w:b/>
          <w:sz w:val="26"/>
          <w:szCs w:val="26"/>
          <w:lang w:val="el-GR"/>
        </w:rPr>
        <w:t xml:space="preserve"> και 3</w:t>
      </w:r>
      <w:r w:rsidRPr="00120FA6">
        <w:rPr>
          <w:rFonts w:ascii="Times New Roman" w:hAnsi="Times New Roman" w:cs="Times New Roman"/>
          <w:b/>
          <w:sz w:val="26"/>
          <w:szCs w:val="26"/>
          <w:vertAlign w:val="superscript"/>
          <w:lang w:val="el-GR"/>
        </w:rPr>
        <w:t xml:space="preserve">ος </w:t>
      </w:r>
      <w:r w:rsidRPr="00120FA6">
        <w:rPr>
          <w:rFonts w:ascii="Times New Roman" w:eastAsia="Times New Roman" w:hAnsi="Times New Roman" w:cs="Times New Roman"/>
          <w:b/>
          <w:color w:val="000000"/>
          <w:sz w:val="26"/>
          <w:szCs w:val="26"/>
          <w:lang w:val="el-GR" w:eastAsia="el-GR"/>
        </w:rPr>
        <w:t xml:space="preserve">των </w:t>
      </w:r>
      <w:proofErr w:type="spellStart"/>
      <w:r w:rsidRPr="00120FA6">
        <w:rPr>
          <w:rFonts w:ascii="Times New Roman" w:eastAsia="Times New Roman" w:hAnsi="Times New Roman" w:cs="Times New Roman"/>
          <w:b/>
          <w:color w:val="000000"/>
          <w:sz w:val="26"/>
          <w:szCs w:val="26"/>
          <w:lang w:val="el-GR" w:eastAsia="el-GR"/>
        </w:rPr>
        <w:t>καθών</w:t>
      </w:r>
      <w:proofErr w:type="spellEnd"/>
      <w:r w:rsidRPr="00120FA6">
        <w:rPr>
          <w:rFonts w:ascii="Times New Roman" w:eastAsia="Times New Roman" w:hAnsi="Times New Roman" w:cs="Times New Roman"/>
          <w:b/>
          <w:color w:val="000000"/>
          <w:sz w:val="26"/>
          <w:szCs w:val="26"/>
          <w:lang w:val="el-GR" w:eastAsia="el-GR"/>
        </w:rPr>
        <w:t>, με συνέπεια να υφίσταται</w:t>
      </w:r>
      <w:r>
        <w:rPr>
          <w:rFonts w:ascii="Times New Roman" w:eastAsia="Times New Roman" w:hAnsi="Times New Roman" w:cs="Times New Roman"/>
          <w:color w:val="000000"/>
          <w:sz w:val="26"/>
          <w:szCs w:val="26"/>
          <w:lang w:val="el-GR" w:eastAsia="el-GR"/>
        </w:rPr>
        <w:t xml:space="preserve"> </w:t>
      </w:r>
      <w:r w:rsidR="00120FA6">
        <w:rPr>
          <w:rFonts w:ascii="Times New Roman" w:eastAsia="Times New Roman" w:hAnsi="Times New Roman" w:cs="Times New Roman"/>
          <w:b/>
          <w:color w:val="000000"/>
          <w:sz w:val="26"/>
          <w:szCs w:val="26"/>
          <w:lang w:val="el-GR" w:eastAsia="el-GR"/>
        </w:rPr>
        <w:t>ΑΜΕΣΟΣ ΚΑΙ ΕΠΙΚΕΙΜΕΝΟΣ ΚΙΝΔΥΝΟΣ ΑΠΟΞΕΝΩΣΗΣ</w:t>
      </w:r>
      <w:r>
        <w:rPr>
          <w:rFonts w:ascii="Times New Roman" w:eastAsia="Times New Roman" w:hAnsi="Times New Roman" w:cs="Times New Roman"/>
          <w:b/>
          <w:color w:val="000000"/>
          <w:sz w:val="26"/>
          <w:szCs w:val="26"/>
          <w:lang w:val="el-GR" w:eastAsia="el-GR"/>
        </w:rPr>
        <w:t xml:space="preserve"> ΤΗΣ </w:t>
      </w:r>
      <w:r w:rsidR="00120FA6">
        <w:rPr>
          <w:rFonts w:ascii="Times New Roman" w:eastAsia="Times New Roman" w:hAnsi="Times New Roman" w:cs="Times New Roman"/>
          <w:b/>
          <w:color w:val="000000"/>
          <w:sz w:val="26"/>
          <w:szCs w:val="26"/>
          <w:lang w:val="el-GR" w:eastAsia="el-GR"/>
        </w:rPr>
        <w:t>ΥΠΑΡΚΤΗΣ ΠΕΡΙΟΥΣΙΑΣ ΤΩΝ ΚΑΘΩΝ ΚΑΙ ΜΑΤΑΙΩΣΗΣ ΜΕΛΛΟΝΤΙΚΗΣ ΙΚΑΝΟΠΟΙΗΣΗΣ ΤΩΝ ΠΑΣΗΣ ΦΥΣΕΩΣ ΑΞΙΩΣΕΩΝ ΤΗΣ ΕΤΑΙΡΕΙΑΣ ΜΑΣ, λόγω της μεταβίβασης, όπως εν προκειμένω, της θαλαμηγού ΦΑΛΑΡΟΠ, προς την 2</w:t>
      </w:r>
      <w:r w:rsidR="00120FA6" w:rsidRPr="00120FA6">
        <w:rPr>
          <w:rFonts w:ascii="Times New Roman" w:eastAsia="Times New Roman" w:hAnsi="Times New Roman" w:cs="Times New Roman"/>
          <w:b/>
          <w:color w:val="000000"/>
          <w:sz w:val="26"/>
          <w:szCs w:val="26"/>
          <w:vertAlign w:val="superscript"/>
          <w:lang w:val="el-GR" w:eastAsia="el-GR"/>
        </w:rPr>
        <w:t>η</w:t>
      </w:r>
      <w:r w:rsidR="00120FA6">
        <w:rPr>
          <w:rFonts w:ascii="Times New Roman" w:eastAsia="Times New Roman" w:hAnsi="Times New Roman" w:cs="Times New Roman"/>
          <w:b/>
          <w:color w:val="000000"/>
          <w:sz w:val="26"/>
          <w:szCs w:val="26"/>
          <w:lang w:val="el-GR" w:eastAsia="el-GR"/>
        </w:rPr>
        <w:t xml:space="preserve"> και 3</w:t>
      </w:r>
      <w:r w:rsidR="00120FA6" w:rsidRPr="00120FA6">
        <w:rPr>
          <w:rFonts w:ascii="Times New Roman" w:eastAsia="Times New Roman" w:hAnsi="Times New Roman" w:cs="Times New Roman"/>
          <w:b/>
          <w:color w:val="000000"/>
          <w:sz w:val="26"/>
          <w:szCs w:val="26"/>
          <w:vertAlign w:val="superscript"/>
          <w:lang w:val="el-GR" w:eastAsia="el-GR"/>
        </w:rPr>
        <w:t>ο</w:t>
      </w:r>
      <w:r w:rsidR="00120FA6">
        <w:rPr>
          <w:rFonts w:ascii="Times New Roman" w:eastAsia="Times New Roman" w:hAnsi="Times New Roman" w:cs="Times New Roman"/>
          <w:b/>
          <w:color w:val="000000"/>
          <w:sz w:val="26"/>
          <w:szCs w:val="26"/>
          <w:lang w:val="el-GR" w:eastAsia="el-GR"/>
        </w:rPr>
        <w:t xml:space="preserve"> των </w:t>
      </w:r>
      <w:proofErr w:type="spellStart"/>
      <w:r w:rsidR="00120FA6">
        <w:rPr>
          <w:rFonts w:ascii="Times New Roman" w:eastAsia="Times New Roman" w:hAnsi="Times New Roman" w:cs="Times New Roman"/>
          <w:b/>
          <w:color w:val="000000"/>
          <w:sz w:val="26"/>
          <w:szCs w:val="26"/>
          <w:lang w:val="el-GR" w:eastAsia="el-GR"/>
        </w:rPr>
        <w:t>καθών</w:t>
      </w:r>
      <w:proofErr w:type="spellEnd"/>
      <w:r w:rsidR="00120FA6">
        <w:rPr>
          <w:rFonts w:ascii="Times New Roman" w:eastAsia="Times New Roman" w:hAnsi="Times New Roman" w:cs="Times New Roman"/>
          <w:b/>
          <w:color w:val="000000"/>
          <w:sz w:val="26"/>
          <w:szCs w:val="26"/>
          <w:lang w:val="el-GR" w:eastAsia="el-GR"/>
        </w:rPr>
        <w:t>,</w:t>
      </w:r>
    </w:p>
    <w:p w14:paraId="453E8E5F" w14:textId="04BF18EB" w:rsidR="00937A50" w:rsidRPr="00A12BDD" w:rsidRDefault="00092FC0"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Επειδή</w:t>
      </w:r>
      <w:r w:rsidRPr="00A12BDD">
        <w:rPr>
          <w:rFonts w:ascii="Times New Roman" w:eastAsia="Times New Roman" w:hAnsi="Times New Roman" w:cs="Times New Roman"/>
          <w:color w:val="000000"/>
          <w:sz w:val="26"/>
          <w:szCs w:val="26"/>
          <w:lang w:val="el-GR" w:eastAsia="el-GR"/>
        </w:rPr>
        <w:t xml:space="preserve"> </w:t>
      </w:r>
      <w:r w:rsidR="00DA026A">
        <w:rPr>
          <w:rFonts w:ascii="Times New Roman" w:eastAsia="Times New Roman" w:hAnsi="Times New Roman" w:cs="Times New Roman"/>
          <w:color w:val="000000"/>
          <w:sz w:val="26"/>
          <w:szCs w:val="26"/>
          <w:lang w:val="el-GR" w:eastAsia="el-GR"/>
        </w:rPr>
        <w:t xml:space="preserve">επί του παρόντος </w:t>
      </w:r>
      <w:r w:rsidRPr="00A12BDD">
        <w:rPr>
          <w:rFonts w:ascii="Times New Roman" w:eastAsia="Times New Roman" w:hAnsi="Times New Roman" w:cs="Times New Roman"/>
          <w:color w:val="000000"/>
          <w:sz w:val="26"/>
          <w:szCs w:val="26"/>
          <w:lang w:val="el-GR" w:eastAsia="el-GR"/>
        </w:rPr>
        <w:t>δικαιούμεθα κατά τ</w:t>
      </w:r>
      <w:r w:rsidR="003D0FDC" w:rsidRPr="00A12BDD">
        <w:rPr>
          <w:rFonts w:ascii="Times New Roman" w:eastAsia="Times New Roman" w:hAnsi="Times New Roman" w:cs="Times New Roman"/>
          <w:color w:val="000000"/>
          <w:sz w:val="26"/>
          <w:szCs w:val="26"/>
          <w:lang w:val="el-GR" w:eastAsia="el-GR"/>
        </w:rPr>
        <w:t>ων</w:t>
      </w:r>
      <w:r w:rsidRPr="00A12BDD">
        <w:rPr>
          <w:rFonts w:ascii="Times New Roman" w:eastAsia="Times New Roman" w:hAnsi="Times New Roman" w:cs="Times New Roman"/>
          <w:color w:val="000000"/>
          <w:sz w:val="26"/>
          <w:szCs w:val="26"/>
          <w:lang w:val="el-GR" w:eastAsia="el-GR"/>
        </w:rPr>
        <w:t xml:space="preserve"> </w:t>
      </w:r>
      <w:r w:rsidR="00937A50" w:rsidRPr="00A12BDD">
        <w:rPr>
          <w:rFonts w:ascii="Times New Roman" w:eastAsia="Times New Roman" w:hAnsi="Times New Roman" w:cs="Times New Roman"/>
          <w:color w:val="000000"/>
          <w:sz w:val="26"/>
          <w:szCs w:val="26"/>
          <w:lang w:val="el-GR" w:eastAsia="el-GR"/>
        </w:rPr>
        <w:t>1</w:t>
      </w:r>
      <w:r w:rsidR="00937A50" w:rsidRPr="00A12BDD">
        <w:rPr>
          <w:rFonts w:ascii="Times New Roman" w:eastAsia="Times New Roman" w:hAnsi="Times New Roman" w:cs="Times New Roman"/>
          <w:color w:val="000000"/>
          <w:sz w:val="26"/>
          <w:szCs w:val="26"/>
          <w:vertAlign w:val="superscript"/>
          <w:lang w:val="el-GR" w:eastAsia="el-GR"/>
        </w:rPr>
        <w:t>ου</w:t>
      </w:r>
      <w:r w:rsidR="00937A50" w:rsidRPr="00A12BDD">
        <w:rPr>
          <w:rFonts w:ascii="Times New Roman" w:eastAsia="Times New Roman" w:hAnsi="Times New Roman" w:cs="Times New Roman"/>
          <w:color w:val="000000"/>
          <w:sz w:val="26"/>
          <w:szCs w:val="26"/>
          <w:lang w:val="el-GR" w:eastAsia="el-GR"/>
        </w:rPr>
        <w:t xml:space="preserve"> </w:t>
      </w:r>
      <w:r w:rsidR="003D0FDC" w:rsidRPr="00A12BDD">
        <w:rPr>
          <w:rFonts w:ascii="Times New Roman" w:eastAsia="Times New Roman" w:hAnsi="Times New Roman" w:cs="Times New Roman"/>
          <w:color w:val="000000"/>
          <w:sz w:val="26"/>
          <w:szCs w:val="26"/>
          <w:lang w:val="el-GR" w:eastAsia="el-GR"/>
        </w:rPr>
        <w:t>, 4</w:t>
      </w:r>
      <w:r w:rsidR="003D0FDC" w:rsidRPr="00A12BDD">
        <w:rPr>
          <w:rFonts w:ascii="Times New Roman" w:eastAsia="Times New Roman" w:hAnsi="Times New Roman" w:cs="Times New Roman"/>
          <w:color w:val="000000"/>
          <w:sz w:val="26"/>
          <w:szCs w:val="26"/>
          <w:vertAlign w:val="superscript"/>
          <w:lang w:val="el-GR" w:eastAsia="el-GR"/>
        </w:rPr>
        <w:t>ου</w:t>
      </w:r>
      <w:r w:rsidR="003D0FDC" w:rsidRPr="00A12BDD">
        <w:rPr>
          <w:rFonts w:ascii="Times New Roman" w:eastAsia="Times New Roman" w:hAnsi="Times New Roman" w:cs="Times New Roman"/>
          <w:color w:val="000000"/>
          <w:sz w:val="26"/>
          <w:szCs w:val="26"/>
          <w:lang w:val="el-GR" w:eastAsia="el-GR"/>
        </w:rPr>
        <w:t xml:space="preserve"> και 5</w:t>
      </w:r>
      <w:r w:rsidR="003D0FDC" w:rsidRPr="00A12BDD">
        <w:rPr>
          <w:rFonts w:ascii="Times New Roman" w:eastAsia="Times New Roman" w:hAnsi="Times New Roman" w:cs="Times New Roman"/>
          <w:color w:val="000000"/>
          <w:sz w:val="26"/>
          <w:szCs w:val="26"/>
          <w:vertAlign w:val="superscript"/>
          <w:lang w:val="el-GR" w:eastAsia="el-GR"/>
        </w:rPr>
        <w:t>ης</w:t>
      </w:r>
      <w:r w:rsidR="003D0FDC" w:rsidRPr="00A12BDD">
        <w:rPr>
          <w:rFonts w:ascii="Times New Roman" w:eastAsia="Times New Roman" w:hAnsi="Times New Roman" w:cs="Times New Roman"/>
          <w:color w:val="000000"/>
          <w:sz w:val="26"/>
          <w:szCs w:val="26"/>
          <w:lang w:val="el-GR" w:eastAsia="el-GR"/>
        </w:rPr>
        <w:t xml:space="preserve"> </w:t>
      </w:r>
      <w:r w:rsidR="00937A50" w:rsidRPr="00A12BDD">
        <w:rPr>
          <w:rFonts w:ascii="Times New Roman" w:eastAsia="Times New Roman" w:hAnsi="Times New Roman" w:cs="Times New Roman"/>
          <w:color w:val="000000"/>
          <w:sz w:val="26"/>
          <w:szCs w:val="26"/>
          <w:lang w:val="el-GR" w:eastAsia="el-GR"/>
        </w:rPr>
        <w:t xml:space="preserve">των </w:t>
      </w:r>
      <w:r w:rsidRPr="00A12BDD">
        <w:rPr>
          <w:rFonts w:ascii="Times New Roman" w:eastAsia="Times New Roman" w:hAnsi="Times New Roman" w:cs="Times New Roman"/>
          <w:color w:val="000000"/>
          <w:sz w:val="26"/>
          <w:szCs w:val="26"/>
          <w:lang w:val="el-GR" w:eastAsia="el-GR"/>
        </w:rPr>
        <w:t xml:space="preserve">καθών, Δημητρίου </w:t>
      </w:r>
      <w:proofErr w:type="spellStart"/>
      <w:r w:rsidRPr="00A12BDD">
        <w:rPr>
          <w:rFonts w:ascii="Times New Roman" w:eastAsia="Times New Roman" w:hAnsi="Times New Roman" w:cs="Times New Roman"/>
          <w:color w:val="000000"/>
          <w:sz w:val="26"/>
          <w:szCs w:val="26"/>
          <w:lang w:val="el-GR" w:eastAsia="el-GR"/>
        </w:rPr>
        <w:t>Κουτσολιούτσου</w:t>
      </w:r>
      <w:proofErr w:type="spellEnd"/>
      <w:r w:rsidR="00DC3AE4" w:rsidRPr="00A12BDD">
        <w:rPr>
          <w:rFonts w:ascii="Times New Roman" w:eastAsia="Times New Roman" w:hAnsi="Times New Roman" w:cs="Times New Roman"/>
          <w:color w:val="000000"/>
          <w:sz w:val="26"/>
          <w:szCs w:val="26"/>
          <w:lang w:val="el-GR" w:eastAsia="el-GR"/>
        </w:rPr>
        <w:t>,</w:t>
      </w:r>
      <w:r w:rsidRPr="00A12BDD">
        <w:rPr>
          <w:rFonts w:ascii="Times New Roman" w:eastAsia="Times New Roman" w:hAnsi="Times New Roman" w:cs="Times New Roman"/>
          <w:color w:val="000000"/>
          <w:sz w:val="26"/>
          <w:szCs w:val="26"/>
          <w:lang w:val="el-GR" w:eastAsia="el-GR"/>
        </w:rPr>
        <w:t xml:space="preserve"> </w:t>
      </w:r>
      <w:r w:rsidR="001949DF" w:rsidRPr="00A12BDD">
        <w:rPr>
          <w:rFonts w:ascii="Times New Roman" w:eastAsia="Times New Roman" w:hAnsi="Times New Roman" w:cs="Times New Roman"/>
          <w:color w:val="000000"/>
          <w:sz w:val="26"/>
          <w:szCs w:val="26"/>
          <w:lang w:val="el-GR" w:eastAsia="el-GR"/>
        </w:rPr>
        <w:t xml:space="preserve">να αξιώσουμε </w:t>
      </w:r>
      <w:r w:rsidR="00120FA6">
        <w:rPr>
          <w:rFonts w:ascii="Times New Roman" w:eastAsia="Times New Roman" w:hAnsi="Times New Roman" w:cs="Times New Roman"/>
          <w:color w:val="000000"/>
          <w:sz w:val="26"/>
          <w:szCs w:val="26"/>
          <w:lang w:val="el-GR" w:eastAsia="el-GR"/>
        </w:rPr>
        <w:t xml:space="preserve">τουλάχιστον </w:t>
      </w:r>
      <w:r w:rsidRPr="00A12BDD">
        <w:rPr>
          <w:rFonts w:ascii="Times New Roman" w:eastAsia="Times New Roman" w:hAnsi="Times New Roman" w:cs="Times New Roman"/>
          <w:color w:val="000000"/>
          <w:sz w:val="26"/>
          <w:szCs w:val="26"/>
          <w:lang w:val="el-GR" w:eastAsia="el-GR"/>
        </w:rPr>
        <w:t>ποσό</w:t>
      </w:r>
      <w:r w:rsidR="00120FA6">
        <w:rPr>
          <w:rFonts w:ascii="Times New Roman" w:eastAsia="Times New Roman" w:hAnsi="Times New Roman" w:cs="Times New Roman"/>
          <w:color w:val="000000"/>
          <w:sz w:val="26"/>
          <w:szCs w:val="26"/>
          <w:lang w:val="el-GR" w:eastAsia="el-GR"/>
        </w:rPr>
        <w:t>ν</w:t>
      </w:r>
      <w:r w:rsidRPr="00A12BDD">
        <w:rPr>
          <w:rFonts w:ascii="Times New Roman" w:eastAsia="Times New Roman" w:hAnsi="Times New Roman" w:cs="Times New Roman"/>
          <w:color w:val="000000"/>
          <w:sz w:val="26"/>
          <w:szCs w:val="26"/>
          <w:lang w:val="el-GR" w:eastAsia="el-GR"/>
        </w:rPr>
        <w:t xml:space="preserve"> Ευρώ </w:t>
      </w:r>
      <w:r w:rsidR="00761191">
        <w:rPr>
          <w:rFonts w:ascii="Times New Roman" w:eastAsia="Times New Roman" w:hAnsi="Times New Roman" w:cs="Times New Roman"/>
          <w:color w:val="000000"/>
          <w:sz w:val="26"/>
          <w:szCs w:val="26"/>
          <w:lang w:val="el-GR"/>
        </w:rPr>
        <w:t>ογδόντα εκατομμυρίων</w:t>
      </w:r>
      <w:r w:rsidR="00120FA6">
        <w:rPr>
          <w:rFonts w:ascii="Times New Roman" w:eastAsia="Times New Roman" w:hAnsi="Times New Roman" w:cs="Times New Roman"/>
          <w:color w:val="000000"/>
          <w:sz w:val="26"/>
          <w:szCs w:val="26"/>
          <w:lang w:val="el-GR"/>
        </w:rPr>
        <w:t xml:space="preserve"> (80.000.000,00€)</w:t>
      </w:r>
      <w:r w:rsidR="00C9298B" w:rsidRPr="00A12BDD">
        <w:rPr>
          <w:rFonts w:ascii="Times New Roman" w:eastAsia="Times New Roman" w:hAnsi="Times New Roman" w:cs="Times New Roman"/>
          <w:color w:val="000000"/>
          <w:sz w:val="26"/>
          <w:szCs w:val="26"/>
          <w:lang w:val="el-GR" w:eastAsia="el-GR"/>
        </w:rPr>
        <w:t xml:space="preserve">, ενώ εις </w:t>
      </w:r>
      <w:proofErr w:type="spellStart"/>
      <w:r w:rsidR="00C9298B" w:rsidRPr="00A12BDD">
        <w:rPr>
          <w:rFonts w:ascii="Times New Roman" w:eastAsia="Times New Roman" w:hAnsi="Times New Roman" w:cs="Times New Roman"/>
          <w:color w:val="000000"/>
          <w:sz w:val="26"/>
          <w:szCs w:val="26"/>
          <w:lang w:val="el-GR" w:eastAsia="el-GR"/>
        </w:rPr>
        <w:t>ολόκληρον</w:t>
      </w:r>
      <w:proofErr w:type="spellEnd"/>
      <w:r w:rsidR="00C9298B" w:rsidRPr="00A12BDD">
        <w:rPr>
          <w:rFonts w:ascii="Times New Roman" w:eastAsia="Times New Roman" w:hAnsi="Times New Roman" w:cs="Times New Roman"/>
          <w:color w:val="000000"/>
          <w:sz w:val="26"/>
          <w:szCs w:val="26"/>
          <w:lang w:val="el-GR" w:eastAsia="el-GR"/>
        </w:rPr>
        <w:t xml:space="preserve"> ευθύνεται και η δεύτερη (2</w:t>
      </w:r>
      <w:r w:rsidR="00C9298B" w:rsidRPr="00A12BDD">
        <w:rPr>
          <w:rFonts w:ascii="Times New Roman" w:eastAsia="Times New Roman" w:hAnsi="Times New Roman" w:cs="Times New Roman"/>
          <w:color w:val="000000"/>
          <w:sz w:val="26"/>
          <w:szCs w:val="26"/>
          <w:vertAlign w:val="superscript"/>
          <w:lang w:val="el-GR" w:eastAsia="el-GR"/>
        </w:rPr>
        <w:t>η</w:t>
      </w:r>
      <w:r w:rsidR="00C9298B" w:rsidRPr="00A12BDD">
        <w:rPr>
          <w:rFonts w:ascii="Times New Roman" w:eastAsia="Times New Roman" w:hAnsi="Times New Roman" w:cs="Times New Roman"/>
          <w:color w:val="000000"/>
          <w:sz w:val="26"/>
          <w:szCs w:val="26"/>
          <w:lang w:val="el-GR" w:eastAsia="el-GR"/>
        </w:rPr>
        <w:t>) εξ αυτών, καθόσον, όπως προαναφέρθηκε, αυτή συστάθηκε καταχρηστικά αφού ο ανωτέρω (1</w:t>
      </w:r>
      <w:r w:rsidR="00C9298B" w:rsidRPr="00A12BDD">
        <w:rPr>
          <w:rFonts w:ascii="Times New Roman" w:eastAsia="Times New Roman" w:hAnsi="Times New Roman" w:cs="Times New Roman"/>
          <w:color w:val="000000"/>
          <w:sz w:val="26"/>
          <w:szCs w:val="26"/>
          <w:vertAlign w:val="superscript"/>
          <w:lang w:val="el-GR" w:eastAsia="el-GR"/>
        </w:rPr>
        <w:t>ος</w:t>
      </w:r>
      <w:r w:rsidR="00C9298B" w:rsidRPr="00A12BDD">
        <w:rPr>
          <w:rFonts w:ascii="Times New Roman" w:eastAsia="Times New Roman" w:hAnsi="Times New Roman" w:cs="Times New Roman"/>
          <w:color w:val="000000"/>
          <w:sz w:val="26"/>
          <w:szCs w:val="26"/>
          <w:lang w:val="el-GR" w:eastAsia="el-GR"/>
        </w:rPr>
        <w:t xml:space="preserve">) είναι ο μοναδικός και κυρίαρχος μέτοχος της που ασκεί ουσιαστικά </w:t>
      </w:r>
      <w:r w:rsidR="00566B2E" w:rsidRPr="00A12BDD">
        <w:rPr>
          <w:rFonts w:ascii="Times New Roman" w:eastAsia="Times New Roman" w:hAnsi="Times New Roman" w:cs="Times New Roman"/>
          <w:color w:val="000000"/>
          <w:sz w:val="26"/>
          <w:szCs w:val="26"/>
          <w:lang w:val="el-GR" w:eastAsia="el-GR"/>
        </w:rPr>
        <w:t xml:space="preserve">(και) </w:t>
      </w:r>
      <w:r w:rsidR="00C9298B" w:rsidRPr="00A12BDD">
        <w:rPr>
          <w:rFonts w:ascii="Times New Roman" w:eastAsia="Times New Roman" w:hAnsi="Times New Roman" w:cs="Times New Roman"/>
          <w:color w:val="000000"/>
          <w:sz w:val="26"/>
          <w:szCs w:val="26"/>
          <w:lang w:val="el-GR" w:eastAsia="el-GR"/>
        </w:rPr>
        <w:t xml:space="preserve">τη διοίκηση </w:t>
      </w:r>
      <w:r w:rsidR="003D0FDC" w:rsidRPr="00A12BDD">
        <w:rPr>
          <w:rFonts w:ascii="Times New Roman" w:eastAsia="Times New Roman" w:hAnsi="Times New Roman" w:cs="Times New Roman"/>
          <w:color w:val="000000"/>
          <w:sz w:val="26"/>
          <w:szCs w:val="26"/>
          <w:lang w:val="el-GR" w:eastAsia="el-GR"/>
        </w:rPr>
        <w:t>αυτής, και ο 3</w:t>
      </w:r>
      <w:r w:rsidR="003D0FDC" w:rsidRPr="00A12BDD">
        <w:rPr>
          <w:rFonts w:ascii="Times New Roman" w:eastAsia="Times New Roman" w:hAnsi="Times New Roman" w:cs="Times New Roman"/>
          <w:color w:val="000000"/>
          <w:sz w:val="26"/>
          <w:szCs w:val="26"/>
          <w:vertAlign w:val="superscript"/>
          <w:lang w:val="el-GR" w:eastAsia="el-GR"/>
        </w:rPr>
        <w:t>ος</w:t>
      </w:r>
      <w:r w:rsidR="003D0FDC" w:rsidRPr="00A12BDD">
        <w:rPr>
          <w:rFonts w:ascii="Times New Roman" w:eastAsia="Times New Roman" w:hAnsi="Times New Roman" w:cs="Times New Roman"/>
          <w:color w:val="000000"/>
          <w:sz w:val="26"/>
          <w:szCs w:val="26"/>
          <w:lang w:val="el-GR" w:eastAsia="el-GR"/>
        </w:rPr>
        <w:t xml:space="preserve"> των καθών, καθώς με πρόθεση καταδολίευσης </w:t>
      </w:r>
      <w:r w:rsidR="00120FA6">
        <w:rPr>
          <w:rFonts w:ascii="Times New Roman" w:eastAsia="Times New Roman" w:hAnsi="Times New Roman" w:cs="Times New Roman"/>
          <w:color w:val="000000"/>
          <w:sz w:val="26"/>
          <w:szCs w:val="26"/>
          <w:lang w:val="el-GR" w:eastAsia="el-GR"/>
        </w:rPr>
        <w:t xml:space="preserve">φέρεται ότι έχει καταρτίσει </w:t>
      </w:r>
      <w:r w:rsidR="003D0FDC" w:rsidRPr="00A12BDD">
        <w:rPr>
          <w:rFonts w:ascii="Times New Roman" w:eastAsia="Times New Roman" w:hAnsi="Times New Roman" w:cs="Times New Roman"/>
          <w:color w:val="000000"/>
          <w:sz w:val="26"/>
          <w:szCs w:val="26"/>
          <w:lang w:val="el-GR" w:eastAsia="el-GR"/>
        </w:rPr>
        <w:t xml:space="preserve">συμφωνία μεταβίβασης </w:t>
      </w:r>
      <w:r w:rsidR="00E7540D" w:rsidRPr="00A12BDD">
        <w:rPr>
          <w:rFonts w:ascii="Times New Roman" w:eastAsia="Times New Roman" w:hAnsi="Times New Roman" w:cs="Times New Roman"/>
          <w:color w:val="000000"/>
          <w:sz w:val="26"/>
          <w:szCs w:val="26"/>
          <w:lang w:val="el-GR" w:eastAsia="el-GR"/>
        </w:rPr>
        <w:t>των μετοχών της 2</w:t>
      </w:r>
      <w:r w:rsidR="00E7540D" w:rsidRPr="00A12BDD">
        <w:rPr>
          <w:rFonts w:ascii="Times New Roman" w:eastAsia="Times New Roman" w:hAnsi="Times New Roman" w:cs="Times New Roman"/>
          <w:color w:val="000000"/>
          <w:sz w:val="26"/>
          <w:szCs w:val="26"/>
          <w:vertAlign w:val="superscript"/>
          <w:lang w:val="el-GR" w:eastAsia="el-GR"/>
        </w:rPr>
        <w:t>ης</w:t>
      </w:r>
      <w:r w:rsidR="00E7540D" w:rsidRPr="00A12BDD">
        <w:rPr>
          <w:rFonts w:ascii="Times New Roman" w:eastAsia="Times New Roman" w:hAnsi="Times New Roman" w:cs="Times New Roman"/>
          <w:color w:val="000000"/>
          <w:sz w:val="26"/>
          <w:szCs w:val="26"/>
          <w:lang w:val="el-GR" w:eastAsia="el-GR"/>
        </w:rPr>
        <w:t xml:space="preserve"> καθής , η οποία έχει στην κυριότητά της </w:t>
      </w:r>
      <w:r w:rsidR="003D0FDC" w:rsidRPr="00A12BDD">
        <w:rPr>
          <w:rFonts w:ascii="Times New Roman" w:eastAsia="Times New Roman" w:hAnsi="Times New Roman" w:cs="Times New Roman"/>
          <w:color w:val="000000"/>
          <w:sz w:val="26"/>
          <w:szCs w:val="26"/>
          <w:lang w:val="el-GR" w:eastAsia="el-GR"/>
        </w:rPr>
        <w:t xml:space="preserve">μια (1) </w:t>
      </w:r>
      <w:r w:rsidR="003D0FDC" w:rsidRPr="00A12BDD">
        <w:rPr>
          <w:rFonts w:ascii="Times New Roman" w:hAnsi="Times New Roman" w:cs="Times New Roman"/>
          <w:sz w:val="26"/>
          <w:szCs w:val="26"/>
          <w:lang w:val="el-GR"/>
        </w:rPr>
        <w:t xml:space="preserve">υπό σημαία Μάλτας </w:t>
      </w:r>
      <w:r w:rsidR="00E7540D" w:rsidRPr="00A12BDD">
        <w:rPr>
          <w:rFonts w:ascii="Times New Roman" w:hAnsi="Times New Roman" w:cs="Times New Roman"/>
          <w:sz w:val="26"/>
          <w:szCs w:val="26"/>
          <w:lang w:val="el-GR"/>
        </w:rPr>
        <w:t xml:space="preserve">πολυτελή θαλαμηγό </w:t>
      </w:r>
      <w:r w:rsidR="00733499" w:rsidRPr="00A12BDD">
        <w:rPr>
          <w:rFonts w:ascii="Times New Roman" w:hAnsi="Times New Roman" w:cs="Times New Roman"/>
          <w:sz w:val="26"/>
          <w:szCs w:val="26"/>
          <w:lang w:val="el-GR"/>
        </w:rPr>
        <w:t>που ευρίσκ</w:t>
      </w:r>
      <w:r w:rsidR="00DA026A">
        <w:rPr>
          <w:rFonts w:ascii="Times New Roman" w:hAnsi="Times New Roman" w:cs="Times New Roman"/>
          <w:sz w:val="26"/>
          <w:szCs w:val="26"/>
          <w:lang w:val="el-GR"/>
        </w:rPr>
        <w:t xml:space="preserve">εται ελλιμενισμένο στη </w:t>
      </w:r>
      <w:r w:rsidR="00761191" w:rsidRPr="00A12BDD">
        <w:rPr>
          <w:rFonts w:ascii="Times New Roman" w:eastAsia="Times New Roman" w:hAnsi="Times New Roman" w:cs="Times New Roman"/>
          <w:b/>
          <w:color w:val="000000"/>
          <w:sz w:val="26"/>
          <w:szCs w:val="26"/>
          <w:u w:val="single"/>
          <w:lang w:val="el-GR" w:eastAsia="el-GR"/>
        </w:rPr>
        <w:t>Μαρίνα Ζέας του Πειραιά</w:t>
      </w:r>
      <w:r w:rsidR="00DA026A">
        <w:rPr>
          <w:rFonts w:ascii="Times New Roman" w:hAnsi="Times New Roman" w:cs="Times New Roman"/>
          <w:sz w:val="26"/>
          <w:szCs w:val="26"/>
          <w:lang w:val="el-GR"/>
        </w:rPr>
        <w:t xml:space="preserve">. </w:t>
      </w:r>
    </w:p>
    <w:p w14:paraId="0BE8A17D" w14:textId="77777777" w:rsidR="00DA026A" w:rsidRPr="00DA026A" w:rsidRDefault="00DA026A"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cs="Times New Roman"/>
          <w:b/>
          <w:bCs/>
          <w:sz w:val="26"/>
          <w:szCs w:val="26"/>
          <w:lang w:val="el-GR"/>
        </w:rPr>
      </w:pPr>
    </w:p>
    <w:p w14:paraId="7687FD1E" w14:textId="7DB7C4DA" w:rsidR="00F0280D" w:rsidRDefault="00F0280D"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cs="Times New Roman"/>
          <w:sz w:val="26"/>
          <w:szCs w:val="26"/>
          <w:lang w:val="el-GR"/>
        </w:rPr>
      </w:pPr>
      <w:r w:rsidRPr="00A12BDD">
        <w:rPr>
          <w:rFonts w:ascii="Times New Roman" w:hAnsi="Times New Roman" w:cs="Times New Roman"/>
          <w:b/>
          <w:bCs/>
          <w:sz w:val="26"/>
          <w:szCs w:val="26"/>
          <w:lang w:val="el-GR"/>
        </w:rPr>
        <w:lastRenderedPageBreak/>
        <w:t>Επειδή</w:t>
      </w:r>
      <w:r w:rsidRPr="00A12BDD">
        <w:rPr>
          <w:rFonts w:ascii="Times New Roman" w:hAnsi="Times New Roman" w:cs="Times New Roman"/>
          <w:sz w:val="26"/>
          <w:szCs w:val="26"/>
          <w:lang w:val="el-GR"/>
        </w:rPr>
        <w:t xml:space="preserve"> οι </w:t>
      </w:r>
      <w:proofErr w:type="spellStart"/>
      <w:r w:rsidRPr="00A12BDD">
        <w:rPr>
          <w:rFonts w:ascii="Times New Roman" w:hAnsi="Times New Roman" w:cs="Times New Roman"/>
          <w:sz w:val="26"/>
          <w:szCs w:val="26"/>
          <w:lang w:val="el-GR"/>
        </w:rPr>
        <w:t>καθών</w:t>
      </w:r>
      <w:proofErr w:type="spellEnd"/>
      <w:r w:rsidRPr="00A12BDD">
        <w:rPr>
          <w:rFonts w:ascii="Times New Roman" w:hAnsi="Times New Roman" w:cs="Times New Roman"/>
          <w:sz w:val="26"/>
          <w:szCs w:val="26"/>
          <w:lang w:val="el-GR"/>
        </w:rPr>
        <w:t xml:space="preserve"> η παρούσα είναι απολύτως αφερέγγυοι</w:t>
      </w:r>
      <w:r w:rsidR="00DA026A">
        <w:rPr>
          <w:rFonts w:ascii="Times New Roman" w:hAnsi="Times New Roman" w:cs="Times New Roman"/>
          <w:sz w:val="26"/>
          <w:szCs w:val="26"/>
          <w:lang w:val="el-GR"/>
        </w:rPr>
        <w:t>,</w:t>
      </w:r>
      <w:r w:rsidRPr="00A12BDD">
        <w:rPr>
          <w:rFonts w:ascii="Times New Roman" w:hAnsi="Times New Roman" w:cs="Times New Roman"/>
          <w:sz w:val="26"/>
          <w:szCs w:val="26"/>
          <w:lang w:val="el-GR"/>
        </w:rPr>
        <w:t xml:space="preserve"> στερούμενοι εμφανών περιουσιακών στοιχείων, </w:t>
      </w:r>
      <w:r w:rsidR="002C2899">
        <w:rPr>
          <w:rFonts w:ascii="Times New Roman" w:hAnsi="Times New Roman" w:cs="Times New Roman"/>
          <w:sz w:val="26"/>
          <w:szCs w:val="26"/>
          <w:lang w:val="el-GR"/>
        </w:rPr>
        <w:t xml:space="preserve">η </w:t>
      </w:r>
      <w:r w:rsidR="00DA026A">
        <w:rPr>
          <w:rFonts w:ascii="Times New Roman" w:hAnsi="Times New Roman" w:cs="Times New Roman"/>
          <w:sz w:val="26"/>
          <w:szCs w:val="26"/>
          <w:lang w:val="el-GR"/>
        </w:rPr>
        <w:t xml:space="preserve">δε </w:t>
      </w:r>
      <w:r w:rsidR="00714F09" w:rsidRPr="00A12BDD">
        <w:rPr>
          <w:rFonts w:ascii="Times New Roman" w:hAnsi="Times New Roman" w:cs="Times New Roman"/>
          <w:sz w:val="26"/>
          <w:szCs w:val="26"/>
          <w:lang w:val="el-GR"/>
        </w:rPr>
        <w:t>δεύτερη (</w:t>
      </w:r>
      <w:r w:rsidRPr="00A12BDD">
        <w:rPr>
          <w:rFonts w:ascii="Times New Roman" w:hAnsi="Times New Roman" w:cs="Times New Roman"/>
          <w:sz w:val="26"/>
          <w:szCs w:val="26"/>
          <w:lang w:val="el-GR"/>
        </w:rPr>
        <w:t>2</w:t>
      </w:r>
      <w:r w:rsidRPr="00A12BDD">
        <w:rPr>
          <w:rFonts w:ascii="Times New Roman" w:hAnsi="Times New Roman" w:cs="Times New Roman"/>
          <w:sz w:val="26"/>
          <w:szCs w:val="26"/>
          <w:vertAlign w:val="superscript"/>
          <w:lang w:val="el-GR"/>
        </w:rPr>
        <w:t>η</w:t>
      </w:r>
      <w:r w:rsidR="00714F09"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εξ αυτών</w:t>
      </w:r>
      <w:r w:rsidR="002C2899">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φέρεται </w:t>
      </w:r>
      <w:r w:rsidR="00566B2E" w:rsidRPr="00A12BDD">
        <w:rPr>
          <w:rFonts w:ascii="Times New Roman" w:hAnsi="Times New Roman" w:cs="Times New Roman"/>
          <w:sz w:val="26"/>
          <w:szCs w:val="26"/>
          <w:lang w:val="el-GR"/>
        </w:rPr>
        <w:t xml:space="preserve">εικονικά, </w:t>
      </w:r>
      <w:r w:rsidRPr="00120FA6">
        <w:rPr>
          <w:rFonts w:ascii="Times New Roman" w:hAnsi="Times New Roman" w:cs="Times New Roman"/>
          <w:b/>
          <w:sz w:val="26"/>
          <w:szCs w:val="26"/>
          <w:lang w:val="el-GR"/>
        </w:rPr>
        <w:t xml:space="preserve">ως πλοιοκτήτρια </w:t>
      </w:r>
      <w:r w:rsidR="003D0FDC" w:rsidRPr="00120FA6">
        <w:rPr>
          <w:rFonts w:ascii="Times New Roman" w:eastAsia="Times New Roman" w:hAnsi="Times New Roman" w:cs="Times New Roman"/>
          <w:b/>
          <w:color w:val="000000"/>
          <w:sz w:val="26"/>
          <w:szCs w:val="26"/>
          <w:lang w:val="el-GR" w:eastAsia="el-GR"/>
        </w:rPr>
        <w:t xml:space="preserve">μιας (1) </w:t>
      </w:r>
      <w:r w:rsidR="003D0FDC" w:rsidRPr="00120FA6">
        <w:rPr>
          <w:rFonts w:ascii="Times New Roman" w:hAnsi="Times New Roman" w:cs="Times New Roman"/>
          <w:b/>
          <w:sz w:val="26"/>
          <w:szCs w:val="26"/>
          <w:lang w:val="el-GR"/>
        </w:rPr>
        <w:t xml:space="preserve">υπό σημαία Μάλτας πολυτελούς θαλαμηγού </w:t>
      </w:r>
      <w:r w:rsidR="00733499" w:rsidRPr="00120FA6">
        <w:rPr>
          <w:rFonts w:ascii="Times New Roman" w:hAnsi="Times New Roman" w:cs="Times New Roman"/>
          <w:b/>
          <w:sz w:val="26"/>
          <w:szCs w:val="26"/>
          <w:lang w:val="el-GR"/>
        </w:rPr>
        <w:t>με το όνομα</w:t>
      </w:r>
      <w:r w:rsidR="00733499" w:rsidRPr="00A12BDD">
        <w:rPr>
          <w:rFonts w:ascii="Times New Roman" w:hAnsi="Times New Roman" w:cs="Times New Roman"/>
          <w:sz w:val="26"/>
          <w:szCs w:val="26"/>
          <w:lang w:val="el-GR"/>
        </w:rPr>
        <w:t xml:space="preserve"> </w:t>
      </w:r>
      <w:r w:rsidR="00733499" w:rsidRPr="00A12BDD">
        <w:rPr>
          <w:rFonts w:ascii="Times New Roman" w:hAnsi="Times New Roman" w:cs="Times New Roman"/>
          <w:b/>
          <w:bCs/>
          <w:sz w:val="26"/>
          <w:szCs w:val="26"/>
          <w:lang w:val="en-US"/>
        </w:rPr>
        <w:t>PHALAROPE</w:t>
      </w:r>
      <w:r w:rsidR="00733499" w:rsidRPr="00A12BDD">
        <w:rPr>
          <w:rFonts w:ascii="Times New Roman" w:hAnsi="Times New Roman" w:cs="Times New Roman"/>
          <w:sz w:val="26"/>
          <w:szCs w:val="26"/>
          <w:lang w:val="el-GR"/>
        </w:rPr>
        <w:t xml:space="preserve"> </w:t>
      </w:r>
      <w:r w:rsidR="00120FA6">
        <w:rPr>
          <w:rFonts w:ascii="Times New Roman" w:hAnsi="Times New Roman" w:cs="Times New Roman"/>
          <w:sz w:val="26"/>
          <w:szCs w:val="26"/>
          <w:lang w:val="el-GR"/>
        </w:rPr>
        <w:t xml:space="preserve">(φέρουσας άλλοτε </w:t>
      </w:r>
      <w:r w:rsidR="003D0FDC" w:rsidRPr="00A12BDD">
        <w:rPr>
          <w:rFonts w:ascii="Times New Roman" w:hAnsi="Times New Roman" w:cs="Times New Roman"/>
          <w:sz w:val="26"/>
          <w:szCs w:val="26"/>
          <w:lang w:val="el-GR"/>
        </w:rPr>
        <w:t xml:space="preserve">αριθμό νηολογίου </w:t>
      </w:r>
      <w:r w:rsidR="00BA721F">
        <w:rPr>
          <w:rFonts w:ascii="Times New Roman" w:hAnsi="Times New Roman" w:cs="Times New Roman"/>
          <w:sz w:val="26"/>
          <w:szCs w:val="26"/>
          <w:lang w:val="el-GR"/>
        </w:rPr>
        <w:t>11403</w:t>
      </w:r>
      <w:r w:rsidR="00120FA6">
        <w:rPr>
          <w:rFonts w:ascii="Times New Roman" w:hAnsi="Times New Roman" w:cs="Times New Roman"/>
          <w:sz w:val="26"/>
          <w:szCs w:val="26"/>
          <w:lang w:val="el-GR"/>
        </w:rPr>
        <w:t xml:space="preserve"> και νυν νηολογίου Μάλτας)</w:t>
      </w:r>
      <w:r w:rsidR="003D0FDC" w:rsidRPr="00A12BDD">
        <w:rPr>
          <w:rFonts w:ascii="Times New Roman" w:hAnsi="Times New Roman" w:cs="Times New Roman"/>
          <w:sz w:val="26"/>
          <w:szCs w:val="26"/>
          <w:lang w:val="el-GR"/>
        </w:rPr>
        <w:t xml:space="preserve">, </w:t>
      </w:r>
      <w:r w:rsidR="00C9298B" w:rsidRPr="00A12BDD">
        <w:rPr>
          <w:rFonts w:ascii="Times New Roman" w:hAnsi="Times New Roman" w:cs="Times New Roman"/>
          <w:sz w:val="26"/>
          <w:szCs w:val="26"/>
          <w:lang w:val="el-GR"/>
        </w:rPr>
        <w:t xml:space="preserve">που </w:t>
      </w:r>
      <w:r w:rsidRPr="00A12BDD">
        <w:rPr>
          <w:rFonts w:ascii="Times New Roman" w:hAnsi="Times New Roman" w:cs="Times New Roman"/>
          <w:sz w:val="26"/>
          <w:szCs w:val="26"/>
          <w:lang w:val="el-GR"/>
        </w:rPr>
        <w:t>όμως, εκτός των άλλων</w:t>
      </w:r>
      <w:r w:rsidR="00714F09" w:rsidRPr="00A12BDD">
        <w:rPr>
          <w:rFonts w:ascii="Times New Roman" w:hAnsi="Times New Roman" w:cs="Times New Roman"/>
          <w:sz w:val="26"/>
          <w:szCs w:val="26"/>
          <w:lang w:val="el-GR"/>
        </w:rPr>
        <w:t xml:space="preserve"> κινδύνων</w:t>
      </w:r>
      <w:r w:rsidR="004D1FFC"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εκτίθεται καθημερινά </w:t>
      </w:r>
      <w:r w:rsidR="00714F09" w:rsidRPr="00A12BDD">
        <w:rPr>
          <w:rFonts w:ascii="Times New Roman" w:hAnsi="Times New Roman" w:cs="Times New Roman"/>
          <w:sz w:val="26"/>
          <w:szCs w:val="26"/>
          <w:lang w:val="el-GR"/>
        </w:rPr>
        <w:t xml:space="preserve">και </w:t>
      </w:r>
      <w:r w:rsidRPr="00A12BDD">
        <w:rPr>
          <w:rFonts w:ascii="Times New Roman" w:hAnsi="Times New Roman" w:cs="Times New Roman"/>
          <w:sz w:val="26"/>
          <w:szCs w:val="26"/>
          <w:lang w:val="el-GR"/>
        </w:rPr>
        <w:t xml:space="preserve">σε θαλασσίους </w:t>
      </w:r>
      <w:r w:rsidR="00714F09" w:rsidRPr="00A12BDD">
        <w:rPr>
          <w:rFonts w:ascii="Times New Roman" w:hAnsi="Times New Roman" w:cs="Times New Roman"/>
          <w:sz w:val="26"/>
          <w:szCs w:val="26"/>
          <w:lang w:val="el-GR"/>
        </w:rPr>
        <w:t xml:space="preserve">όπως </w:t>
      </w:r>
      <w:r w:rsidRPr="00A12BDD">
        <w:rPr>
          <w:rFonts w:ascii="Times New Roman" w:hAnsi="Times New Roman" w:cs="Times New Roman"/>
          <w:sz w:val="26"/>
          <w:szCs w:val="26"/>
          <w:lang w:val="el-GR"/>
        </w:rPr>
        <w:t xml:space="preserve">και δύναται ανά πάσα στιγμή να μεταβιβασθεί </w:t>
      </w:r>
      <w:r w:rsidR="004D1FFC" w:rsidRPr="00A12BDD">
        <w:rPr>
          <w:rFonts w:ascii="Times New Roman" w:hAnsi="Times New Roman" w:cs="Times New Roman"/>
          <w:sz w:val="26"/>
          <w:szCs w:val="26"/>
          <w:lang w:val="el-GR"/>
        </w:rPr>
        <w:t xml:space="preserve">ακόμη και εικονικά </w:t>
      </w:r>
      <w:r w:rsidRPr="00A12BDD">
        <w:rPr>
          <w:rFonts w:ascii="Times New Roman" w:hAnsi="Times New Roman" w:cs="Times New Roman"/>
          <w:sz w:val="26"/>
          <w:szCs w:val="26"/>
          <w:lang w:val="el-GR"/>
        </w:rPr>
        <w:t xml:space="preserve">προς </w:t>
      </w:r>
      <w:r w:rsidR="00DA026A">
        <w:rPr>
          <w:rFonts w:ascii="Times New Roman" w:hAnsi="Times New Roman" w:cs="Times New Roman"/>
          <w:sz w:val="26"/>
          <w:szCs w:val="26"/>
          <w:lang w:val="el-GR"/>
        </w:rPr>
        <w:t xml:space="preserve">τρίτο </w:t>
      </w:r>
      <w:r w:rsidRPr="00A12BDD">
        <w:rPr>
          <w:rFonts w:ascii="Times New Roman" w:hAnsi="Times New Roman" w:cs="Times New Roman"/>
          <w:sz w:val="26"/>
          <w:szCs w:val="26"/>
          <w:lang w:val="el-GR"/>
        </w:rPr>
        <w:t>με ένα απλό ιδιωτικό συμφωνητικ</w:t>
      </w:r>
      <w:r w:rsidR="004D1FFC" w:rsidRPr="00A12BDD">
        <w:rPr>
          <w:rFonts w:ascii="Times New Roman" w:hAnsi="Times New Roman" w:cs="Times New Roman"/>
          <w:sz w:val="26"/>
          <w:szCs w:val="26"/>
          <w:lang w:val="el-GR"/>
        </w:rPr>
        <w:t>ό</w:t>
      </w:r>
      <w:r w:rsidR="00566B2E" w:rsidRPr="00A12BDD">
        <w:rPr>
          <w:rFonts w:ascii="Times New Roman" w:hAnsi="Times New Roman" w:cs="Times New Roman"/>
          <w:sz w:val="26"/>
          <w:szCs w:val="26"/>
          <w:lang w:val="el-GR"/>
        </w:rPr>
        <w:t xml:space="preserve"> (γνωστό σε όλους ως </w:t>
      </w:r>
      <w:r w:rsidR="00566B2E" w:rsidRPr="00A12BDD">
        <w:rPr>
          <w:rFonts w:ascii="Times New Roman" w:hAnsi="Times New Roman" w:cs="Times New Roman"/>
          <w:sz w:val="26"/>
          <w:szCs w:val="26"/>
          <w:lang w:val="en-US"/>
        </w:rPr>
        <w:t>Bill</w:t>
      </w:r>
      <w:r w:rsidR="00566B2E" w:rsidRPr="00A12BDD">
        <w:rPr>
          <w:rFonts w:ascii="Times New Roman" w:hAnsi="Times New Roman" w:cs="Times New Roman"/>
          <w:sz w:val="26"/>
          <w:szCs w:val="26"/>
          <w:lang w:val="el-GR"/>
        </w:rPr>
        <w:t xml:space="preserve"> </w:t>
      </w:r>
      <w:r w:rsidR="00566B2E" w:rsidRPr="00A12BDD">
        <w:rPr>
          <w:rFonts w:ascii="Times New Roman" w:hAnsi="Times New Roman" w:cs="Times New Roman"/>
          <w:sz w:val="26"/>
          <w:szCs w:val="26"/>
          <w:lang w:val="en-US"/>
        </w:rPr>
        <w:t>of</w:t>
      </w:r>
      <w:r w:rsidR="00566B2E" w:rsidRPr="00A12BDD">
        <w:rPr>
          <w:rFonts w:ascii="Times New Roman" w:hAnsi="Times New Roman" w:cs="Times New Roman"/>
          <w:sz w:val="26"/>
          <w:szCs w:val="26"/>
          <w:lang w:val="el-GR"/>
        </w:rPr>
        <w:t xml:space="preserve"> </w:t>
      </w:r>
      <w:r w:rsidR="00566B2E" w:rsidRPr="00A12BDD">
        <w:rPr>
          <w:rFonts w:ascii="Times New Roman" w:hAnsi="Times New Roman" w:cs="Times New Roman"/>
          <w:sz w:val="26"/>
          <w:szCs w:val="26"/>
          <w:lang w:val="en-US"/>
        </w:rPr>
        <w:t>Sale</w:t>
      </w:r>
      <w:r w:rsidR="00566B2E" w:rsidRPr="00A12BDD">
        <w:rPr>
          <w:rFonts w:ascii="Times New Roman" w:hAnsi="Times New Roman" w:cs="Times New Roman"/>
          <w:sz w:val="26"/>
          <w:szCs w:val="26"/>
          <w:lang w:val="el-GR"/>
        </w:rPr>
        <w:t>)</w:t>
      </w:r>
      <w:r w:rsidR="00714F09" w:rsidRPr="00A12BDD">
        <w:rPr>
          <w:rFonts w:ascii="Times New Roman" w:hAnsi="Times New Roman" w:cs="Times New Roman"/>
          <w:sz w:val="26"/>
          <w:szCs w:val="26"/>
          <w:lang w:val="el-GR"/>
        </w:rPr>
        <w:t>, οπότε η διεκδίκηση του σχετικού τιμήματος είναι εκ των πραγμάτων παντελώς αδύνατη</w:t>
      </w:r>
      <w:r w:rsidR="00566B2E" w:rsidRPr="00A12BDD">
        <w:rPr>
          <w:rFonts w:ascii="Times New Roman" w:hAnsi="Times New Roman" w:cs="Times New Roman"/>
          <w:sz w:val="26"/>
          <w:szCs w:val="26"/>
          <w:lang w:val="el-GR"/>
        </w:rPr>
        <w:t xml:space="preserve"> άλλως δυσχερέστατη</w:t>
      </w:r>
      <w:r w:rsidR="00120FA6">
        <w:rPr>
          <w:rFonts w:ascii="Times New Roman" w:hAnsi="Times New Roman" w:cs="Times New Roman"/>
          <w:sz w:val="26"/>
          <w:szCs w:val="26"/>
          <w:lang w:val="el-GR"/>
        </w:rPr>
        <w:t>,</w:t>
      </w:r>
    </w:p>
    <w:p w14:paraId="5A065764" w14:textId="77777777" w:rsidR="002D03DB" w:rsidRDefault="002D03DB"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cs="Times New Roman"/>
          <w:sz w:val="26"/>
          <w:szCs w:val="26"/>
          <w:lang w:val="el-GR"/>
        </w:rPr>
      </w:pPr>
    </w:p>
    <w:p w14:paraId="40537BF5" w14:textId="77777777" w:rsidR="002C2899" w:rsidRPr="002C2899" w:rsidRDefault="002C2899"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color w:val="000000"/>
          <w:sz w:val="26"/>
          <w:szCs w:val="26"/>
          <w:lang w:val="el-GR" w:eastAsia="el-GR"/>
        </w:rPr>
      </w:pPr>
      <w:r>
        <w:rPr>
          <w:rFonts w:ascii="Times New Roman" w:hAnsi="Times New Roman" w:cs="Times New Roman"/>
          <w:b/>
          <w:bCs/>
          <w:sz w:val="26"/>
          <w:szCs w:val="26"/>
          <w:lang w:val="el-GR"/>
        </w:rPr>
        <w:t xml:space="preserve">Επειδή </w:t>
      </w:r>
      <w:r>
        <w:rPr>
          <w:rFonts w:ascii="Times New Roman" w:hAnsi="Times New Roman" w:cs="Times New Roman"/>
          <w:sz w:val="26"/>
          <w:szCs w:val="26"/>
          <w:lang w:val="el-GR"/>
        </w:rPr>
        <w:t xml:space="preserve">υπάρχει άμεσος και επικείμενος κίνδυνος ματαίωσης των πάσης φύσεως αξιώσεών μας, καθώς οι καθών προβαίνουν σε ενέργειες </w:t>
      </w:r>
      <w:proofErr w:type="spellStart"/>
      <w:r>
        <w:rPr>
          <w:rFonts w:ascii="Times New Roman" w:hAnsi="Times New Roman" w:cs="Times New Roman"/>
          <w:sz w:val="26"/>
          <w:szCs w:val="26"/>
          <w:lang w:val="el-GR"/>
        </w:rPr>
        <w:t>απαλλοτριωτικές</w:t>
      </w:r>
      <w:proofErr w:type="spellEnd"/>
      <w:r>
        <w:rPr>
          <w:rFonts w:ascii="Times New Roman" w:hAnsi="Times New Roman" w:cs="Times New Roman"/>
          <w:sz w:val="26"/>
          <w:szCs w:val="26"/>
          <w:lang w:val="el-GR"/>
        </w:rPr>
        <w:t xml:space="preserve"> της περιουσίας τους, ενώ διατηρούν τραπεζικούς λογαριασμούς σε όλα τα γνωστά Τραπεζικά Ιδρύματα της ημεδαπής αλλά και </w:t>
      </w:r>
      <w:r w:rsidR="00DA026A">
        <w:rPr>
          <w:rFonts w:ascii="Times New Roman" w:hAnsi="Times New Roman" w:cs="Times New Roman"/>
          <w:sz w:val="26"/>
          <w:szCs w:val="26"/>
          <w:lang w:val="el-GR"/>
        </w:rPr>
        <w:t xml:space="preserve">της </w:t>
      </w:r>
      <w:r>
        <w:rPr>
          <w:rFonts w:ascii="Times New Roman" w:hAnsi="Times New Roman" w:cs="Times New Roman"/>
          <w:sz w:val="26"/>
          <w:szCs w:val="26"/>
          <w:lang w:val="el-GR"/>
        </w:rPr>
        <w:t>αλλοδαπή</w:t>
      </w:r>
      <w:r w:rsidR="00DA026A">
        <w:rPr>
          <w:rFonts w:ascii="Times New Roman" w:hAnsi="Times New Roman" w:cs="Times New Roman"/>
          <w:sz w:val="26"/>
          <w:szCs w:val="26"/>
          <w:lang w:val="el-GR"/>
        </w:rPr>
        <w:t>ς</w:t>
      </w:r>
      <w:r>
        <w:rPr>
          <w:rFonts w:ascii="Times New Roman" w:hAnsi="Times New Roman" w:cs="Times New Roman"/>
          <w:sz w:val="26"/>
          <w:szCs w:val="26"/>
          <w:lang w:val="el-GR"/>
        </w:rPr>
        <w:t xml:space="preserve"> (ενδεικτικώς </w:t>
      </w:r>
      <w:r w:rsidR="00DA026A">
        <w:rPr>
          <w:rFonts w:ascii="Times New Roman" w:hAnsi="Times New Roman" w:cs="Times New Roman"/>
          <w:sz w:val="26"/>
          <w:szCs w:val="26"/>
          <w:lang w:val="el-GR"/>
        </w:rPr>
        <w:t xml:space="preserve">και μόνο </w:t>
      </w:r>
      <w:r>
        <w:rPr>
          <w:rFonts w:ascii="Times New Roman" w:hAnsi="Times New Roman" w:cs="Times New Roman"/>
          <w:sz w:val="26"/>
          <w:szCs w:val="26"/>
          <w:lang w:val="el-GR"/>
        </w:rPr>
        <w:t xml:space="preserve">αναφέρουμε την Τράπεζα </w:t>
      </w:r>
      <w:r>
        <w:rPr>
          <w:rFonts w:ascii="Times New Roman" w:hAnsi="Times New Roman" w:cs="Times New Roman"/>
          <w:sz w:val="26"/>
          <w:szCs w:val="26"/>
          <w:lang w:val="en-US"/>
        </w:rPr>
        <w:t>BANK</w:t>
      </w:r>
      <w:r w:rsidRPr="002C2899">
        <w:rPr>
          <w:rFonts w:ascii="Times New Roman" w:hAnsi="Times New Roman" w:cs="Times New Roman"/>
          <w:sz w:val="26"/>
          <w:szCs w:val="26"/>
          <w:lang w:val="el-GR"/>
        </w:rPr>
        <w:t xml:space="preserve"> </w:t>
      </w:r>
      <w:r>
        <w:rPr>
          <w:rFonts w:ascii="Times New Roman" w:hAnsi="Times New Roman" w:cs="Times New Roman"/>
          <w:sz w:val="26"/>
          <w:szCs w:val="26"/>
          <w:lang w:val="en-US"/>
        </w:rPr>
        <w:t>OF</w:t>
      </w:r>
      <w:r w:rsidRPr="002C2899">
        <w:rPr>
          <w:rFonts w:ascii="Times New Roman" w:hAnsi="Times New Roman" w:cs="Times New Roman"/>
          <w:sz w:val="26"/>
          <w:szCs w:val="26"/>
          <w:lang w:val="el-GR"/>
        </w:rPr>
        <w:t xml:space="preserve"> </w:t>
      </w:r>
      <w:r>
        <w:rPr>
          <w:rFonts w:ascii="Times New Roman" w:hAnsi="Times New Roman" w:cs="Times New Roman"/>
          <w:sz w:val="26"/>
          <w:szCs w:val="26"/>
          <w:lang w:val="en-US"/>
        </w:rPr>
        <w:t>CHINA</w:t>
      </w:r>
      <w:r w:rsidR="00DA026A">
        <w:rPr>
          <w:rFonts w:ascii="Times New Roman" w:hAnsi="Times New Roman" w:cs="Times New Roman"/>
          <w:sz w:val="26"/>
          <w:szCs w:val="26"/>
          <w:lang w:val="el-GR"/>
        </w:rPr>
        <w:t xml:space="preserve"> στο </w:t>
      </w:r>
      <w:r>
        <w:rPr>
          <w:rFonts w:ascii="Times New Roman" w:hAnsi="Times New Roman" w:cs="Times New Roman"/>
          <w:sz w:val="26"/>
          <w:szCs w:val="26"/>
          <w:lang w:val="en-US"/>
        </w:rPr>
        <w:t>Hong</w:t>
      </w:r>
      <w:r w:rsidRPr="002C2899">
        <w:rPr>
          <w:rFonts w:ascii="Times New Roman" w:hAnsi="Times New Roman" w:cs="Times New Roman"/>
          <w:sz w:val="26"/>
          <w:szCs w:val="26"/>
          <w:lang w:val="el-GR"/>
        </w:rPr>
        <w:t xml:space="preserve"> </w:t>
      </w:r>
      <w:r>
        <w:rPr>
          <w:rFonts w:ascii="Times New Roman" w:hAnsi="Times New Roman" w:cs="Times New Roman"/>
          <w:sz w:val="26"/>
          <w:szCs w:val="26"/>
          <w:lang w:val="en-US"/>
        </w:rPr>
        <w:t>Kong</w:t>
      </w:r>
      <w:r>
        <w:rPr>
          <w:rFonts w:ascii="Times New Roman" w:hAnsi="Times New Roman" w:cs="Times New Roman"/>
          <w:sz w:val="26"/>
          <w:szCs w:val="26"/>
          <w:lang w:val="el-GR"/>
        </w:rPr>
        <w:t>)</w:t>
      </w:r>
      <w:r w:rsidRPr="002C2899">
        <w:rPr>
          <w:rFonts w:ascii="Times New Roman" w:hAnsi="Times New Roman" w:cs="Times New Roman"/>
          <w:sz w:val="26"/>
          <w:szCs w:val="26"/>
          <w:lang w:val="el-GR"/>
        </w:rPr>
        <w:t>,</w:t>
      </w:r>
      <w:r>
        <w:rPr>
          <w:rFonts w:ascii="Times New Roman" w:hAnsi="Times New Roman" w:cs="Times New Roman"/>
          <w:sz w:val="26"/>
          <w:szCs w:val="26"/>
          <w:lang w:val="el-GR"/>
        </w:rPr>
        <w:t xml:space="preserve"> </w:t>
      </w:r>
    </w:p>
    <w:p w14:paraId="5DC73DAB" w14:textId="77777777" w:rsidR="002D03DB" w:rsidRDefault="002D03DB" w:rsidP="002D03DB">
      <w:pPr>
        <w:snapToGrid w:val="0"/>
        <w:spacing w:line="360" w:lineRule="auto"/>
        <w:jc w:val="both"/>
        <w:rPr>
          <w:rFonts w:ascii="Times New Roman" w:hAnsi="Times New Roman" w:cs="Times New Roman"/>
          <w:b/>
          <w:bCs/>
          <w:sz w:val="26"/>
          <w:szCs w:val="26"/>
          <w:lang w:val="el-GR"/>
        </w:rPr>
      </w:pPr>
    </w:p>
    <w:p w14:paraId="3F95B6E4" w14:textId="3A14439D" w:rsidR="00F0280D" w:rsidRPr="00A12BDD" w:rsidRDefault="00F0280D" w:rsidP="002D03DB">
      <w:pPr>
        <w:snapToGrid w:val="0"/>
        <w:spacing w:line="360" w:lineRule="auto"/>
        <w:jc w:val="both"/>
        <w:rPr>
          <w:rFonts w:ascii="Times New Roman" w:hAnsi="Times New Roman" w:cs="Times New Roman"/>
          <w:sz w:val="26"/>
          <w:szCs w:val="26"/>
          <w:lang w:val="el-GR"/>
        </w:rPr>
      </w:pPr>
      <w:r w:rsidRPr="00A12BDD">
        <w:rPr>
          <w:rFonts w:ascii="Times New Roman" w:hAnsi="Times New Roman" w:cs="Times New Roman"/>
          <w:b/>
          <w:bCs/>
          <w:sz w:val="26"/>
          <w:szCs w:val="26"/>
          <w:lang w:val="el-GR"/>
        </w:rPr>
        <w:t>Επειδή</w:t>
      </w:r>
      <w:r w:rsidRPr="00A12BDD">
        <w:rPr>
          <w:rFonts w:ascii="Times New Roman" w:hAnsi="Times New Roman" w:cs="Times New Roman"/>
          <w:sz w:val="26"/>
          <w:szCs w:val="26"/>
          <w:lang w:val="el-GR"/>
        </w:rPr>
        <w:t xml:space="preserve"> </w:t>
      </w:r>
      <w:r w:rsidR="00714F09" w:rsidRPr="00A12BDD">
        <w:rPr>
          <w:rFonts w:ascii="Times New Roman" w:hAnsi="Times New Roman" w:cs="Times New Roman"/>
          <w:sz w:val="26"/>
          <w:szCs w:val="26"/>
          <w:lang w:val="el-GR"/>
        </w:rPr>
        <w:t xml:space="preserve">λοιπόν </w:t>
      </w:r>
      <w:r w:rsidRPr="00A12BDD">
        <w:rPr>
          <w:rFonts w:ascii="Times New Roman" w:hAnsi="Times New Roman" w:cs="Times New Roman"/>
          <w:sz w:val="26"/>
          <w:szCs w:val="26"/>
          <w:lang w:val="el-GR"/>
        </w:rPr>
        <w:t xml:space="preserve">συντρέχει </w:t>
      </w:r>
      <w:r w:rsidR="00714F09" w:rsidRPr="00A12BDD">
        <w:rPr>
          <w:rFonts w:ascii="Times New Roman" w:hAnsi="Times New Roman" w:cs="Times New Roman"/>
          <w:sz w:val="26"/>
          <w:szCs w:val="26"/>
          <w:lang w:val="el-GR"/>
        </w:rPr>
        <w:t xml:space="preserve">νόμιμη </w:t>
      </w:r>
      <w:r w:rsidRPr="00A12BDD">
        <w:rPr>
          <w:rFonts w:ascii="Times New Roman" w:hAnsi="Times New Roman" w:cs="Times New Roman"/>
          <w:sz w:val="26"/>
          <w:szCs w:val="26"/>
          <w:lang w:val="el-GR"/>
        </w:rPr>
        <w:t>περίπτωση και κατεπείγον λόγος προς εξασφάλιση της απαιτήσεως μας, με τόκους και έξοδα</w:t>
      </w:r>
      <w:r w:rsidR="00714F09" w:rsidRPr="00A12BDD">
        <w:rPr>
          <w:rFonts w:ascii="Times New Roman" w:hAnsi="Times New Roman" w:cs="Times New Roman"/>
          <w:sz w:val="26"/>
          <w:szCs w:val="26"/>
          <w:lang w:val="el-GR"/>
        </w:rPr>
        <w:t>,</w:t>
      </w:r>
      <w:r w:rsidRPr="00A12BDD">
        <w:rPr>
          <w:rFonts w:ascii="Times New Roman" w:hAnsi="Times New Roman" w:cs="Times New Roman"/>
          <w:sz w:val="26"/>
          <w:szCs w:val="26"/>
          <w:lang w:val="el-GR"/>
        </w:rPr>
        <w:t xml:space="preserve"> κατά των </w:t>
      </w:r>
      <w:proofErr w:type="spellStart"/>
      <w:r w:rsidRPr="00A12BDD">
        <w:rPr>
          <w:rFonts w:ascii="Times New Roman" w:hAnsi="Times New Roman" w:cs="Times New Roman"/>
          <w:sz w:val="26"/>
          <w:szCs w:val="26"/>
          <w:lang w:val="el-GR"/>
        </w:rPr>
        <w:t>καθών</w:t>
      </w:r>
      <w:proofErr w:type="spellEnd"/>
      <w:r w:rsidRPr="00A12BDD">
        <w:rPr>
          <w:rFonts w:ascii="Times New Roman" w:hAnsi="Times New Roman" w:cs="Times New Roman"/>
          <w:sz w:val="26"/>
          <w:szCs w:val="26"/>
          <w:lang w:val="el-GR"/>
        </w:rPr>
        <w:t xml:space="preserve">, να διαταχθεί η συντηρητική κατάσχεση </w:t>
      </w:r>
      <w:r w:rsidR="00714F09" w:rsidRPr="00A12BDD">
        <w:rPr>
          <w:rFonts w:ascii="Times New Roman" w:hAnsi="Times New Roman" w:cs="Times New Roman"/>
          <w:sz w:val="26"/>
          <w:szCs w:val="26"/>
          <w:lang w:val="el-GR"/>
        </w:rPr>
        <w:t xml:space="preserve">της </w:t>
      </w:r>
      <w:r w:rsidR="00566B2E" w:rsidRPr="00A12BDD">
        <w:rPr>
          <w:rFonts w:ascii="Times New Roman" w:hAnsi="Times New Roman" w:cs="Times New Roman"/>
          <w:sz w:val="26"/>
          <w:szCs w:val="26"/>
          <w:lang w:val="el-GR"/>
        </w:rPr>
        <w:t xml:space="preserve">πολυτελούς </w:t>
      </w:r>
      <w:r w:rsidR="00714F09" w:rsidRPr="00A12BDD">
        <w:rPr>
          <w:rFonts w:ascii="Times New Roman" w:hAnsi="Times New Roman" w:cs="Times New Roman"/>
          <w:sz w:val="26"/>
          <w:szCs w:val="26"/>
          <w:lang w:val="el-GR"/>
        </w:rPr>
        <w:t xml:space="preserve">θαλαμηγού </w:t>
      </w:r>
      <w:r w:rsidRPr="00A12BDD">
        <w:rPr>
          <w:rFonts w:ascii="Times New Roman" w:hAnsi="Times New Roman" w:cs="Times New Roman"/>
          <w:sz w:val="26"/>
          <w:szCs w:val="26"/>
          <w:lang w:val="el-GR"/>
        </w:rPr>
        <w:t xml:space="preserve">της </w:t>
      </w:r>
      <w:r w:rsidR="00714F09" w:rsidRPr="00A12BDD">
        <w:rPr>
          <w:rFonts w:ascii="Times New Roman" w:hAnsi="Times New Roman" w:cs="Times New Roman"/>
          <w:sz w:val="26"/>
          <w:szCs w:val="26"/>
          <w:lang w:val="el-GR"/>
        </w:rPr>
        <w:t>δεύτερης (</w:t>
      </w:r>
      <w:r w:rsidRPr="00A12BDD">
        <w:rPr>
          <w:rFonts w:ascii="Times New Roman" w:hAnsi="Times New Roman" w:cs="Times New Roman"/>
          <w:sz w:val="26"/>
          <w:szCs w:val="26"/>
          <w:lang w:val="el-GR"/>
        </w:rPr>
        <w:t>2</w:t>
      </w:r>
      <w:r w:rsidRPr="00A12BDD">
        <w:rPr>
          <w:rFonts w:ascii="Times New Roman" w:hAnsi="Times New Roman" w:cs="Times New Roman"/>
          <w:sz w:val="26"/>
          <w:szCs w:val="26"/>
          <w:vertAlign w:val="superscript"/>
          <w:lang w:val="el-GR"/>
        </w:rPr>
        <w:t>ης</w:t>
      </w:r>
      <w:r w:rsidR="00714F09"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των </w:t>
      </w:r>
      <w:proofErr w:type="spellStart"/>
      <w:r w:rsidRPr="00A12BDD">
        <w:rPr>
          <w:rFonts w:ascii="Times New Roman" w:hAnsi="Times New Roman" w:cs="Times New Roman"/>
          <w:sz w:val="26"/>
          <w:szCs w:val="26"/>
          <w:lang w:val="el-GR"/>
        </w:rPr>
        <w:t>καθών</w:t>
      </w:r>
      <w:proofErr w:type="spellEnd"/>
      <w:r w:rsidRPr="00A12BDD">
        <w:rPr>
          <w:rFonts w:ascii="Times New Roman" w:hAnsi="Times New Roman" w:cs="Times New Roman"/>
          <w:sz w:val="26"/>
          <w:szCs w:val="26"/>
          <w:lang w:val="el-GR"/>
        </w:rPr>
        <w:t xml:space="preserve"> με το όνομα</w:t>
      </w:r>
      <w:r w:rsidR="00733499" w:rsidRPr="00A12BDD">
        <w:rPr>
          <w:rFonts w:ascii="Times New Roman" w:hAnsi="Times New Roman" w:cs="Times New Roman"/>
          <w:sz w:val="26"/>
          <w:szCs w:val="26"/>
          <w:lang w:val="el-GR"/>
        </w:rPr>
        <w:t xml:space="preserve"> </w:t>
      </w:r>
      <w:r w:rsidR="00733499" w:rsidRPr="00A12BDD">
        <w:rPr>
          <w:rFonts w:ascii="Times New Roman" w:hAnsi="Times New Roman" w:cs="Times New Roman"/>
          <w:b/>
          <w:bCs/>
          <w:sz w:val="26"/>
          <w:szCs w:val="26"/>
          <w:lang w:val="en-US"/>
        </w:rPr>
        <w:t>PHALAROPE</w:t>
      </w:r>
      <w:r w:rsidR="00733499" w:rsidRPr="00A12BDD">
        <w:rPr>
          <w:rFonts w:ascii="Times New Roman" w:hAnsi="Times New Roman" w:cs="Times New Roman"/>
          <w:sz w:val="26"/>
          <w:szCs w:val="26"/>
          <w:lang w:val="el-GR"/>
        </w:rPr>
        <w:t xml:space="preserve"> </w:t>
      </w:r>
      <w:r w:rsidR="00120FA6" w:rsidRPr="00120FA6">
        <w:rPr>
          <w:rFonts w:ascii="Times New Roman" w:hAnsi="Times New Roman" w:cs="Times New Roman"/>
          <w:sz w:val="26"/>
          <w:szCs w:val="26"/>
          <w:lang w:val="el-GR"/>
        </w:rPr>
        <w:t>(φέρουσας άλλοτε αριθμό νηολογίου 11403 και νυν νηολογίου Μάλτας)</w:t>
      </w:r>
      <w:r w:rsidR="00714F09"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ως και κάθε </w:t>
      </w:r>
      <w:r w:rsidR="00714F09" w:rsidRPr="00A12BDD">
        <w:rPr>
          <w:rFonts w:ascii="Times New Roman" w:hAnsi="Times New Roman" w:cs="Times New Roman"/>
          <w:sz w:val="26"/>
          <w:szCs w:val="26"/>
          <w:lang w:val="el-GR"/>
        </w:rPr>
        <w:t xml:space="preserve">άλλης </w:t>
      </w:r>
      <w:r w:rsidRPr="00A12BDD">
        <w:rPr>
          <w:rFonts w:ascii="Times New Roman" w:hAnsi="Times New Roman" w:cs="Times New Roman"/>
          <w:sz w:val="26"/>
          <w:szCs w:val="26"/>
          <w:lang w:val="el-GR"/>
        </w:rPr>
        <w:t xml:space="preserve">κινητής και ακίνητης περιουσίας των καθών </w:t>
      </w:r>
      <w:r w:rsidR="00714F09" w:rsidRPr="00A12BDD">
        <w:rPr>
          <w:rFonts w:ascii="Times New Roman" w:hAnsi="Times New Roman" w:cs="Times New Roman"/>
          <w:sz w:val="26"/>
          <w:szCs w:val="26"/>
          <w:lang w:val="el-GR"/>
        </w:rPr>
        <w:t xml:space="preserve">που βρίσκεται </w:t>
      </w:r>
      <w:r w:rsidR="001F2FB7" w:rsidRPr="00A12BDD">
        <w:rPr>
          <w:rFonts w:ascii="Times New Roman" w:hAnsi="Times New Roman" w:cs="Times New Roman"/>
          <w:sz w:val="26"/>
          <w:szCs w:val="26"/>
          <w:lang w:val="el-GR"/>
        </w:rPr>
        <w:t xml:space="preserve">είτε </w:t>
      </w:r>
      <w:r w:rsidRPr="00A12BDD">
        <w:rPr>
          <w:rFonts w:ascii="Times New Roman" w:hAnsi="Times New Roman" w:cs="Times New Roman"/>
          <w:sz w:val="26"/>
          <w:szCs w:val="26"/>
          <w:lang w:val="el-GR"/>
        </w:rPr>
        <w:t xml:space="preserve">στα χέρια τους </w:t>
      </w:r>
      <w:r w:rsidR="001F2FB7" w:rsidRPr="00A12BDD">
        <w:rPr>
          <w:rFonts w:ascii="Times New Roman" w:hAnsi="Times New Roman" w:cs="Times New Roman"/>
          <w:sz w:val="26"/>
          <w:szCs w:val="26"/>
          <w:lang w:val="el-GR"/>
        </w:rPr>
        <w:t xml:space="preserve">είτε </w:t>
      </w:r>
      <w:r w:rsidRPr="00A12BDD">
        <w:rPr>
          <w:rFonts w:ascii="Times New Roman" w:hAnsi="Times New Roman" w:cs="Times New Roman"/>
          <w:sz w:val="26"/>
          <w:szCs w:val="26"/>
          <w:lang w:val="el-GR"/>
        </w:rPr>
        <w:t>στα χέρια τρίτων</w:t>
      </w:r>
      <w:r w:rsidR="00566B2E" w:rsidRPr="00A12BDD">
        <w:rPr>
          <w:rFonts w:ascii="Times New Roman" w:hAnsi="Times New Roman" w:cs="Times New Roman"/>
          <w:sz w:val="26"/>
          <w:szCs w:val="26"/>
          <w:lang w:val="el-GR"/>
        </w:rPr>
        <w:t>,</w:t>
      </w:r>
      <w:r w:rsidRPr="00A12BDD">
        <w:rPr>
          <w:rFonts w:ascii="Times New Roman" w:hAnsi="Times New Roman" w:cs="Times New Roman"/>
          <w:sz w:val="26"/>
          <w:szCs w:val="26"/>
          <w:lang w:val="el-GR"/>
        </w:rPr>
        <w:t xml:space="preserve"> </w:t>
      </w:r>
      <w:r w:rsidR="001F2FB7" w:rsidRPr="00A12BDD">
        <w:rPr>
          <w:rFonts w:ascii="Times New Roman" w:hAnsi="Times New Roman" w:cs="Times New Roman"/>
          <w:sz w:val="26"/>
          <w:szCs w:val="26"/>
          <w:lang w:val="el-GR"/>
        </w:rPr>
        <w:t xml:space="preserve">συμπεριλαμβανομένης και απαίτησης </w:t>
      </w:r>
      <w:r w:rsidR="00DA026A">
        <w:rPr>
          <w:rFonts w:ascii="Times New Roman" w:hAnsi="Times New Roman" w:cs="Times New Roman"/>
          <w:sz w:val="26"/>
          <w:szCs w:val="26"/>
          <w:lang w:val="el-GR"/>
        </w:rPr>
        <w:t>τους,</w:t>
      </w:r>
      <w:r w:rsidR="00566B2E" w:rsidRPr="00A12BDD">
        <w:rPr>
          <w:rFonts w:ascii="Times New Roman" w:hAnsi="Times New Roman" w:cs="Times New Roman"/>
          <w:sz w:val="26"/>
          <w:szCs w:val="26"/>
          <w:lang w:val="el-GR"/>
        </w:rPr>
        <w:t xml:space="preserve"> </w:t>
      </w:r>
      <w:r w:rsidR="001F2FB7" w:rsidRPr="00A12BDD">
        <w:rPr>
          <w:rFonts w:ascii="Times New Roman" w:hAnsi="Times New Roman" w:cs="Times New Roman"/>
          <w:sz w:val="26"/>
          <w:szCs w:val="26"/>
          <w:lang w:val="el-GR"/>
        </w:rPr>
        <w:t>παρούσης ή μέλλουσας</w:t>
      </w:r>
      <w:r w:rsidR="00DA026A">
        <w:rPr>
          <w:rFonts w:ascii="Times New Roman" w:hAnsi="Times New Roman" w:cs="Times New Roman"/>
          <w:sz w:val="26"/>
          <w:szCs w:val="26"/>
          <w:lang w:val="el-GR"/>
        </w:rPr>
        <w:t>,</w:t>
      </w:r>
      <w:r w:rsidR="001F2FB7" w:rsidRPr="00A12BDD">
        <w:rPr>
          <w:rFonts w:ascii="Times New Roman" w:hAnsi="Times New Roman" w:cs="Times New Roman"/>
          <w:sz w:val="26"/>
          <w:szCs w:val="26"/>
          <w:lang w:val="el-GR"/>
        </w:rPr>
        <w:t xml:space="preserve"> σε </w:t>
      </w:r>
      <w:r w:rsidR="00714F09" w:rsidRPr="00A12BDD">
        <w:rPr>
          <w:rFonts w:ascii="Times New Roman" w:hAnsi="Times New Roman" w:cs="Times New Roman"/>
          <w:sz w:val="26"/>
          <w:szCs w:val="26"/>
          <w:lang w:val="el-GR"/>
        </w:rPr>
        <w:t>οποι</w:t>
      </w:r>
      <w:r w:rsidR="001F2FB7" w:rsidRPr="00A12BDD">
        <w:rPr>
          <w:rFonts w:ascii="Times New Roman" w:hAnsi="Times New Roman" w:cs="Times New Roman"/>
          <w:sz w:val="26"/>
          <w:szCs w:val="26"/>
          <w:lang w:val="el-GR"/>
        </w:rPr>
        <w:t>α</w:t>
      </w:r>
      <w:r w:rsidR="00714F09" w:rsidRPr="00A12BDD">
        <w:rPr>
          <w:rFonts w:ascii="Times New Roman" w:hAnsi="Times New Roman" w:cs="Times New Roman"/>
          <w:sz w:val="26"/>
          <w:szCs w:val="26"/>
          <w:lang w:val="el-GR"/>
        </w:rPr>
        <w:t xml:space="preserve">δήποτε </w:t>
      </w:r>
      <w:r w:rsidRPr="00A12BDD">
        <w:rPr>
          <w:rFonts w:ascii="Times New Roman" w:hAnsi="Times New Roman" w:cs="Times New Roman"/>
          <w:sz w:val="26"/>
          <w:szCs w:val="26"/>
          <w:lang w:val="el-GR"/>
        </w:rPr>
        <w:t xml:space="preserve">τράπεζα ή </w:t>
      </w:r>
      <w:r w:rsidR="001F2FB7" w:rsidRPr="00A12BDD">
        <w:rPr>
          <w:rFonts w:ascii="Times New Roman" w:hAnsi="Times New Roman" w:cs="Times New Roman"/>
          <w:sz w:val="26"/>
          <w:szCs w:val="26"/>
          <w:lang w:val="el-GR"/>
        </w:rPr>
        <w:t xml:space="preserve">σε </w:t>
      </w:r>
      <w:r w:rsidRPr="00A12BDD">
        <w:rPr>
          <w:rFonts w:ascii="Times New Roman" w:hAnsi="Times New Roman" w:cs="Times New Roman"/>
          <w:sz w:val="26"/>
          <w:szCs w:val="26"/>
          <w:lang w:val="el-GR"/>
        </w:rPr>
        <w:t>πιστωτικ</w:t>
      </w:r>
      <w:r w:rsidR="001F2FB7" w:rsidRPr="00A12BDD">
        <w:rPr>
          <w:rFonts w:ascii="Times New Roman" w:hAnsi="Times New Roman" w:cs="Times New Roman"/>
          <w:sz w:val="26"/>
          <w:szCs w:val="26"/>
          <w:lang w:val="el-GR"/>
        </w:rPr>
        <w:t>ό</w:t>
      </w:r>
      <w:r w:rsidRPr="00A12BDD">
        <w:rPr>
          <w:rFonts w:ascii="Times New Roman" w:hAnsi="Times New Roman" w:cs="Times New Roman"/>
          <w:sz w:val="26"/>
          <w:szCs w:val="26"/>
          <w:lang w:val="el-GR"/>
        </w:rPr>
        <w:t xml:space="preserve"> </w:t>
      </w:r>
      <w:r w:rsidR="001F2FB7" w:rsidRPr="00A12BDD">
        <w:rPr>
          <w:rFonts w:ascii="Times New Roman" w:hAnsi="Times New Roman" w:cs="Times New Roman"/>
          <w:sz w:val="26"/>
          <w:szCs w:val="26"/>
          <w:lang w:val="el-GR"/>
        </w:rPr>
        <w:t>ίδρυμα</w:t>
      </w:r>
      <w:r w:rsidRPr="00A12BDD">
        <w:rPr>
          <w:rFonts w:ascii="Times New Roman" w:hAnsi="Times New Roman" w:cs="Times New Roman"/>
          <w:sz w:val="26"/>
          <w:szCs w:val="26"/>
          <w:lang w:val="el-GR"/>
        </w:rPr>
        <w:t xml:space="preserve">, μέχρι του ποσού των </w:t>
      </w:r>
      <w:r w:rsidR="00761191">
        <w:rPr>
          <w:rFonts w:ascii="Times New Roman" w:eastAsia="Times New Roman" w:hAnsi="Times New Roman" w:cs="Times New Roman"/>
          <w:color w:val="000000"/>
          <w:sz w:val="26"/>
          <w:szCs w:val="26"/>
          <w:lang w:val="el-GR"/>
        </w:rPr>
        <w:t>ογδόντα εκατομμυρίων Ευρώ</w:t>
      </w:r>
      <w:r w:rsidR="00761191"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του </w:t>
      </w:r>
      <w:r w:rsidR="00C9298B" w:rsidRPr="00A12BDD">
        <w:rPr>
          <w:rFonts w:ascii="Times New Roman" w:hAnsi="Times New Roman" w:cs="Times New Roman"/>
          <w:sz w:val="26"/>
          <w:szCs w:val="26"/>
          <w:lang w:val="el-GR"/>
        </w:rPr>
        <w:t>πρώτου (</w:t>
      </w:r>
      <w:r w:rsidRPr="00A12BDD">
        <w:rPr>
          <w:rFonts w:ascii="Times New Roman" w:hAnsi="Times New Roman" w:cs="Times New Roman"/>
          <w:sz w:val="26"/>
          <w:szCs w:val="26"/>
          <w:lang w:val="el-GR"/>
        </w:rPr>
        <w:t>1</w:t>
      </w:r>
      <w:r w:rsidRPr="00A12BDD">
        <w:rPr>
          <w:rFonts w:ascii="Times New Roman" w:hAnsi="Times New Roman" w:cs="Times New Roman"/>
          <w:sz w:val="26"/>
          <w:szCs w:val="26"/>
          <w:vertAlign w:val="superscript"/>
          <w:lang w:val="el-GR"/>
        </w:rPr>
        <w:t>ου</w:t>
      </w:r>
      <w:r w:rsidR="00C9298B"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των καθών και μέχρι του ποσού των </w:t>
      </w:r>
      <w:r w:rsidR="00761191">
        <w:rPr>
          <w:rFonts w:ascii="Times New Roman" w:eastAsia="Times New Roman" w:hAnsi="Times New Roman" w:cs="Times New Roman"/>
          <w:color w:val="000000"/>
          <w:sz w:val="26"/>
          <w:szCs w:val="26"/>
          <w:lang w:val="el-GR"/>
        </w:rPr>
        <w:t>ογδόντα εκατομμυρίων Ευρώ</w:t>
      </w:r>
      <w:r w:rsidR="00761191"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για την </w:t>
      </w:r>
      <w:r w:rsidR="00C9298B" w:rsidRPr="00A12BDD">
        <w:rPr>
          <w:rFonts w:ascii="Times New Roman" w:hAnsi="Times New Roman" w:cs="Times New Roman"/>
          <w:sz w:val="26"/>
          <w:szCs w:val="26"/>
          <w:lang w:val="el-GR"/>
        </w:rPr>
        <w:t>δεύτερη (</w:t>
      </w:r>
      <w:r w:rsidRPr="00A12BDD">
        <w:rPr>
          <w:rFonts w:ascii="Times New Roman" w:hAnsi="Times New Roman" w:cs="Times New Roman"/>
          <w:sz w:val="26"/>
          <w:szCs w:val="26"/>
          <w:lang w:val="el-GR"/>
        </w:rPr>
        <w:t>2</w:t>
      </w:r>
      <w:r w:rsidRPr="00A12BDD">
        <w:rPr>
          <w:rFonts w:ascii="Times New Roman" w:hAnsi="Times New Roman" w:cs="Times New Roman"/>
          <w:sz w:val="26"/>
          <w:szCs w:val="26"/>
          <w:vertAlign w:val="superscript"/>
          <w:lang w:val="el-GR"/>
        </w:rPr>
        <w:t>η</w:t>
      </w:r>
      <w:r w:rsidR="00C9298B" w:rsidRPr="00A12BDD">
        <w:rPr>
          <w:rFonts w:ascii="Times New Roman" w:hAnsi="Times New Roman" w:cs="Times New Roman"/>
          <w:sz w:val="26"/>
          <w:szCs w:val="26"/>
          <w:lang w:val="el-GR"/>
        </w:rPr>
        <w:t xml:space="preserve">) </w:t>
      </w:r>
      <w:r w:rsidRPr="00A12BDD">
        <w:rPr>
          <w:rFonts w:ascii="Times New Roman" w:hAnsi="Times New Roman" w:cs="Times New Roman"/>
          <w:sz w:val="26"/>
          <w:szCs w:val="26"/>
          <w:lang w:val="el-GR"/>
        </w:rPr>
        <w:t xml:space="preserve">εξ αυτών, </w:t>
      </w:r>
    </w:p>
    <w:p w14:paraId="6D9626A3" w14:textId="77777777" w:rsidR="002D03DB" w:rsidRDefault="002D03DB"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b/>
          <w:color w:val="000000"/>
          <w:sz w:val="26"/>
          <w:szCs w:val="26"/>
          <w:lang w:val="el-GR" w:eastAsia="el-GR"/>
        </w:rPr>
      </w:pPr>
    </w:p>
    <w:p w14:paraId="345524F1" w14:textId="77777777" w:rsidR="00937A50" w:rsidRPr="00A12BDD" w:rsidRDefault="00092FC0"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Επειδή</w:t>
      </w:r>
      <w:r w:rsidRPr="00A12BDD">
        <w:rPr>
          <w:rFonts w:ascii="Times New Roman" w:eastAsia="Times New Roman" w:hAnsi="Times New Roman" w:cs="Times New Roman"/>
          <w:color w:val="000000"/>
          <w:sz w:val="26"/>
          <w:szCs w:val="26"/>
          <w:lang w:val="el-GR" w:eastAsia="el-GR"/>
        </w:rPr>
        <w:t xml:space="preserve"> οι παραπάνω αξιώσεις μας βρίσκονται σε άμεσο και αναπότρεπτο κίνδυνο, αφού </w:t>
      </w:r>
      <w:r w:rsidR="002C2899">
        <w:rPr>
          <w:rFonts w:ascii="Times New Roman" w:eastAsia="Times New Roman" w:hAnsi="Times New Roman" w:cs="Times New Roman"/>
          <w:color w:val="000000"/>
          <w:sz w:val="26"/>
          <w:szCs w:val="26"/>
          <w:lang w:val="el-GR" w:eastAsia="el-GR"/>
        </w:rPr>
        <w:t xml:space="preserve">οι καθών </w:t>
      </w:r>
      <w:r w:rsidRPr="00A12BDD">
        <w:rPr>
          <w:rFonts w:ascii="Times New Roman" w:eastAsia="Times New Roman" w:hAnsi="Times New Roman" w:cs="Times New Roman"/>
          <w:color w:val="000000"/>
          <w:sz w:val="26"/>
          <w:szCs w:val="26"/>
          <w:lang w:val="el-GR" w:eastAsia="el-GR"/>
        </w:rPr>
        <w:t xml:space="preserve">είναι μειωμένης περιουσιακής κατάστασης, </w:t>
      </w:r>
      <w:r w:rsidR="002C2899">
        <w:rPr>
          <w:rFonts w:ascii="Times New Roman" w:eastAsia="Times New Roman" w:hAnsi="Times New Roman" w:cs="Times New Roman"/>
          <w:color w:val="000000"/>
          <w:sz w:val="26"/>
          <w:szCs w:val="26"/>
          <w:lang w:val="el-GR" w:eastAsia="el-GR"/>
        </w:rPr>
        <w:t xml:space="preserve">ενώ </w:t>
      </w:r>
      <w:r w:rsidR="002C2899" w:rsidRPr="00A12BDD">
        <w:rPr>
          <w:rFonts w:ascii="Times New Roman" w:eastAsia="Times New Roman" w:hAnsi="Times New Roman" w:cs="Times New Roman"/>
          <w:color w:val="000000"/>
          <w:sz w:val="26"/>
          <w:szCs w:val="26"/>
          <w:lang w:val="el-GR" w:eastAsia="el-GR"/>
        </w:rPr>
        <w:t>η 2</w:t>
      </w:r>
      <w:r w:rsidR="002C2899" w:rsidRPr="00A12BDD">
        <w:rPr>
          <w:rFonts w:ascii="Times New Roman" w:eastAsia="Times New Roman" w:hAnsi="Times New Roman" w:cs="Times New Roman"/>
          <w:color w:val="000000"/>
          <w:sz w:val="26"/>
          <w:szCs w:val="26"/>
          <w:vertAlign w:val="superscript"/>
          <w:lang w:val="el-GR" w:eastAsia="el-GR"/>
        </w:rPr>
        <w:t xml:space="preserve">η </w:t>
      </w:r>
      <w:r w:rsidR="002C2899" w:rsidRPr="00A12BDD">
        <w:rPr>
          <w:rFonts w:ascii="Times New Roman" w:eastAsia="Times New Roman" w:hAnsi="Times New Roman" w:cs="Times New Roman"/>
          <w:color w:val="000000"/>
          <w:sz w:val="26"/>
          <w:szCs w:val="26"/>
          <w:lang w:val="el-GR" w:eastAsia="el-GR"/>
        </w:rPr>
        <w:lastRenderedPageBreak/>
        <w:t xml:space="preserve">των καθών </w:t>
      </w:r>
      <w:r w:rsidRPr="00A12BDD">
        <w:rPr>
          <w:rFonts w:ascii="Times New Roman" w:eastAsia="Times New Roman" w:hAnsi="Times New Roman" w:cs="Times New Roman"/>
          <w:color w:val="000000"/>
          <w:sz w:val="26"/>
          <w:szCs w:val="26"/>
          <w:lang w:val="el-GR" w:eastAsia="el-GR"/>
        </w:rPr>
        <w:t>μη διαθέτουσα άλλο περιουσιακό στοιχείο είτε στην ημεδαπή είτε στην αλλοδαπή, πλην του ανωτέρω σκάφους της, είναι δηλαδή μονοβάπορη κατά τη γνωστή πρακτική - υπόκειται στους εκ της θαλασσοπλοΐας κινδύνους.</w:t>
      </w:r>
    </w:p>
    <w:p w14:paraId="4176F06A" w14:textId="77777777" w:rsidR="002D03DB" w:rsidRDefault="002D03DB"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b/>
          <w:color w:val="000000"/>
          <w:sz w:val="26"/>
          <w:szCs w:val="26"/>
          <w:lang w:val="el-GR" w:eastAsia="el-GR"/>
        </w:rPr>
      </w:pPr>
    </w:p>
    <w:p w14:paraId="0AF1FB90" w14:textId="57BFB77B" w:rsidR="000C4E7B" w:rsidRPr="002D03DB" w:rsidRDefault="00092FC0"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b/>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Επειδή</w:t>
      </w:r>
      <w:r w:rsidR="00937A50" w:rsidRPr="00A12BDD">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 xml:space="preserve">ο </w:t>
      </w:r>
      <w:r w:rsidR="00C9298B" w:rsidRPr="00A12BDD">
        <w:rPr>
          <w:rFonts w:ascii="Times New Roman" w:eastAsia="Times New Roman" w:hAnsi="Times New Roman" w:cs="Times New Roman"/>
          <w:color w:val="000000"/>
          <w:sz w:val="26"/>
          <w:szCs w:val="26"/>
          <w:lang w:val="el-GR" w:eastAsia="el-GR"/>
        </w:rPr>
        <w:t>πρώτος</w:t>
      </w:r>
      <w:r w:rsidR="00937A50" w:rsidRPr="00A12BDD">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1</w:t>
      </w:r>
      <w:r w:rsidRPr="00A12BDD">
        <w:rPr>
          <w:rFonts w:ascii="Times New Roman" w:eastAsia="Times New Roman" w:hAnsi="Times New Roman" w:cs="Times New Roman"/>
          <w:color w:val="000000"/>
          <w:sz w:val="26"/>
          <w:szCs w:val="26"/>
          <w:vertAlign w:val="superscript"/>
          <w:lang w:val="el-GR" w:eastAsia="el-GR"/>
        </w:rPr>
        <w:t>ος</w:t>
      </w:r>
      <w:r w:rsidR="00937A50" w:rsidRPr="00A12BDD">
        <w:rPr>
          <w:rFonts w:ascii="Times New Roman" w:eastAsia="Times New Roman" w:hAnsi="Times New Roman" w:cs="Times New Roman"/>
          <w:color w:val="000000"/>
          <w:sz w:val="26"/>
          <w:szCs w:val="26"/>
          <w:lang w:val="el-GR" w:eastAsia="el-GR"/>
        </w:rPr>
        <w:t>)</w:t>
      </w:r>
      <w:r w:rsidR="00C9298B" w:rsidRPr="00A12BDD">
        <w:rPr>
          <w:rFonts w:ascii="Times New Roman" w:eastAsia="Times New Roman" w:hAnsi="Times New Roman" w:cs="Times New Roman"/>
          <w:color w:val="000000"/>
          <w:sz w:val="26"/>
          <w:szCs w:val="26"/>
          <w:lang w:val="el-GR" w:eastAsia="el-GR"/>
        </w:rPr>
        <w:t xml:space="preserve"> </w:t>
      </w:r>
      <w:r w:rsidRPr="00A12BDD">
        <w:rPr>
          <w:rFonts w:ascii="Times New Roman" w:eastAsia="Times New Roman" w:hAnsi="Times New Roman" w:cs="Times New Roman"/>
          <w:color w:val="000000"/>
          <w:sz w:val="26"/>
          <w:szCs w:val="26"/>
          <w:lang w:val="el-GR" w:eastAsia="el-GR"/>
        </w:rPr>
        <w:t xml:space="preserve">των </w:t>
      </w:r>
      <w:proofErr w:type="spellStart"/>
      <w:r w:rsidRPr="00A12BDD">
        <w:rPr>
          <w:rFonts w:ascii="Times New Roman" w:eastAsia="Times New Roman" w:hAnsi="Times New Roman" w:cs="Times New Roman"/>
          <w:color w:val="000000"/>
          <w:sz w:val="26"/>
          <w:szCs w:val="26"/>
          <w:lang w:val="el-GR" w:eastAsia="el-GR"/>
        </w:rPr>
        <w:t>καθών</w:t>
      </w:r>
      <w:proofErr w:type="spellEnd"/>
      <w:r w:rsidRPr="00A12BDD">
        <w:rPr>
          <w:rFonts w:ascii="Times New Roman" w:eastAsia="Times New Roman" w:hAnsi="Times New Roman" w:cs="Times New Roman"/>
          <w:color w:val="000000"/>
          <w:sz w:val="26"/>
          <w:szCs w:val="26"/>
          <w:lang w:val="el-GR" w:eastAsia="el-GR"/>
        </w:rPr>
        <w:t xml:space="preserve">, λαμβάνοντας υπόψη την δολιότητα </w:t>
      </w:r>
      <w:r w:rsidR="005460CB" w:rsidRPr="00A12BDD">
        <w:rPr>
          <w:rFonts w:ascii="Times New Roman" w:eastAsia="Times New Roman" w:hAnsi="Times New Roman" w:cs="Times New Roman"/>
          <w:color w:val="000000"/>
          <w:sz w:val="26"/>
          <w:szCs w:val="26"/>
          <w:lang w:val="el-GR" w:eastAsia="el-GR"/>
        </w:rPr>
        <w:t xml:space="preserve">και την μεθοδικότητα </w:t>
      </w:r>
      <w:r w:rsidRPr="00A12BDD">
        <w:rPr>
          <w:rFonts w:ascii="Times New Roman" w:eastAsia="Times New Roman" w:hAnsi="Times New Roman" w:cs="Times New Roman"/>
          <w:color w:val="000000"/>
          <w:sz w:val="26"/>
          <w:szCs w:val="26"/>
          <w:lang w:val="el-GR" w:eastAsia="el-GR"/>
        </w:rPr>
        <w:t xml:space="preserve">των μέσων </w:t>
      </w:r>
      <w:r w:rsidR="005460CB" w:rsidRPr="00A12BDD">
        <w:rPr>
          <w:rFonts w:ascii="Times New Roman" w:eastAsia="Times New Roman" w:hAnsi="Times New Roman" w:cs="Times New Roman"/>
          <w:color w:val="000000"/>
          <w:sz w:val="26"/>
          <w:szCs w:val="26"/>
          <w:lang w:val="el-GR" w:eastAsia="el-GR"/>
        </w:rPr>
        <w:t xml:space="preserve">αλλά </w:t>
      </w:r>
      <w:r w:rsidRPr="00A12BDD">
        <w:rPr>
          <w:rFonts w:ascii="Times New Roman" w:eastAsia="Times New Roman" w:hAnsi="Times New Roman" w:cs="Times New Roman"/>
          <w:color w:val="000000"/>
          <w:sz w:val="26"/>
          <w:szCs w:val="26"/>
          <w:lang w:val="el-GR" w:eastAsia="el-GR"/>
        </w:rPr>
        <w:t xml:space="preserve">και των </w:t>
      </w:r>
      <w:r w:rsidR="00566B2E" w:rsidRPr="00A12BDD">
        <w:rPr>
          <w:rFonts w:ascii="Times New Roman" w:eastAsia="Times New Roman" w:hAnsi="Times New Roman" w:cs="Times New Roman"/>
          <w:color w:val="000000"/>
          <w:sz w:val="26"/>
          <w:szCs w:val="26"/>
          <w:lang w:val="el-GR" w:eastAsia="el-GR"/>
        </w:rPr>
        <w:t xml:space="preserve">διαφόρων </w:t>
      </w:r>
      <w:r w:rsidRPr="00A12BDD">
        <w:rPr>
          <w:rFonts w:ascii="Times New Roman" w:eastAsia="Times New Roman" w:hAnsi="Times New Roman" w:cs="Times New Roman"/>
          <w:color w:val="000000"/>
          <w:sz w:val="26"/>
          <w:szCs w:val="26"/>
          <w:lang w:val="el-GR" w:eastAsia="el-GR"/>
        </w:rPr>
        <w:t xml:space="preserve">μεθόδων που ακολουθεί, </w:t>
      </w:r>
      <w:r w:rsidR="005460CB" w:rsidRPr="00A12BDD">
        <w:rPr>
          <w:rFonts w:ascii="Times New Roman" w:eastAsia="Times New Roman" w:hAnsi="Times New Roman" w:cs="Times New Roman"/>
          <w:color w:val="000000"/>
          <w:sz w:val="26"/>
          <w:szCs w:val="26"/>
          <w:lang w:val="el-GR" w:eastAsia="el-GR"/>
        </w:rPr>
        <w:t xml:space="preserve">είναι απολύτως </w:t>
      </w:r>
      <w:r w:rsidR="00ED42E6" w:rsidRPr="00A12BDD">
        <w:rPr>
          <w:rFonts w:ascii="Times New Roman" w:eastAsia="Times New Roman" w:hAnsi="Times New Roman" w:cs="Times New Roman"/>
          <w:color w:val="000000"/>
          <w:sz w:val="26"/>
          <w:szCs w:val="26"/>
          <w:lang w:val="el-GR" w:eastAsia="el-GR"/>
        </w:rPr>
        <w:t xml:space="preserve">βέβαιο </w:t>
      </w:r>
      <w:r w:rsidRPr="00A12BDD">
        <w:rPr>
          <w:rFonts w:ascii="Times New Roman" w:eastAsia="Times New Roman" w:hAnsi="Times New Roman" w:cs="Times New Roman"/>
          <w:color w:val="000000"/>
          <w:sz w:val="26"/>
          <w:szCs w:val="26"/>
          <w:lang w:val="el-GR" w:eastAsia="el-GR"/>
        </w:rPr>
        <w:t xml:space="preserve">ότι θα προβεί στην </w:t>
      </w:r>
      <w:r w:rsidR="005460CB" w:rsidRPr="00A12BDD">
        <w:rPr>
          <w:rFonts w:ascii="Times New Roman" w:eastAsia="Times New Roman" w:hAnsi="Times New Roman" w:cs="Times New Roman"/>
          <w:color w:val="000000"/>
          <w:sz w:val="26"/>
          <w:szCs w:val="26"/>
          <w:lang w:val="el-GR" w:eastAsia="el-GR"/>
        </w:rPr>
        <w:t>πώληση</w:t>
      </w:r>
      <w:r w:rsidRPr="00A12BDD">
        <w:rPr>
          <w:rFonts w:ascii="Times New Roman" w:eastAsia="Times New Roman" w:hAnsi="Times New Roman" w:cs="Times New Roman"/>
          <w:color w:val="000000"/>
          <w:sz w:val="26"/>
          <w:szCs w:val="26"/>
          <w:lang w:val="el-GR" w:eastAsia="el-GR"/>
        </w:rPr>
        <w:t xml:space="preserve"> </w:t>
      </w:r>
      <w:r w:rsidR="00ED42E6" w:rsidRPr="00A12BDD">
        <w:rPr>
          <w:rFonts w:ascii="Times New Roman" w:eastAsia="Times New Roman" w:hAnsi="Times New Roman" w:cs="Times New Roman"/>
          <w:color w:val="000000"/>
          <w:sz w:val="26"/>
          <w:szCs w:val="26"/>
          <w:lang w:val="el-GR" w:eastAsia="el-GR"/>
        </w:rPr>
        <w:t>της πολυτελούς αυτής θαλαμηγού</w:t>
      </w:r>
      <w:r w:rsidRPr="00A12BDD">
        <w:rPr>
          <w:rFonts w:ascii="Times New Roman" w:eastAsia="Times New Roman" w:hAnsi="Times New Roman" w:cs="Times New Roman"/>
          <w:color w:val="000000"/>
          <w:sz w:val="26"/>
          <w:szCs w:val="26"/>
          <w:lang w:val="el-GR" w:eastAsia="el-GR"/>
        </w:rPr>
        <w:t>, ήδη δε έχει προετοιμάσει το σχετικό έδαφος για την π</w:t>
      </w:r>
      <w:r w:rsidR="005460CB" w:rsidRPr="00A12BDD">
        <w:rPr>
          <w:rFonts w:ascii="Times New Roman" w:eastAsia="Times New Roman" w:hAnsi="Times New Roman" w:cs="Times New Roman"/>
          <w:color w:val="000000"/>
          <w:sz w:val="26"/>
          <w:szCs w:val="26"/>
          <w:lang w:val="el-GR" w:eastAsia="el-GR"/>
        </w:rPr>
        <w:t xml:space="preserve">ώληση του, </w:t>
      </w:r>
      <w:r w:rsidR="00DA026A">
        <w:rPr>
          <w:rFonts w:ascii="Times New Roman" w:eastAsia="Times New Roman" w:hAnsi="Times New Roman" w:cs="Times New Roman"/>
          <w:color w:val="000000"/>
          <w:sz w:val="26"/>
          <w:szCs w:val="26"/>
          <w:lang w:val="el-GR" w:eastAsia="el-GR"/>
        </w:rPr>
        <w:t xml:space="preserve">κατά τα προαναφερθέντα, </w:t>
      </w:r>
      <w:r w:rsidR="005460CB" w:rsidRPr="00A12BDD">
        <w:rPr>
          <w:rFonts w:ascii="Times New Roman" w:eastAsia="Times New Roman" w:hAnsi="Times New Roman" w:cs="Times New Roman"/>
          <w:color w:val="000000"/>
          <w:sz w:val="26"/>
          <w:szCs w:val="26"/>
          <w:lang w:val="el-GR" w:eastAsia="el-GR"/>
        </w:rPr>
        <w:t xml:space="preserve">το οποίο ελλιμενίζεται στη </w:t>
      </w:r>
      <w:r w:rsidR="005460CB" w:rsidRPr="00A12BDD">
        <w:rPr>
          <w:rFonts w:ascii="Times New Roman" w:eastAsia="Times New Roman" w:hAnsi="Times New Roman" w:cs="Times New Roman"/>
          <w:b/>
          <w:color w:val="000000"/>
          <w:sz w:val="26"/>
          <w:szCs w:val="26"/>
          <w:u w:val="single"/>
          <w:lang w:val="el-GR" w:eastAsia="el-GR"/>
        </w:rPr>
        <w:t>Μαρίνα Ζέας του Πειραιά</w:t>
      </w:r>
      <w:r w:rsidR="005460CB" w:rsidRPr="00A12BDD">
        <w:rPr>
          <w:rFonts w:ascii="Times New Roman" w:eastAsia="Times New Roman" w:hAnsi="Times New Roman" w:cs="Times New Roman"/>
          <w:color w:val="000000"/>
          <w:sz w:val="26"/>
          <w:szCs w:val="26"/>
          <w:lang w:val="el-GR" w:eastAsia="el-GR"/>
        </w:rPr>
        <w:t>,</w:t>
      </w:r>
      <w:r w:rsidR="00841431">
        <w:rPr>
          <w:rFonts w:ascii="Times New Roman" w:eastAsia="Times New Roman" w:hAnsi="Times New Roman" w:cs="Times New Roman"/>
          <w:color w:val="000000"/>
          <w:sz w:val="26"/>
          <w:szCs w:val="26"/>
          <w:lang w:val="el-GR" w:eastAsia="el-GR"/>
        </w:rPr>
        <w:t xml:space="preserve"> σε </w:t>
      </w:r>
      <w:r w:rsidR="005460CB" w:rsidRPr="00A12BDD">
        <w:rPr>
          <w:rFonts w:ascii="Times New Roman" w:eastAsia="Times New Roman" w:hAnsi="Times New Roman" w:cs="Times New Roman"/>
          <w:color w:val="000000"/>
          <w:sz w:val="26"/>
          <w:szCs w:val="26"/>
          <w:lang w:val="el-GR" w:eastAsia="el-GR"/>
        </w:rPr>
        <w:t xml:space="preserve">υποψήφιο </w:t>
      </w:r>
      <w:r w:rsidR="001F344A" w:rsidRPr="00A12BDD">
        <w:rPr>
          <w:rFonts w:ascii="Times New Roman" w:eastAsia="Times New Roman" w:hAnsi="Times New Roman" w:cs="Times New Roman"/>
          <w:color w:val="000000"/>
          <w:sz w:val="26"/>
          <w:szCs w:val="26"/>
          <w:lang w:val="el-GR" w:eastAsia="el-GR"/>
        </w:rPr>
        <w:t xml:space="preserve">εικονικό </w:t>
      </w:r>
      <w:r w:rsidR="005460CB" w:rsidRPr="00A12BDD">
        <w:rPr>
          <w:rFonts w:ascii="Times New Roman" w:eastAsia="Times New Roman" w:hAnsi="Times New Roman" w:cs="Times New Roman"/>
          <w:color w:val="000000"/>
          <w:sz w:val="26"/>
          <w:szCs w:val="26"/>
          <w:lang w:val="el-GR" w:eastAsia="el-GR"/>
        </w:rPr>
        <w:t xml:space="preserve">αγοραστή, </w:t>
      </w:r>
      <w:r w:rsidR="005460CB" w:rsidRPr="00DA026A">
        <w:rPr>
          <w:rFonts w:ascii="Times New Roman" w:eastAsia="Times New Roman" w:hAnsi="Times New Roman" w:cs="Times New Roman"/>
          <w:b/>
          <w:color w:val="000000"/>
          <w:sz w:val="26"/>
          <w:szCs w:val="26"/>
          <w:u w:val="single"/>
          <w:lang w:val="el-GR" w:eastAsia="el-GR"/>
        </w:rPr>
        <w:t>έναντι του ποσού των 3.600.00</w:t>
      </w:r>
      <w:r w:rsidR="00761191">
        <w:rPr>
          <w:rFonts w:ascii="Times New Roman" w:eastAsia="Times New Roman" w:hAnsi="Times New Roman" w:cs="Times New Roman"/>
          <w:b/>
          <w:color w:val="000000"/>
          <w:sz w:val="26"/>
          <w:szCs w:val="26"/>
          <w:u w:val="single"/>
          <w:lang w:val="el-GR" w:eastAsia="el-GR"/>
        </w:rPr>
        <w:t>0</w:t>
      </w:r>
      <w:r w:rsidR="005460CB" w:rsidRPr="00DA026A">
        <w:rPr>
          <w:rFonts w:ascii="Times New Roman" w:eastAsia="Times New Roman" w:hAnsi="Times New Roman" w:cs="Times New Roman"/>
          <w:b/>
          <w:color w:val="000000"/>
          <w:sz w:val="26"/>
          <w:szCs w:val="26"/>
          <w:u w:val="single"/>
          <w:lang w:val="el-GR" w:eastAsia="el-GR"/>
        </w:rPr>
        <w:t xml:space="preserve"> ευρώ,</w:t>
      </w:r>
      <w:r w:rsidR="005460CB" w:rsidRPr="00A12BDD">
        <w:rPr>
          <w:rFonts w:ascii="Times New Roman" w:eastAsia="Times New Roman" w:hAnsi="Times New Roman" w:cs="Times New Roman"/>
          <w:color w:val="000000"/>
          <w:sz w:val="26"/>
          <w:szCs w:val="26"/>
          <w:lang w:val="el-GR" w:eastAsia="el-GR"/>
        </w:rPr>
        <w:t xml:space="preserve"> όπως τούτο </w:t>
      </w:r>
      <w:r w:rsidR="00C9298B" w:rsidRPr="00A12BDD">
        <w:rPr>
          <w:rFonts w:ascii="Times New Roman" w:eastAsia="Times New Roman" w:hAnsi="Times New Roman" w:cs="Times New Roman"/>
          <w:color w:val="000000"/>
          <w:sz w:val="26"/>
          <w:szCs w:val="26"/>
          <w:lang w:val="el-GR" w:eastAsia="el-GR"/>
        </w:rPr>
        <w:t xml:space="preserve">άλλωστε </w:t>
      </w:r>
      <w:r w:rsidR="005460CB" w:rsidRPr="00A12BDD">
        <w:rPr>
          <w:rFonts w:ascii="Times New Roman" w:eastAsia="Times New Roman" w:hAnsi="Times New Roman" w:cs="Times New Roman"/>
          <w:color w:val="000000"/>
          <w:sz w:val="26"/>
          <w:szCs w:val="26"/>
          <w:lang w:val="el-GR" w:eastAsia="el-GR"/>
        </w:rPr>
        <w:t>προκύπτει</w:t>
      </w:r>
      <w:r w:rsidR="00C9298B" w:rsidRPr="00A12BDD">
        <w:rPr>
          <w:rFonts w:ascii="Times New Roman" w:eastAsia="Times New Roman" w:hAnsi="Times New Roman" w:cs="Times New Roman"/>
          <w:color w:val="000000"/>
          <w:sz w:val="26"/>
          <w:szCs w:val="26"/>
          <w:lang w:val="el-GR" w:eastAsia="el-GR"/>
        </w:rPr>
        <w:t xml:space="preserve"> – αποδεικνύεται</w:t>
      </w:r>
      <w:r w:rsidR="005460CB" w:rsidRPr="00A12BDD">
        <w:rPr>
          <w:rFonts w:ascii="Times New Roman" w:eastAsia="Times New Roman" w:hAnsi="Times New Roman" w:cs="Times New Roman"/>
          <w:color w:val="000000"/>
          <w:sz w:val="26"/>
          <w:szCs w:val="26"/>
          <w:lang w:val="el-GR" w:eastAsia="el-GR"/>
        </w:rPr>
        <w:t xml:space="preserve">, εκτός των άλλων </w:t>
      </w:r>
      <w:r w:rsidR="00C9298B"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l-GR" w:eastAsia="el-GR"/>
        </w:rPr>
        <w:t>και</w:t>
      </w:r>
      <w:r w:rsidR="00C9298B"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l-GR" w:eastAsia="el-GR"/>
        </w:rPr>
        <w:t xml:space="preserve"> από τη βάση δεδομένων «</w:t>
      </w:r>
      <w:r w:rsidR="005460CB" w:rsidRPr="00A12BDD">
        <w:rPr>
          <w:rFonts w:ascii="Times New Roman" w:eastAsia="Times New Roman" w:hAnsi="Times New Roman" w:cs="Times New Roman"/>
          <w:color w:val="000000"/>
          <w:sz w:val="26"/>
          <w:szCs w:val="26"/>
          <w:lang w:val="en-US" w:eastAsia="el-GR"/>
        </w:rPr>
        <w:t>ICIJ</w:t>
      </w:r>
      <w:r w:rsidR="005460CB" w:rsidRPr="00A12BDD">
        <w:rPr>
          <w:rFonts w:ascii="Times New Roman" w:eastAsia="Times New Roman" w:hAnsi="Times New Roman" w:cs="Times New Roman"/>
          <w:color w:val="000000"/>
          <w:sz w:val="26"/>
          <w:szCs w:val="26"/>
          <w:lang w:val="el-GR" w:eastAsia="el-GR"/>
        </w:rPr>
        <w:t xml:space="preserve"> </w:t>
      </w:r>
      <w:r w:rsidR="005460CB" w:rsidRPr="00A12BDD">
        <w:rPr>
          <w:rFonts w:ascii="Times New Roman" w:eastAsia="Times New Roman" w:hAnsi="Times New Roman" w:cs="Times New Roman"/>
          <w:color w:val="000000"/>
          <w:sz w:val="26"/>
          <w:szCs w:val="26"/>
          <w:lang w:val="en-US" w:eastAsia="el-GR"/>
        </w:rPr>
        <w:t>Offshore</w:t>
      </w:r>
      <w:r w:rsidR="005460CB" w:rsidRPr="00A12BDD">
        <w:rPr>
          <w:rFonts w:ascii="Times New Roman" w:eastAsia="Times New Roman" w:hAnsi="Times New Roman" w:cs="Times New Roman"/>
          <w:color w:val="000000"/>
          <w:sz w:val="26"/>
          <w:szCs w:val="26"/>
          <w:lang w:val="el-GR" w:eastAsia="el-GR"/>
        </w:rPr>
        <w:t xml:space="preserve"> </w:t>
      </w:r>
      <w:r w:rsidR="005460CB" w:rsidRPr="00A12BDD">
        <w:rPr>
          <w:rFonts w:ascii="Times New Roman" w:eastAsia="Times New Roman" w:hAnsi="Times New Roman" w:cs="Times New Roman"/>
          <w:color w:val="000000"/>
          <w:sz w:val="26"/>
          <w:szCs w:val="26"/>
          <w:lang w:val="en-US" w:eastAsia="el-GR"/>
        </w:rPr>
        <w:t>Leaks</w:t>
      </w:r>
      <w:r w:rsidR="005460CB" w:rsidRPr="00A12BDD">
        <w:rPr>
          <w:rFonts w:ascii="Times New Roman" w:eastAsia="Times New Roman" w:hAnsi="Times New Roman" w:cs="Times New Roman"/>
          <w:color w:val="000000"/>
          <w:sz w:val="26"/>
          <w:szCs w:val="26"/>
          <w:lang w:val="el-GR" w:eastAsia="el-GR"/>
        </w:rPr>
        <w:t xml:space="preserve"> </w:t>
      </w:r>
      <w:r w:rsidR="005460CB" w:rsidRPr="00A12BDD">
        <w:rPr>
          <w:rFonts w:ascii="Times New Roman" w:eastAsia="Times New Roman" w:hAnsi="Times New Roman" w:cs="Times New Roman"/>
          <w:color w:val="000000"/>
          <w:sz w:val="26"/>
          <w:szCs w:val="26"/>
          <w:lang w:val="en-US" w:eastAsia="el-GR"/>
        </w:rPr>
        <w:t>Database</w:t>
      </w:r>
      <w:r w:rsidR="005460CB" w:rsidRPr="00A12BDD">
        <w:rPr>
          <w:rFonts w:ascii="Times New Roman" w:eastAsia="Times New Roman" w:hAnsi="Times New Roman" w:cs="Times New Roman"/>
          <w:color w:val="000000"/>
          <w:sz w:val="26"/>
          <w:szCs w:val="26"/>
          <w:lang w:val="el-GR" w:eastAsia="el-GR"/>
        </w:rPr>
        <w:t>» αλλά και από τις ιστοσελίδες</w:t>
      </w:r>
      <w:r w:rsidR="00DA026A">
        <w:rPr>
          <w:rFonts w:ascii="Times New Roman" w:eastAsia="Times New Roman" w:hAnsi="Times New Roman" w:cs="Times New Roman"/>
          <w:color w:val="000000"/>
          <w:sz w:val="26"/>
          <w:szCs w:val="26"/>
          <w:lang w:val="el-GR" w:eastAsia="el-GR"/>
        </w:rPr>
        <w:t xml:space="preserve"> του </w:t>
      </w:r>
      <w:r w:rsidR="00ED42E6" w:rsidRPr="00A12BDD">
        <w:rPr>
          <w:rFonts w:ascii="Times New Roman" w:eastAsia="Times New Roman" w:hAnsi="Times New Roman" w:cs="Times New Roman"/>
          <w:color w:val="000000"/>
          <w:sz w:val="26"/>
          <w:szCs w:val="26"/>
          <w:lang w:val="el-GR" w:eastAsia="el-GR"/>
        </w:rPr>
        <w:t>«</w:t>
      </w:r>
      <w:proofErr w:type="spellStart"/>
      <w:r w:rsidR="005460CB" w:rsidRPr="00A12BDD">
        <w:rPr>
          <w:rFonts w:ascii="Times New Roman" w:eastAsia="Times New Roman" w:hAnsi="Times New Roman" w:cs="Times New Roman"/>
          <w:color w:val="000000"/>
          <w:sz w:val="26"/>
          <w:szCs w:val="26"/>
          <w:lang w:val="en-US" w:eastAsia="el-GR"/>
        </w:rPr>
        <w:t>surperyach</w:t>
      </w:r>
      <w:r w:rsidR="00566B2E" w:rsidRPr="00A12BDD">
        <w:rPr>
          <w:rFonts w:ascii="Times New Roman" w:eastAsia="Times New Roman" w:hAnsi="Times New Roman" w:cs="Times New Roman"/>
          <w:color w:val="000000"/>
          <w:sz w:val="26"/>
          <w:szCs w:val="26"/>
          <w:lang w:val="en-US" w:eastAsia="el-GR"/>
        </w:rPr>
        <w:t>t</w:t>
      </w:r>
      <w:r w:rsidR="005460CB" w:rsidRPr="00A12BDD">
        <w:rPr>
          <w:rFonts w:ascii="Times New Roman" w:eastAsia="Times New Roman" w:hAnsi="Times New Roman" w:cs="Times New Roman"/>
          <w:color w:val="000000"/>
          <w:sz w:val="26"/>
          <w:szCs w:val="26"/>
          <w:lang w:val="en-US" w:eastAsia="el-GR"/>
        </w:rPr>
        <w:t>times</w:t>
      </w:r>
      <w:proofErr w:type="spellEnd"/>
      <w:r w:rsidR="005460CB"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n-US" w:eastAsia="el-GR"/>
        </w:rPr>
        <w:t>com</w:t>
      </w:r>
      <w:r w:rsidR="00ED42E6"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l-GR" w:eastAsia="el-GR"/>
        </w:rPr>
        <w:t xml:space="preserve"> και </w:t>
      </w:r>
      <w:r w:rsidR="00DA026A">
        <w:rPr>
          <w:rFonts w:ascii="Times New Roman" w:eastAsia="Times New Roman" w:hAnsi="Times New Roman" w:cs="Times New Roman"/>
          <w:color w:val="000000"/>
          <w:sz w:val="26"/>
          <w:szCs w:val="26"/>
          <w:lang w:val="el-GR" w:eastAsia="el-GR"/>
        </w:rPr>
        <w:t xml:space="preserve">του </w:t>
      </w:r>
      <w:r w:rsidR="00ED42E6"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n-US" w:eastAsia="el-GR"/>
        </w:rPr>
        <w:t>flagship</w:t>
      </w:r>
      <w:r w:rsidR="005460CB"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n-US" w:eastAsia="el-GR"/>
        </w:rPr>
        <w:t>yachts</w:t>
      </w:r>
      <w:r w:rsidR="005460CB" w:rsidRPr="00A12BDD">
        <w:rPr>
          <w:rFonts w:ascii="Times New Roman" w:eastAsia="Times New Roman" w:hAnsi="Times New Roman" w:cs="Times New Roman"/>
          <w:color w:val="000000"/>
          <w:sz w:val="26"/>
          <w:szCs w:val="26"/>
          <w:lang w:val="el-GR" w:eastAsia="el-GR"/>
        </w:rPr>
        <w:t>.</w:t>
      </w:r>
      <w:r w:rsidR="005460CB" w:rsidRPr="00A12BDD">
        <w:rPr>
          <w:rFonts w:ascii="Times New Roman" w:eastAsia="Times New Roman" w:hAnsi="Times New Roman" w:cs="Times New Roman"/>
          <w:color w:val="000000"/>
          <w:sz w:val="26"/>
          <w:szCs w:val="26"/>
          <w:lang w:val="en-US" w:eastAsia="el-GR"/>
        </w:rPr>
        <w:t>com</w:t>
      </w:r>
      <w:r w:rsidR="00ED42E6" w:rsidRPr="00A12BDD">
        <w:rPr>
          <w:rFonts w:ascii="Times New Roman" w:eastAsia="Times New Roman" w:hAnsi="Times New Roman" w:cs="Times New Roman"/>
          <w:color w:val="000000"/>
          <w:sz w:val="26"/>
          <w:szCs w:val="26"/>
          <w:lang w:val="el-GR" w:eastAsia="el-GR"/>
        </w:rPr>
        <w:t xml:space="preserve">», </w:t>
      </w:r>
      <w:r w:rsidR="00DA026A" w:rsidRPr="00A12BDD">
        <w:rPr>
          <w:rFonts w:ascii="Times New Roman" w:eastAsia="Times New Roman" w:hAnsi="Times New Roman" w:cs="Times New Roman"/>
          <w:color w:val="000000"/>
          <w:sz w:val="26"/>
          <w:szCs w:val="26"/>
          <w:lang w:val="el-GR" w:eastAsia="el-GR"/>
        </w:rPr>
        <w:t>όπου φιγουράρει</w:t>
      </w:r>
      <w:r w:rsidR="00DA026A">
        <w:rPr>
          <w:rFonts w:ascii="Times New Roman" w:eastAsia="Times New Roman" w:hAnsi="Times New Roman" w:cs="Times New Roman"/>
          <w:color w:val="000000"/>
          <w:sz w:val="26"/>
          <w:szCs w:val="26"/>
          <w:lang w:val="el-GR" w:eastAsia="el-GR"/>
        </w:rPr>
        <w:t xml:space="preserve">, </w:t>
      </w:r>
      <w:r w:rsidR="00ED42E6" w:rsidRPr="00A12BDD">
        <w:rPr>
          <w:rFonts w:ascii="Times New Roman" w:eastAsia="Times New Roman" w:hAnsi="Times New Roman" w:cs="Times New Roman"/>
          <w:color w:val="000000"/>
          <w:sz w:val="26"/>
          <w:szCs w:val="26"/>
          <w:lang w:val="el-GR" w:eastAsia="el-GR"/>
        </w:rPr>
        <w:t xml:space="preserve">οι οποίες ανακοινώσεις έχουν δημοσιευτεί και στην ιστοσελίδα της </w:t>
      </w:r>
      <w:r w:rsidR="00ED42E6" w:rsidRPr="00A12BDD">
        <w:rPr>
          <w:rFonts w:ascii="Times New Roman" w:eastAsia="Times New Roman" w:hAnsi="Times New Roman" w:cs="Times New Roman"/>
          <w:color w:val="000000"/>
          <w:sz w:val="26"/>
          <w:szCs w:val="26"/>
          <w:lang w:val="en-US" w:eastAsia="el-GR"/>
        </w:rPr>
        <w:t>monenews</w:t>
      </w:r>
      <w:r w:rsidR="00ED42E6" w:rsidRPr="00A12BDD">
        <w:rPr>
          <w:rFonts w:ascii="Times New Roman" w:eastAsia="Times New Roman" w:hAnsi="Times New Roman" w:cs="Times New Roman"/>
          <w:color w:val="000000"/>
          <w:sz w:val="26"/>
          <w:szCs w:val="26"/>
          <w:lang w:val="el-GR" w:eastAsia="el-GR"/>
        </w:rPr>
        <w:t xml:space="preserve"> με τον τίτλο </w:t>
      </w:r>
      <w:r w:rsidR="00ED42E6" w:rsidRPr="00A12BDD">
        <w:rPr>
          <w:rFonts w:ascii="Times New Roman" w:eastAsia="Times New Roman" w:hAnsi="Times New Roman" w:cs="Times New Roman"/>
          <w:b/>
          <w:i/>
          <w:color w:val="000000"/>
          <w:sz w:val="26"/>
          <w:szCs w:val="26"/>
          <w:u w:val="single"/>
          <w:lang w:val="en-US" w:eastAsia="el-GR"/>
        </w:rPr>
        <w:t>Folli</w:t>
      </w:r>
      <w:r w:rsidR="00ED42E6" w:rsidRPr="00A12BDD">
        <w:rPr>
          <w:rFonts w:ascii="Times New Roman" w:eastAsia="Times New Roman" w:hAnsi="Times New Roman" w:cs="Times New Roman"/>
          <w:b/>
          <w:i/>
          <w:color w:val="000000"/>
          <w:sz w:val="26"/>
          <w:szCs w:val="26"/>
          <w:u w:val="single"/>
          <w:lang w:val="el-GR" w:eastAsia="el-GR"/>
        </w:rPr>
        <w:t xml:space="preserve"> </w:t>
      </w:r>
      <w:r w:rsidR="00ED42E6" w:rsidRPr="00A12BDD">
        <w:rPr>
          <w:rFonts w:ascii="Times New Roman" w:eastAsia="Times New Roman" w:hAnsi="Times New Roman" w:cs="Times New Roman"/>
          <w:b/>
          <w:i/>
          <w:color w:val="000000"/>
          <w:sz w:val="26"/>
          <w:szCs w:val="26"/>
          <w:u w:val="single"/>
          <w:lang w:val="en-US" w:eastAsia="el-GR"/>
        </w:rPr>
        <w:t>Follie</w:t>
      </w:r>
      <w:r w:rsidR="00ED42E6" w:rsidRPr="00A12BDD">
        <w:rPr>
          <w:rFonts w:ascii="Times New Roman" w:eastAsia="Times New Roman" w:hAnsi="Times New Roman" w:cs="Times New Roman"/>
          <w:b/>
          <w:i/>
          <w:color w:val="000000"/>
          <w:sz w:val="26"/>
          <w:szCs w:val="26"/>
          <w:u w:val="single"/>
          <w:lang w:val="el-GR" w:eastAsia="el-GR"/>
        </w:rPr>
        <w:t>: Ο Δημήτρης, η κυρία Καίτη το πιο ηλίθιο πουλί και το θηριώδες σκάφος που πωλείται 3,6 εκατ. (9 φωτό</w:t>
      </w:r>
      <w:r w:rsidR="00ED42E6" w:rsidRPr="00A12BDD">
        <w:rPr>
          <w:rFonts w:ascii="Times New Roman" w:eastAsia="Times New Roman" w:hAnsi="Times New Roman" w:cs="Times New Roman"/>
          <w:color w:val="000000"/>
          <w:sz w:val="26"/>
          <w:szCs w:val="26"/>
          <w:u w:val="single"/>
          <w:lang w:val="el-GR" w:eastAsia="el-GR"/>
        </w:rPr>
        <w:t>)</w:t>
      </w:r>
      <w:r w:rsidR="005460CB" w:rsidRPr="00A12BDD">
        <w:rPr>
          <w:rFonts w:ascii="Times New Roman" w:eastAsia="Times New Roman" w:hAnsi="Times New Roman" w:cs="Times New Roman"/>
          <w:color w:val="000000"/>
          <w:sz w:val="26"/>
          <w:szCs w:val="26"/>
          <w:u w:val="single"/>
          <w:lang w:val="el-GR" w:eastAsia="el-GR"/>
        </w:rPr>
        <w:t xml:space="preserve">.  </w:t>
      </w:r>
    </w:p>
    <w:p w14:paraId="004C69C1" w14:textId="77777777" w:rsidR="00841431" w:rsidRDefault="00841431"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b/>
          <w:color w:val="000000"/>
          <w:sz w:val="26"/>
          <w:szCs w:val="26"/>
          <w:lang w:val="el-GR" w:eastAsia="el-GR"/>
        </w:rPr>
      </w:pPr>
    </w:p>
    <w:p w14:paraId="0E81CB90" w14:textId="77777777" w:rsidR="002C2899" w:rsidRDefault="00C9298B"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 xml:space="preserve">Επειδή </w:t>
      </w:r>
      <w:r w:rsidRPr="00A12BDD">
        <w:rPr>
          <w:rFonts w:ascii="Times New Roman" w:eastAsia="Times New Roman" w:hAnsi="Times New Roman" w:cs="Times New Roman"/>
          <w:color w:val="000000"/>
          <w:sz w:val="26"/>
          <w:szCs w:val="26"/>
          <w:lang w:val="el-GR" w:eastAsia="el-GR"/>
        </w:rPr>
        <w:t>το Δικαστήριο Σας είναι υλικά και τοπικά αρμόδιο για την εκδίκαση της παρούσης</w:t>
      </w:r>
      <w:r w:rsidR="007D71D9" w:rsidRPr="00A12BDD">
        <w:rPr>
          <w:rFonts w:ascii="Times New Roman" w:eastAsia="Times New Roman" w:hAnsi="Times New Roman" w:cs="Times New Roman"/>
          <w:color w:val="000000"/>
          <w:sz w:val="26"/>
          <w:szCs w:val="26"/>
          <w:lang w:val="el-GR" w:eastAsia="el-GR"/>
        </w:rPr>
        <w:t xml:space="preserve">, </w:t>
      </w:r>
      <w:r w:rsidR="00841431">
        <w:rPr>
          <w:rFonts w:ascii="Times New Roman" w:eastAsia="Times New Roman" w:hAnsi="Times New Roman" w:cs="Times New Roman"/>
          <w:color w:val="000000"/>
          <w:sz w:val="26"/>
          <w:szCs w:val="26"/>
          <w:lang w:val="el-GR" w:eastAsia="el-GR"/>
        </w:rPr>
        <w:t xml:space="preserve">αφού </w:t>
      </w:r>
      <w:r w:rsidR="003D7BE6" w:rsidRPr="00A12BDD">
        <w:rPr>
          <w:rFonts w:ascii="Times New Roman" w:eastAsia="Times New Roman" w:hAnsi="Times New Roman" w:cs="Times New Roman"/>
          <w:color w:val="000000"/>
          <w:sz w:val="26"/>
          <w:szCs w:val="26"/>
          <w:lang w:val="el-GR" w:eastAsia="el-GR"/>
        </w:rPr>
        <w:t xml:space="preserve">η παρούσα διαφορά </w:t>
      </w:r>
      <w:r w:rsidR="00841431">
        <w:rPr>
          <w:rFonts w:ascii="Times New Roman" w:eastAsia="Times New Roman" w:hAnsi="Times New Roman" w:cs="Times New Roman"/>
          <w:color w:val="000000"/>
          <w:sz w:val="26"/>
          <w:szCs w:val="26"/>
          <w:lang w:val="el-GR" w:eastAsia="el-GR"/>
        </w:rPr>
        <w:t xml:space="preserve">χαρακτηρίζεται </w:t>
      </w:r>
      <w:r w:rsidR="003D7BE6" w:rsidRPr="00A12BDD">
        <w:rPr>
          <w:rFonts w:ascii="Times New Roman" w:eastAsia="Times New Roman" w:hAnsi="Times New Roman" w:cs="Times New Roman"/>
          <w:color w:val="000000"/>
          <w:sz w:val="26"/>
          <w:szCs w:val="26"/>
          <w:lang w:val="el-GR" w:eastAsia="el-GR"/>
        </w:rPr>
        <w:t>ως ναυτικ</w:t>
      </w:r>
      <w:r w:rsidR="002F4736" w:rsidRPr="00A12BDD">
        <w:rPr>
          <w:rFonts w:ascii="Times New Roman" w:eastAsia="Times New Roman" w:hAnsi="Times New Roman" w:cs="Times New Roman"/>
          <w:color w:val="000000"/>
          <w:sz w:val="26"/>
          <w:szCs w:val="26"/>
          <w:lang w:val="el-GR" w:eastAsia="el-GR"/>
        </w:rPr>
        <w:t>ή</w:t>
      </w:r>
      <w:r w:rsidR="00841431">
        <w:rPr>
          <w:rFonts w:ascii="Times New Roman" w:eastAsia="Times New Roman" w:hAnsi="Times New Roman" w:cs="Times New Roman"/>
          <w:color w:val="000000"/>
          <w:sz w:val="26"/>
          <w:szCs w:val="26"/>
          <w:lang w:val="el-GR" w:eastAsia="el-GR"/>
        </w:rPr>
        <w:t xml:space="preserve">, </w:t>
      </w:r>
      <w:r w:rsidR="002F4736" w:rsidRPr="00A12BDD">
        <w:rPr>
          <w:rFonts w:ascii="Times New Roman" w:eastAsia="Times New Roman" w:hAnsi="Times New Roman" w:cs="Times New Roman"/>
          <w:color w:val="000000"/>
          <w:sz w:val="26"/>
          <w:szCs w:val="26"/>
          <w:lang w:val="el-GR" w:eastAsia="el-GR"/>
        </w:rPr>
        <w:t xml:space="preserve">εμπίπτουσα </w:t>
      </w:r>
      <w:r w:rsidR="00863ACE" w:rsidRPr="00A12BDD">
        <w:rPr>
          <w:rFonts w:ascii="Times New Roman" w:eastAsia="Times New Roman" w:hAnsi="Times New Roman" w:cs="Times New Roman"/>
          <w:color w:val="000000"/>
          <w:sz w:val="26"/>
          <w:szCs w:val="26"/>
          <w:lang w:val="el-GR" w:eastAsia="el-GR"/>
        </w:rPr>
        <w:t xml:space="preserve">στις διατάξεις του άρθρου </w:t>
      </w:r>
      <w:r w:rsidR="007D71D9" w:rsidRPr="00A12BDD">
        <w:rPr>
          <w:rFonts w:ascii="Times New Roman" w:eastAsia="Times New Roman" w:hAnsi="Times New Roman" w:cs="Times New Roman"/>
          <w:color w:val="000000"/>
          <w:sz w:val="26"/>
          <w:szCs w:val="26"/>
          <w:lang w:val="el-GR" w:eastAsia="el-GR"/>
        </w:rPr>
        <w:t xml:space="preserve">51 Ν. 2172/1993 </w:t>
      </w:r>
      <w:r w:rsidR="00964035" w:rsidRPr="00A12BDD">
        <w:rPr>
          <w:rFonts w:ascii="Times New Roman" w:eastAsia="Times New Roman" w:hAnsi="Times New Roman" w:cs="Times New Roman"/>
          <w:color w:val="000000"/>
          <w:sz w:val="26"/>
          <w:szCs w:val="26"/>
          <w:lang w:val="el-GR" w:eastAsia="el-GR"/>
        </w:rPr>
        <w:t xml:space="preserve"> </w:t>
      </w:r>
      <w:r w:rsidR="00863ACE" w:rsidRPr="00A12BDD">
        <w:rPr>
          <w:rFonts w:ascii="Times New Roman" w:eastAsia="Times New Roman" w:hAnsi="Times New Roman" w:cs="Times New Roman"/>
          <w:color w:val="000000"/>
          <w:sz w:val="26"/>
          <w:szCs w:val="26"/>
          <w:lang w:val="el-GR" w:eastAsia="el-GR"/>
        </w:rPr>
        <w:t>(βλ. αναλυτικά Αθ. Πανταζόπουλου σε ΕΠ</w:t>
      </w:r>
      <w:r w:rsidR="003D7BE6" w:rsidRPr="00A12BDD">
        <w:rPr>
          <w:rFonts w:ascii="Times New Roman" w:eastAsia="Times New Roman" w:hAnsi="Times New Roman" w:cs="Times New Roman"/>
          <w:color w:val="000000"/>
          <w:sz w:val="26"/>
          <w:szCs w:val="26"/>
          <w:lang w:val="el-GR" w:eastAsia="el-GR"/>
        </w:rPr>
        <w:t>ο</w:t>
      </w:r>
      <w:r w:rsidR="00863ACE" w:rsidRPr="00A12BDD">
        <w:rPr>
          <w:rFonts w:ascii="Times New Roman" w:eastAsia="Times New Roman" w:hAnsi="Times New Roman" w:cs="Times New Roman"/>
          <w:color w:val="000000"/>
          <w:sz w:val="26"/>
          <w:szCs w:val="26"/>
          <w:lang w:val="el-GR" w:eastAsia="el-GR"/>
        </w:rPr>
        <w:t xml:space="preserve">ΛΔ 5/2001, σ. 572 – 586, κατάλογο με υποθέσεις αρμοδιότητας ναυτικών τμημάτων,  </w:t>
      </w:r>
      <w:r w:rsidR="003D7BE6" w:rsidRPr="00A12BDD">
        <w:rPr>
          <w:rFonts w:ascii="Times New Roman" w:eastAsia="Times New Roman" w:hAnsi="Times New Roman" w:cs="Times New Roman"/>
          <w:color w:val="000000"/>
          <w:sz w:val="26"/>
          <w:szCs w:val="26"/>
          <w:lang w:val="el-GR" w:eastAsia="el-GR"/>
        </w:rPr>
        <w:t xml:space="preserve">υπό </w:t>
      </w:r>
      <w:r w:rsidR="00863ACE" w:rsidRPr="00A12BDD">
        <w:rPr>
          <w:rFonts w:ascii="Times New Roman" w:eastAsia="Times New Roman" w:hAnsi="Times New Roman" w:cs="Times New Roman"/>
          <w:color w:val="000000"/>
          <w:sz w:val="26"/>
          <w:szCs w:val="26"/>
          <w:lang w:val="el-GR" w:eastAsia="el-GR"/>
        </w:rPr>
        <w:t xml:space="preserve">τον τίτλο «Η λειτουργική αρμοδιότητα του τμήματος ναυτικών διαφορών»). </w:t>
      </w:r>
    </w:p>
    <w:p w14:paraId="246AFA81" w14:textId="77777777" w:rsidR="00D714F7" w:rsidRDefault="00D714F7"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eastAsia="Times New Roman" w:hAnsi="Times New Roman" w:cs="Times New Roman"/>
          <w:color w:val="000000"/>
          <w:sz w:val="26"/>
          <w:szCs w:val="26"/>
          <w:lang w:val="el-GR" w:eastAsia="el-GR"/>
        </w:rPr>
      </w:pPr>
    </w:p>
    <w:p w14:paraId="3718E8A2" w14:textId="77777777" w:rsidR="00DF42F5" w:rsidRDefault="002C2899" w:rsidP="00C84D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cs="Times New Roman"/>
          <w:color w:val="000000"/>
          <w:sz w:val="26"/>
          <w:szCs w:val="26"/>
          <w:lang w:val="el-GR"/>
        </w:rPr>
      </w:pPr>
      <w:r w:rsidRPr="00D714F7">
        <w:rPr>
          <w:rFonts w:ascii="Times New Roman" w:hAnsi="Times New Roman" w:cs="Times New Roman"/>
          <w:b/>
          <w:bCs/>
          <w:color w:val="000000"/>
          <w:sz w:val="26"/>
          <w:szCs w:val="26"/>
          <w:lang w:val="el-GR"/>
        </w:rPr>
        <w:t xml:space="preserve">Επειδή </w:t>
      </w:r>
      <w:r w:rsidRPr="00D714F7">
        <w:rPr>
          <w:rFonts w:ascii="Times New Roman" w:hAnsi="Times New Roman" w:cs="Times New Roman"/>
          <w:color w:val="000000"/>
          <w:sz w:val="26"/>
          <w:szCs w:val="26"/>
          <w:lang w:val="el-GR"/>
        </w:rPr>
        <w:t>κατά το άρθρο 682 § 1</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ΚΠολΔ</w:t>
      </w:r>
      <w:r w:rsidRPr="00D714F7">
        <w:rPr>
          <w:rFonts w:ascii="Times New Roman" w:hAnsi="Times New Roman" w:cs="Times New Roman"/>
          <w:color w:val="000000"/>
          <w:sz w:val="26"/>
          <w:szCs w:val="26"/>
          <w:lang w:val="el-GR"/>
        </w:rPr>
        <w:t xml:space="preserve">, τα Δικαστήρια σε επείγουσες περιπτώσεις ή για να αποτραπεί επικείμενος κίνδυνος μπορούν να διατάζουν ασφαλιστικά μέτρα για την εξασφάλιση ή διατήρηση ενός δικαιώματος ή τη ρύθμιση μιας κατάστασης και να τα μεταρρυθμίζουν ή να τα ανακαλούν. Από τη διάταξη αυτή προκύπτει ότι, για να ληφθούν ασφαλιστικά μέτρα, πρέπει, εκτός από την ύπαρξη δικαιώματος του ουσιαστικού δικαίου, για την προστασία του οποίου επιδιώκεται η λήψη τους, να υπάρχει "επείγουσα </w:t>
      </w:r>
      <w:r w:rsidRPr="00D714F7">
        <w:rPr>
          <w:rFonts w:ascii="Times New Roman" w:hAnsi="Times New Roman" w:cs="Times New Roman"/>
          <w:color w:val="000000"/>
          <w:sz w:val="26"/>
          <w:szCs w:val="26"/>
          <w:lang w:val="el-GR"/>
        </w:rPr>
        <w:lastRenderedPageBreak/>
        <w:t>περίπτωση" ή "επικείμενος κίνδυνος", προς αποτροπή του οποίου να κατατείνει το ζητούμενο ασφαλιστικό μέτρο (Τζίφρας, Ασφαλιστικά Μέτρα,</w:t>
      </w:r>
      <w:r w:rsidR="00A72CFF">
        <w:rPr>
          <w:rFonts w:ascii="Times New Roman" w:hAnsi="Times New Roman" w:cs="Times New Roman"/>
          <w:color w:val="000000"/>
          <w:sz w:val="26"/>
          <w:szCs w:val="26"/>
          <w:lang w:val="el-GR"/>
        </w:rPr>
        <w:t xml:space="preserve"> </w:t>
      </w:r>
      <w:r w:rsidRPr="00D714F7">
        <w:rPr>
          <w:rFonts w:ascii="Times New Roman" w:hAnsi="Times New Roman" w:cs="Times New Roman"/>
          <w:color w:val="000000"/>
          <w:sz w:val="26"/>
          <w:szCs w:val="26"/>
          <w:lang w:val="el-GR"/>
        </w:rPr>
        <w:t xml:space="preserve"> έκδοση 4η, 1985, σελ. 9 επ., ΑΠ 422/1970</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ΝοΒ</w:t>
      </w:r>
      <w:r w:rsidRPr="00D714F7">
        <w:rPr>
          <w:rFonts w:ascii="Times New Roman" w:hAnsi="Times New Roman" w:cs="Times New Roman"/>
          <w:color w:val="000000"/>
          <w:sz w:val="26"/>
          <w:szCs w:val="26"/>
        </w:rPr>
        <w:t> </w:t>
      </w:r>
      <w:r w:rsidRPr="00D714F7">
        <w:rPr>
          <w:rFonts w:ascii="Times New Roman" w:hAnsi="Times New Roman" w:cs="Times New Roman"/>
          <w:color w:val="000000"/>
          <w:sz w:val="26"/>
          <w:szCs w:val="26"/>
          <w:lang w:val="el-GR"/>
        </w:rPr>
        <w:t>18.1197, ΑΠ 676/1969</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ΝοΒ</w:t>
      </w:r>
      <w:r w:rsidRPr="00D714F7">
        <w:rPr>
          <w:rFonts w:ascii="Times New Roman" w:hAnsi="Times New Roman" w:cs="Times New Roman"/>
          <w:color w:val="000000"/>
          <w:sz w:val="26"/>
          <w:szCs w:val="26"/>
        </w:rPr>
        <w:t> </w:t>
      </w:r>
      <w:r w:rsidRPr="00D714F7">
        <w:rPr>
          <w:rFonts w:ascii="Times New Roman" w:hAnsi="Times New Roman" w:cs="Times New Roman"/>
          <w:color w:val="000000"/>
          <w:sz w:val="26"/>
          <w:szCs w:val="26"/>
          <w:lang w:val="el-GR"/>
        </w:rPr>
        <w:t>18.548)</w:t>
      </w:r>
      <w:r w:rsidR="00D714F7">
        <w:rPr>
          <w:rFonts w:ascii="Times New Roman" w:hAnsi="Times New Roman" w:cs="Times New Roman"/>
          <w:color w:val="000000"/>
          <w:sz w:val="26"/>
          <w:szCs w:val="26"/>
          <w:lang w:val="el-GR"/>
        </w:rPr>
        <w:t xml:space="preserve">. </w:t>
      </w:r>
      <w:r w:rsidRPr="00D714F7">
        <w:rPr>
          <w:rFonts w:ascii="Times New Roman" w:hAnsi="Times New Roman" w:cs="Times New Roman"/>
          <w:color w:val="000000"/>
          <w:sz w:val="26"/>
          <w:szCs w:val="26"/>
          <w:lang w:val="el-GR"/>
        </w:rPr>
        <w:t>Και αυτό, γιατί η δικαστική προστασία που παρέχεται με τη μορφή των ασφαλιστικών μέτρων έχει ως σκοπό την εξασφάλιση ή τη διατήρηση του δικαιώματος ή τη ρύθμιση της κατάστασης μέχρι να εκδοθεί οριστική απόφαση κατά τη διαγνωστική δίκη, η οποία εκκρεμεί ή πρόκειται να ανοιχθεί</w:t>
      </w:r>
      <w:r w:rsidR="00DA026A">
        <w:rPr>
          <w:rFonts w:ascii="Times New Roman" w:hAnsi="Times New Roman" w:cs="Times New Roman"/>
          <w:color w:val="000000"/>
          <w:sz w:val="26"/>
          <w:szCs w:val="26"/>
          <w:lang w:val="el-GR"/>
        </w:rPr>
        <w:t xml:space="preserve">  </w:t>
      </w:r>
      <w:r w:rsidRPr="00DA026A">
        <w:rPr>
          <w:rFonts w:ascii="Times New Roman" w:hAnsi="Times New Roman" w:cs="Times New Roman"/>
          <w:color w:val="000000"/>
          <w:sz w:val="26"/>
          <w:szCs w:val="26"/>
          <w:lang w:val="el-GR"/>
        </w:rPr>
        <w:t>(</w:t>
      </w:r>
      <w:r w:rsidRPr="00DA026A">
        <w:rPr>
          <w:rStyle w:val="spelle"/>
          <w:rFonts w:ascii="Times New Roman" w:hAnsi="Times New Roman" w:cs="Times New Roman"/>
          <w:color w:val="000000"/>
          <w:sz w:val="26"/>
          <w:szCs w:val="26"/>
          <w:lang w:val="el-GR"/>
        </w:rPr>
        <w:t>ΜΠρΑθ</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3066/1999Δ 1999-521,</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ΜΠρΑθ</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5217/1999</w:t>
      </w:r>
      <w:r w:rsidR="00992C80" w:rsidRPr="00DA026A">
        <w:rPr>
          <w:rFonts w:ascii="Times New Roman" w:hAnsi="Times New Roman" w:cs="Times New Roman"/>
          <w:color w:val="000000"/>
          <w:sz w:val="26"/>
          <w:szCs w:val="26"/>
          <w:lang w:val="el-GR"/>
        </w:rPr>
        <w:t xml:space="preserve">, </w:t>
      </w:r>
      <w:r w:rsidRPr="00DA026A">
        <w:rPr>
          <w:rFonts w:ascii="Times New Roman" w:hAnsi="Times New Roman" w:cs="Times New Roman"/>
          <w:color w:val="000000"/>
          <w:sz w:val="26"/>
          <w:szCs w:val="26"/>
          <w:lang w:val="el-GR"/>
        </w:rPr>
        <w:t>Δ 1999-759,</w:t>
      </w:r>
      <w:r w:rsidRPr="00DA026A">
        <w:rPr>
          <w:rFonts w:ascii="Times New Roman" w:hAnsi="Times New Roman" w:cs="Times New Roman"/>
          <w:color w:val="000000"/>
          <w:sz w:val="26"/>
          <w:szCs w:val="26"/>
        </w:rPr>
        <w:t> </w:t>
      </w:r>
      <w:r w:rsidR="00992C80" w:rsidRPr="00DA026A">
        <w:rPr>
          <w:rFonts w:ascii="Times New Roman" w:hAnsi="Times New Roman" w:cs="Times New Roman"/>
          <w:color w:val="000000"/>
          <w:sz w:val="26"/>
          <w:szCs w:val="26"/>
          <w:lang w:val="el-GR"/>
        </w:rPr>
        <w:t xml:space="preserve"> </w:t>
      </w:r>
      <w:r w:rsidRPr="00DA026A">
        <w:rPr>
          <w:rStyle w:val="spelle"/>
          <w:rFonts w:ascii="Times New Roman" w:hAnsi="Times New Roman" w:cs="Times New Roman"/>
          <w:color w:val="000000"/>
          <w:sz w:val="26"/>
          <w:szCs w:val="26"/>
          <w:lang w:val="el-GR"/>
        </w:rPr>
        <w:t>ΜΠρΑθ</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12504/1999</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ΕΕμπΔ</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1999</w:t>
      </w:r>
      <w:r w:rsidR="00DA026A" w:rsidRPr="00DA026A">
        <w:rPr>
          <w:rFonts w:ascii="Times New Roman" w:hAnsi="Times New Roman" w:cs="Times New Roman"/>
          <w:color w:val="000000"/>
          <w:sz w:val="26"/>
          <w:szCs w:val="26"/>
          <w:lang w:val="el-GR"/>
        </w:rPr>
        <w:t>,4</w:t>
      </w:r>
      <w:r w:rsidRPr="00DA026A">
        <w:rPr>
          <w:rFonts w:ascii="Times New Roman" w:hAnsi="Times New Roman" w:cs="Times New Roman"/>
          <w:color w:val="000000"/>
          <w:sz w:val="26"/>
          <w:szCs w:val="26"/>
          <w:lang w:val="el-GR"/>
        </w:rPr>
        <w:t>06,</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ΜΠρΑθ</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22493/1994</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ΕλλΔνη</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37</w:t>
      </w:r>
      <w:r w:rsidR="00BB6A1C" w:rsidRPr="00DA026A">
        <w:rPr>
          <w:rFonts w:ascii="Times New Roman" w:hAnsi="Times New Roman" w:cs="Times New Roman"/>
          <w:color w:val="000000"/>
          <w:sz w:val="26"/>
          <w:szCs w:val="26"/>
          <w:lang w:val="el-GR"/>
        </w:rPr>
        <w:t>,</w:t>
      </w:r>
      <w:r w:rsidRPr="00DA026A">
        <w:rPr>
          <w:rFonts w:ascii="Times New Roman" w:hAnsi="Times New Roman" w:cs="Times New Roman"/>
          <w:color w:val="000000"/>
          <w:sz w:val="26"/>
          <w:szCs w:val="26"/>
          <w:lang w:val="el-GR"/>
        </w:rPr>
        <w:t>707,</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ΜΠρ</w:t>
      </w:r>
      <w:r w:rsidR="00BB6A1C" w:rsidRPr="00DA026A">
        <w:rPr>
          <w:rStyle w:val="spelle"/>
          <w:rFonts w:ascii="Times New Roman" w:hAnsi="Times New Roman" w:cs="Times New Roman"/>
          <w:color w:val="000000"/>
          <w:sz w:val="26"/>
          <w:szCs w:val="26"/>
          <w:lang w:val="el-GR"/>
        </w:rPr>
        <w:t xml:space="preserve"> </w:t>
      </w:r>
      <w:r w:rsidRPr="00DA026A">
        <w:rPr>
          <w:rStyle w:val="spelle"/>
          <w:rFonts w:ascii="Times New Roman" w:hAnsi="Times New Roman" w:cs="Times New Roman"/>
          <w:color w:val="000000"/>
          <w:sz w:val="26"/>
          <w:szCs w:val="26"/>
          <w:lang w:val="el-GR"/>
        </w:rPr>
        <w:t>Χαλκ</w:t>
      </w:r>
      <w:r w:rsidRPr="00DA026A">
        <w:rPr>
          <w:rFonts w:ascii="Times New Roman" w:hAnsi="Times New Roman" w:cs="Times New Roman"/>
          <w:color w:val="000000"/>
          <w:sz w:val="26"/>
          <w:szCs w:val="26"/>
        </w:rPr>
        <w:t> </w:t>
      </w:r>
      <w:r w:rsidRPr="00DA026A">
        <w:rPr>
          <w:rFonts w:ascii="Times New Roman" w:hAnsi="Times New Roman" w:cs="Times New Roman"/>
          <w:color w:val="000000"/>
          <w:sz w:val="26"/>
          <w:szCs w:val="26"/>
          <w:lang w:val="el-GR"/>
        </w:rPr>
        <w:t>686/1991</w:t>
      </w:r>
      <w:r w:rsidR="00BB6A1C" w:rsidRPr="00DA026A">
        <w:rPr>
          <w:rFonts w:ascii="Times New Roman" w:hAnsi="Times New Roman" w:cs="Times New Roman"/>
          <w:color w:val="000000"/>
          <w:sz w:val="26"/>
          <w:szCs w:val="26"/>
          <w:lang w:val="el-GR"/>
        </w:rPr>
        <w:t xml:space="preserve"> </w:t>
      </w:r>
      <w:r w:rsidRPr="00DA026A">
        <w:rPr>
          <w:rFonts w:ascii="Times New Roman" w:hAnsi="Times New Roman" w:cs="Times New Roman"/>
          <w:color w:val="000000"/>
          <w:sz w:val="26"/>
          <w:szCs w:val="26"/>
          <w:lang w:val="el-GR"/>
        </w:rPr>
        <w:t>Δ 23.262, Ν.</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Βερβεσός</w:t>
      </w:r>
      <w:r w:rsidRPr="00DA026A">
        <w:rPr>
          <w:rFonts w:ascii="Times New Roman" w:hAnsi="Times New Roman" w:cs="Times New Roman"/>
          <w:color w:val="000000"/>
          <w:sz w:val="26"/>
          <w:szCs w:val="26"/>
          <w:lang w:val="el-GR"/>
        </w:rPr>
        <w:t>, Δ 2.530</w:t>
      </w:r>
      <w:r w:rsidRPr="00DA026A">
        <w:rPr>
          <w:rFonts w:ascii="Times New Roman" w:hAnsi="Times New Roman" w:cs="Times New Roman"/>
          <w:color w:val="000000"/>
          <w:sz w:val="26"/>
          <w:szCs w:val="26"/>
        </w:rPr>
        <w:t> </w:t>
      </w:r>
      <w:r w:rsidRPr="00DA026A">
        <w:rPr>
          <w:rStyle w:val="spelle"/>
          <w:rFonts w:ascii="Times New Roman" w:hAnsi="Times New Roman" w:cs="Times New Roman"/>
          <w:color w:val="000000"/>
          <w:sz w:val="26"/>
          <w:szCs w:val="26"/>
          <w:lang w:val="el-GR"/>
        </w:rPr>
        <w:t>επ</w:t>
      </w:r>
      <w:r w:rsidRPr="00DA026A">
        <w:rPr>
          <w:rFonts w:ascii="Times New Roman" w:hAnsi="Times New Roman" w:cs="Times New Roman"/>
          <w:color w:val="000000"/>
          <w:sz w:val="26"/>
          <w:szCs w:val="26"/>
          <w:lang w:val="el-GR"/>
        </w:rPr>
        <w:t>., Κ. Μπέης, "Οι Διαδικασίες στο Μονομελές Πρωτοδικείο", σελ. 275 επ.),</w:t>
      </w:r>
      <w:r w:rsidRPr="00D714F7">
        <w:rPr>
          <w:rFonts w:ascii="Times New Roman" w:hAnsi="Times New Roman" w:cs="Times New Roman"/>
          <w:color w:val="000000"/>
          <w:sz w:val="26"/>
          <w:szCs w:val="26"/>
          <w:lang w:val="el-GR"/>
        </w:rPr>
        <w:t xml:space="preserve"> καθώς και </w:t>
      </w:r>
      <w:r w:rsidR="00874AF7">
        <w:rPr>
          <w:rFonts w:ascii="Times New Roman" w:hAnsi="Times New Roman" w:cs="Times New Roman"/>
          <w:color w:val="000000"/>
          <w:sz w:val="26"/>
          <w:szCs w:val="26"/>
          <w:lang w:val="el-GR"/>
        </w:rPr>
        <w:t xml:space="preserve">για </w:t>
      </w:r>
      <w:r w:rsidRPr="00D714F7">
        <w:rPr>
          <w:rFonts w:ascii="Times New Roman" w:hAnsi="Times New Roman" w:cs="Times New Roman"/>
          <w:color w:val="000000"/>
          <w:sz w:val="26"/>
          <w:szCs w:val="26"/>
          <w:lang w:val="el-GR"/>
        </w:rPr>
        <w:t>την αποφυγή βλαβών, οι οποίες είναι ενδεχόμενο να επέλθουν κατά το χρόνο που απαιτείται να περάσει για τη διεξαγωγή της διαγνωστικής δίκης ή της αναγκαστικής εκτέλεσης, ούτως ώστε να εξασφαλισθεί στο μέλλον ο τελικός σκοπός τους (</w:t>
      </w:r>
      <w:r w:rsidRPr="00D714F7">
        <w:rPr>
          <w:rStyle w:val="spelle"/>
          <w:rFonts w:ascii="Times New Roman" w:hAnsi="Times New Roman" w:cs="Times New Roman"/>
          <w:color w:val="000000"/>
          <w:sz w:val="26"/>
          <w:szCs w:val="26"/>
          <w:lang w:val="el-GR"/>
        </w:rPr>
        <w:t>ΠΠρΘηβ</w:t>
      </w:r>
      <w:r w:rsidRPr="00D714F7">
        <w:rPr>
          <w:rFonts w:ascii="Times New Roman" w:hAnsi="Times New Roman" w:cs="Times New Roman"/>
          <w:color w:val="000000"/>
          <w:sz w:val="26"/>
          <w:szCs w:val="26"/>
        </w:rPr>
        <w:t> </w:t>
      </w:r>
      <w:r w:rsidRPr="00D714F7">
        <w:rPr>
          <w:rFonts w:ascii="Times New Roman" w:hAnsi="Times New Roman" w:cs="Times New Roman"/>
          <w:color w:val="000000"/>
          <w:sz w:val="26"/>
          <w:szCs w:val="26"/>
          <w:lang w:val="el-GR"/>
        </w:rPr>
        <w:t>134/2006 Δ 2007/310,</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ΠΠρΡοδ</w:t>
      </w:r>
      <w:r w:rsidRPr="00D714F7">
        <w:rPr>
          <w:rFonts w:ascii="Times New Roman" w:hAnsi="Times New Roman" w:cs="Times New Roman"/>
          <w:color w:val="000000"/>
          <w:sz w:val="26"/>
          <w:szCs w:val="26"/>
        </w:rPr>
        <w:t> </w:t>
      </w:r>
      <w:r w:rsidRPr="00D714F7">
        <w:rPr>
          <w:rFonts w:ascii="Times New Roman" w:hAnsi="Times New Roman" w:cs="Times New Roman"/>
          <w:color w:val="000000"/>
          <w:sz w:val="26"/>
          <w:szCs w:val="26"/>
          <w:lang w:val="el-GR"/>
        </w:rPr>
        <w:t>30/2005, ΤΝΠ Νόμος, Γ.</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Μητσόπουλος</w:t>
      </w:r>
      <w:r w:rsidRPr="00D714F7">
        <w:rPr>
          <w:rFonts w:ascii="Times New Roman" w:hAnsi="Times New Roman" w:cs="Times New Roman"/>
          <w:color w:val="000000"/>
          <w:sz w:val="26"/>
          <w:szCs w:val="26"/>
          <w:lang w:val="el-GR"/>
        </w:rPr>
        <w:t>, Η</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πιθανολόγηση</w:t>
      </w:r>
      <w:r w:rsidRPr="00D714F7">
        <w:rPr>
          <w:rFonts w:ascii="Times New Roman" w:hAnsi="Times New Roman" w:cs="Times New Roman"/>
          <w:color w:val="000000"/>
          <w:sz w:val="26"/>
          <w:szCs w:val="26"/>
          <w:lang w:val="el-GR"/>
        </w:rPr>
        <w:t>, σελ. 70 - 73- Γ.</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Οικονομόπουλος</w:t>
      </w:r>
      <w:r w:rsidRPr="00D714F7">
        <w:rPr>
          <w:rFonts w:ascii="Times New Roman" w:hAnsi="Times New Roman" w:cs="Times New Roman"/>
          <w:color w:val="000000"/>
          <w:sz w:val="26"/>
          <w:szCs w:val="26"/>
          <w:lang w:val="el-GR"/>
        </w:rPr>
        <w:t>, Διάγραμμα εισήγησης του για τα ασφαλιστικά μέτρα, τόμος 5ος,</w:t>
      </w:r>
      <w:r w:rsidRPr="00D714F7">
        <w:rPr>
          <w:rFonts w:ascii="Times New Roman" w:hAnsi="Times New Roman" w:cs="Times New Roman"/>
          <w:color w:val="000000"/>
          <w:sz w:val="26"/>
          <w:szCs w:val="26"/>
        </w:rPr>
        <w:t> </w:t>
      </w:r>
      <w:r w:rsidRPr="00D714F7">
        <w:rPr>
          <w:rStyle w:val="spelle"/>
          <w:rFonts w:ascii="Times New Roman" w:hAnsi="Times New Roman" w:cs="Times New Roman"/>
          <w:color w:val="000000"/>
          <w:sz w:val="26"/>
          <w:szCs w:val="26"/>
          <w:lang w:val="el-GR"/>
        </w:rPr>
        <w:t>ΣχεδΠολΔ</w:t>
      </w:r>
      <w:r w:rsidRPr="00D714F7">
        <w:rPr>
          <w:rFonts w:ascii="Times New Roman" w:hAnsi="Times New Roman" w:cs="Times New Roman"/>
          <w:color w:val="000000"/>
          <w:sz w:val="26"/>
          <w:szCs w:val="26"/>
          <w:lang w:val="el-GR"/>
        </w:rPr>
        <w:t xml:space="preserve">, σελ. 234 επ.). </w:t>
      </w:r>
    </w:p>
    <w:p w14:paraId="2A4190B2" w14:textId="77777777" w:rsidR="009C520A" w:rsidRDefault="002C2899" w:rsidP="009C5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rPr>
          <w:rFonts w:ascii="Times New Roman" w:hAnsi="Times New Roman" w:cs="Times New Roman"/>
          <w:color w:val="000000"/>
          <w:sz w:val="26"/>
          <w:szCs w:val="26"/>
          <w:lang w:val="el-GR"/>
        </w:rPr>
      </w:pPr>
      <w:r w:rsidRPr="007F6C8F">
        <w:rPr>
          <w:rFonts w:ascii="Times New Roman" w:hAnsi="Times New Roman" w:cs="Times New Roman"/>
          <w:color w:val="000000"/>
          <w:sz w:val="26"/>
          <w:szCs w:val="26"/>
          <w:lang w:val="el-GR"/>
        </w:rPr>
        <w:t xml:space="preserve">Επομένως, ως επείγουσα περίπτωση νοείται εκείνη που </w:t>
      </w:r>
      <w:r w:rsidRPr="007F6C8F">
        <w:rPr>
          <w:rFonts w:ascii="Times New Roman" w:hAnsi="Times New Roman" w:cs="Times New Roman"/>
          <w:b/>
          <w:bCs/>
          <w:color w:val="000000"/>
          <w:sz w:val="26"/>
          <w:szCs w:val="26"/>
          <w:lang w:val="el-GR"/>
        </w:rPr>
        <w:t>χρειάζεται άμεση ρύθμιση με</w:t>
      </w:r>
      <w:r w:rsidRPr="007F6C8F">
        <w:rPr>
          <w:rFonts w:ascii="Times New Roman" w:hAnsi="Times New Roman" w:cs="Times New Roman"/>
          <w:color w:val="000000"/>
          <w:sz w:val="26"/>
          <w:szCs w:val="26"/>
          <w:lang w:val="el-GR"/>
        </w:rPr>
        <w:t xml:space="preserve"> </w:t>
      </w:r>
      <w:r w:rsidRPr="007F6C8F">
        <w:rPr>
          <w:rFonts w:ascii="Times New Roman" w:hAnsi="Times New Roman" w:cs="Times New Roman"/>
          <w:b/>
          <w:bCs/>
          <w:color w:val="000000"/>
          <w:sz w:val="26"/>
          <w:szCs w:val="26"/>
          <w:lang w:val="el-GR"/>
        </w:rPr>
        <w:t>δικαστική παρέμβαση</w:t>
      </w:r>
      <w:r w:rsidRPr="007F6C8F">
        <w:rPr>
          <w:rFonts w:ascii="Times New Roman" w:hAnsi="Times New Roman" w:cs="Times New Roman"/>
          <w:color w:val="000000"/>
          <w:sz w:val="26"/>
          <w:szCs w:val="26"/>
          <w:lang w:val="el-GR"/>
        </w:rPr>
        <w:t>, όπως συμβαίνει, κατά τα</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προεκτεθέντα</w:t>
      </w:r>
      <w:r w:rsidRPr="007F6C8F">
        <w:rPr>
          <w:rFonts w:ascii="Times New Roman" w:hAnsi="Times New Roman" w:cs="Times New Roman"/>
          <w:color w:val="000000"/>
          <w:sz w:val="26"/>
          <w:szCs w:val="26"/>
          <w:lang w:val="el-GR"/>
        </w:rPr>
        <w:t>, κυρίως όταν η πάροδος του χρόνου μέχρι την άσκηση της τακτικής αγωγής πρόκειται να επιφέρει ουσιώδη βλάβη οποιασδήποτε έκτασης στην υλική φύση του αντικειμένου ή όταν συντρέχει ανάγκη προσωρινής απόλαυσης του δικαιώματος, όχι όμως όταν ζητείται αποτροπή κινδύνου στο απώτερο μέλλον (</w:t>
      </w:r>
      <w:r w:rsidRPr="007F6C8F">
        <w:rPr>
          <w:rStyle w:val="spelle"/>
          <w:rFonts w:ascii="Times New Roman" w:hAnsi="Times New Roman" w:cs="Times New Roman"/>
          <w:color w:val="000000"/>
          <w:sz w:val="26"/>
          <w:szCs w:val="26"/>
          <w:lang w:val="el-GR"/>
        </w:rPr>
        <w:t>ΜΠρΧαλκιδικ</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993/2006</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Αρμ</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2007.1378,</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ΜΠρΠειρ</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3016/1978</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ΕλλΔικ</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 xml:space="preserve">20.89) </w:t>
      </w:r>
      <w:r w:rsidRPr="00120FA6">
        <w:rPr>
          <w:rFonts w:ascii="Times New Roman" w:hAnsi="Times New Roman" w:cs="Times New Roman"/>
          <w:b/>
          <w:color w:val="000000"/>
          <w:sz w:val="26"/>
          <w:szCs w:val="26"/>
          <w:lang w:val="el-GR"/>
        </w:rPr>
        <w:t xml:space="preserve">ενώ επικείμενος κίνδυνος υπάρχει όταν η απειλούμενη βλάβη από στιγμή σε στιγμή </w:t>
      </w:r>
      <w:r w:rsidRPr="00120FA6">
        <w:rPr>
          <w:rFonts w:ascii="Times New Roman" w:hAnsi="Times New Roman" w:cs="Times New Roman"/>
          <w:b/>
          <w:color w:val="000000"/>
          <w:sz w:val="26"/>
          <w:szCs w:val="26"/>
          <w:u w:val="single"/>
          <w:lang w:val="el-GR"/>
        </w:rPr>
        <w:t>επικρέμεται</w:t>
      </w:r>
      <w:r w:rsidRPr="00120FA6">
        <w:rPr>
          <w:rFonts w:ascii="Times New Roman" w:hAnsi="Times New Roman" w:cs="Times New Roman"/>
          <w:b/>
          <w:color w:val="000000"/>
          <w:sz w:val="26"/>
          <w:szCs w:val="26"/>
          <w:lang w:val="el-GR"/>
        </w:rPr>
        <w:t xml:space="preserve"> επί του πράγματος</w:t>
      </w:r>
      <w:r w:rsidRPr="00120FA6">
        <w:rPr>
          <w:rFonts w:ascii="Times New Roman" w:hAnsi="Times New Roman" w:cs="Times New Roman"/>
          <w:b/>
          <w:color w:val="000000"/>
          <w:sz w:val="26"/>
          <w:szCs w:val="26"/>
        </w:rPr>
        <w:t>  </w:t>
      </w:r>
      <w:r w:rsidRPr="00120FA6">
        <w:rPr>
          <w:rFonts w:ascii="Times New Roman" w:hAnsi="Times New Roman" w:cs="Times New Roman"/>
          <w:b/>
          <w:color w:val="000000"/>
          <w:sz w:val="26"/>
          <w:szCs w:val="26"/>
          <w:lang w:val="el-GR"/>
        </w:rPr>
        <w:t>ή των διαδίκων</w:t>
      </w:r>
      <w:r w:rsidRPr="007F6C8F">
        <w:rPr>
          <w:rFonts w:ascii="Times New Roman" w:hAnsi="Times New Roman" w:cs="Times New Roman"/>
          <w:color w:val="000000"/>
          <w:sz w:val="26"/>
          <w:szCs w:val="26"/>
          <w:lang w:val="el-GR"/>
        </w:rPr>
        <w:t xml:space="preserve"> (</w:t>
      </w:r>
      <w:r w:rsidRPr="007F6C8F">
        <w:rPr>
          <w:rStyle w:val="spelle"/>
          <w:rFonts w:ascii="Times New Roman" w:hAnsi="Times New Roman" w:cs="Times New Roman"/>
          <w:color w:val="000000"/>
          <w:sz w:val="26"/>
          <w:szCs w:val="26"/>
          <w:lang w:val="el-GR"/>
        </w:rPr>
        <w:t>ΜΠρθεσ</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13293/2010 ΧΡΙΔ 2010.636,</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ΜΠρΘεσ</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41417/2008</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Αρμ</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2009.1389 και 1848), με την έννοια ότι αυτός είναι στο αντικείμενο της κυριότητας ή στα</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διάδικα</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 xml:space="preserve">μέρη, δεν αρκεί δηλαδή να είναι απλώς ενδεχόμενος, αλλά πρέπει να επίκειται βλάβη που να δημιουργεί την έννοια του κινδύνου, οπότε και </w:t>
      </w:r>
      <w:r w:rsidRPr="007F6C8F">
        <w:rPr>
          <w:rFonts w:ascii="Times New Roman" w:hAnsi="Times New Roman" w:cs="Times New Roman"/>
          <w:color w:val="000000"/>
          <w:sz w:val="26"/>
          <w:szCs w:val="26"/>
          <w:lang w:val="el-GR"/>
        </w:rPr>
        <w:lastRenderedPageBreak/>
        <w:t>πρέπει να ληφθούν ασφαλιστικά μέτρα για αποτροπή της βλάβης (Π. Τζίφρα, Ασφαλιστικά Μέτρα, έκδοση 1980, σελ. 11 - 12, Ν.</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Βερβεσός</w:t>
      </w:r>
      <w:r w:rsidRPr="007F6C8F">
        <w:rPr>
          <w:rFonts w:ascii="Times New Roman" w:hAnsi="Times New Roman" w:cs="Times New Roman"/>
          <w:color w:val="000000"/>
          <w:sz w:val="26"/>
          <w:szCs w:val="26"/>
          <w:lang w:val="el-GR"/>
        </w:rPr>
        <w:t>,</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ό.π</w:t>
      </w:r>
      <w:r w:rsidRPr="007F6C8F">
        <w:rPr>
          <w:rFonts w:ascii="Times New Roman" w:hAnsi="Times New Roman" w:cs="Times New Roman"/>
          <w:color w:val="000000"/>
          <w:sz w:val="26"/>
          <w:szCs w:val="26"/>
          <w:lang w:val="el-GR"/>
        </w:rPr>
        <w:t>.,</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Μητσόπουλος</w:t>
      </w:r>
      <w:r w:rsidRPr="007F6C8F">
        <w:rPr>
          <w:rFonts w:ascii="Times New Roman" w:hAnsi="Times New Roman" w:cs="Times New Roman"/>
          <w:color w:val="000000"/>
          <w:sz w:val="26"/>
          <w:szCs w:val="26"/>
          <w:lang w:val="el-GR"/>
        </w:rPr>
        <w:t>,</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ό.π</w:t>
      </w:r>
      <w:r w:rsidRPr="007F6C8F">
        <w:rPr>
          <w:rFonts w:ascii="Times New Roman" w:hAnsi="Times New Roman" w:cs="Times New Roman"/>
          <w:color w:val="000000"/>
          <w:sz w:val="26"/>
          <w:szCs w:val="26"/>
          <w:lang w:val="el-GR"/>
        </w:rPr>
        <w:t>., ΑΠ 127/1973</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ΝοΒ</w:t>
      </w:r>
      <w:r w:rsidRPr="007F6C8F">
        <w:rPr>
          <w:rFonts w:ascii="Times New Roman" w:hAnsi="Times New Roman" w:cs="Times New Roman"/>
          <w:color w:val="000000"/>
          <w:sz w:val="26"/>
          <w:szCs w:val="26"/>
        </w:rPr>
        <w:t> </w:t>
      </w:r>
      <w:r w:rsidRPr="007F6C8F">
        <w:rPr>
          <w:rFonts w:ascii="Times New Roman" w:hAnsi="Times New Roman" w:cs="Times New Roman"/>
          <w:color w:val="000000"/>
          <w:sz w:val="26"/>
          <w:szCs w:val="26"/>
          <w:lang w:val="el-GR"/>
        </w:rPr>
        <w:t>21.884, ΑΠ 422/1970</w:t>
      </w:r>
      <w:r w:rsidRPr="007F6C8F">
        <w:rPr>
          <w:rFonts w:ascii="Times New Roman" w:hAnsi="Times New Roman" w:cs="Times New Roman"/>
          <w:color w:val="000000"/>
          <w:sz w:val="26"/>
          <w:szCs w:val="26"/>
        </w:rPr>
        <w:t> </w:t>
      </w:r>
      <w:r w:rsidRPr="007F6C8F">
        <w:rPr>
          <w:rStyle w:val="spelle"/>
          <w:rFonts w:ascii="Times New Roman" w:hAnsi="Times New Roman" w:cs="Times New Roman"/>
          <w:color w:val="000000"/>
          <w:sz w:val="26"/>
          <w:szCs w:val="26"/>
          <w:lang w:val="el-GR"/>
        </w:rPr>
        <w:t>ό.π</w:t>
      </w:r>
      <w:r w:rsidRPr="007F6C8F">
        <w:rPr>
          <w:rFonts w:ascii="Times New Roman" w:hAnsi="Times New Roman" w:cs="Times New Roman"/>
          <w:color w:val="000000"/>
          <w:sz w:val="26"/>
          <w:szCs w:val="26"/>
          <w:lang w:val="el-GR"/>
        </w:rPr>
        <w:t>.).</w:t>
      </w:r>
      <w:r w:rsidRPr="007F6C8F">
        <w:rPr>
          <w:rFonts w:ascii="Times New Roman" w:hAnsi="Times New Roman" w:cs="Times New Roman"/>
          <w:color w:val="000000"/>
          <w:sz w:val="26"/>
          <w:szCs w:val="26"/>
        </w:rPr>
        <w:t> </w:t>
      </w:r>
    </w:p>
    <w:p w14:paraId="1AB664E4" w14:textId="77777777" w:rsidR="009C520A" w:rsidRDefault="00ED42E6" w:rsidP="009C5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eastAsia="Times New Roman" w:hAnsi="Times New Roman" w:cs="Times New Roman"/>
          <w:b/>
          <w:color w:val="000000"/>
          <w:sz w:val="26"/>
          <w:szCs w:val="26"/>
          <w:lang w:val="el-GR" w:eastAsia="el-GR"/>
        </w:rPr>
      </w:pPr>
      <w:r w:rsidRPr="00A12BDD">
        <w:rPr>
          <w:rFonts w:ascii="Times New Roman" w:eastAsia="Times New Roman" w:hAnsi="Times New Roman" w:cs="Times New Roman"/>
          <w:b/>
          <w:color w:val="000000"/>
          <w:sz w:val="26"/>
          <w:szCs w:val="26"/>
          <w:lang w:val="el-GR" w:eastAsia="el-GR"/>
        </w:rPr>
        <w:t>ΔΙΑ ΤΑΥΤΑ</w:t>
      </w:r>
    </w:p>
    <w:p w14:paraId="0596FD1A" w14:textId="77777777" w:rsidR="009C520A" w:rsidRDefault="00775E6F" w:rsidP="009C5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color w:val="000000"/>
          <w:sz w:val="26"/>
          <w:szCs w:val="26"/>
          <w:lang w:val="el-GR"/>
        </w:rPr>
      </w:pPr>
      <w:r w:rsidRPr="00A12BDD">
        <w:rPr>
          <w:rFonts w:ascii="Times New Roman" w:eastAsia="Times New Roman" w:hAnsi="Times New Roman" w:cs="Times New Roman"/>
          <w:i/>
          <w:color w:val="000000"/>
          <w:sz w:val="26"/>
          <w:szCs w:val="26"/>
          <w:lang w:val="el-GR" w:eastAsia="el-GR"/>
        </w:rPr>
        <w:t>(</w:t>
      </w:r>
      <w:r w:rsidR="00ED42E6" w:rsidRPr="00A12BDD">
        <w:rPr>
          <w:rFonts w:ascii="Times New Roman" w:eastAsia="Times New Roman" w:hAnsi="Times New Roman" w:cs="Times New Roman"/>
          <w:i/>
          <w:color w:val="000000"/>
          <w:sz w:val="26"/>
          <w:szCs w:val="26"/>
          <w:lang w:val="el-GR" w:eastAsia="el-GR"/>
        </w:rPr>
        <w:t xml:space="preserve">και με τη ρητή </w:t>
      </w:r>
      <w:r w:rsidRPr="00A12BDD">
        <w:rPr>
          <w:rFonts w:ascii="Times New Roman" w:eastAsia="Times New Roman" w:hAnsi="Times New Roman" w:cs="Times New Roman"/>
          <w:i/>
          <w:color w:val="000000"/>
          <w:sz w:val="26"/>
          <w:szCs w:val="26"/>
          <w:lang w:val="el-GR" w:eastAsia="el-GR"/>
        </w:rPr>
        <w:t>επιφύλαξη</w:t>
      </w:r>
      <w:r w:rsidR="00ED42E6" w:rsidRPr="00A12BDD">
        <w:rPr>
          <w:rFonts w:ascii="Times New Roman" w:eastAsia="Times New Roman" w:hAnsi="Times New Roman" w:cs="Times New Roman"/>
          <w:i/>
          <w:color w:val="000000"/>
          <w:sz w:val="26"/>
          <w:szCs w:val="26"/>
          <w:lang w:val="el-GR" w:eastAsia="el-GR"/>
        </w:rPr>
        <w:t xml:space="preserve"> μας προς άσκ</w:t>
      </w:r>
      <w:r w:rsidRPr="00A12BDD">
        <w:rPr>
          <w:rFonts w:ascii="Times New Roman" w:eastAsia="Times New Roman" w:hAnsi="Times New Roman" w:cs="Times New Roman"/>
          <w:i/>
          <w:color w:val="000000"/>
          <w:sz w:val="26"/>
          <w:szCs w:val="26"/>
          <w:lang w:val="el-GR" w:eastAsia="el-GR"/>
        </w:rPr>
        <w:t>η</w:t>
      </w:r>
      <w:r w:rsidR="00ED42E6" w:rsidRPr="00A12BDD">
        <w:rPr>
          <w:rFonts w:ascii="Times New Roman" w:eastAsia="Times New Roman" w:hAnsi="Times New Roman" w:cs="Times New Roman"/>
          <w:i/>
          <w:color w:val="000000"/>
          <w:sz w:val="26"/>
          <w:szCs w:val="26"/>
          <w:lang w:val="el-GR" w:eastAsia="el-GR"/>
        </w:rPr>
        <w:t xml:space="preserve">ση κάθε νόμιμου </w:t>
      </w:r>
      <w:r w:rsidRPr="00A12BDD">
        <w:rPr>
          <w:rFonts w:ascii="Times New Roman" w:eastAsia="Times New Roman" w:hAnsi="Times New Roman" w:cs="Times New Roman"/>
          <w:i/>
          <w:color w:val="000000"/>
          <w:sz w:val="26"/>
          <w:szCs w:val="26"/>
          <w:lang w:val="el-GR" w:eastAsia="el-GR"/>
        </w:rPr>
        <w:t>δικαιώματος</w:t>
      </w:r>
      <w:r w:rsidR="00ED42E6" w:rsidRPr="00A12BDD">
        <w:rPr>
          <w:rFonts w:ascii="Times New Roman" w:eastAsia="Times New Roman" w:hAnsi="Times New Roman" w:cs="Times New Roman"/>
          <w:i/>
          <w:color w:val="000000"/>
          <w:sz w:val="26"/>
          <w:szCs w:val="26"/>
          <w:lang w:val="el-GR" w:eastAsia="el-GR"/>
        </w:rPr>
        <w:t xml:space="preserve"> μας)</w:t>
      </w:r>
    </w:p>
    <w:p w14:paraId="0B031E6A" w14:textId="04739F8D" w:rsidR="00775E6F" w:rsidRPr="009C520A" w:rsidRDefault="009C520A" w:rsidP="009C52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color w:val="000000"/>
          <w:sz w:val="26"/>
          <w:szCs w:val="26"/>
          <w:lang w:val="el-GR"/>
        </w:rPr>
      </w:pPr>
      <w:r>
        <w:rPr>
          <w:rFonts w:ascii="Times New Roman" w:hAnsi="Times New Roman" w:cs="Times New Roman"/>
          <w:color w:val="000000"/>
          <w:sz w:val="26"/>
          <w:szCs w:val="26"/>
          <w:lang w:val="el-GR"/>
        </w:rPr>
        <w:t>Α</w:t>
      </w:r>
      <w:r w:rsidR="00ED42E6" w:rsidRPr="00A12BDD">
        <w:rPr>
          <w:rFonts w:ascii="Times New Roman" w:eastAsia="Times New Roman" w:hAnsi="Times New Roman" w:cs="Times New Roman"/>
          <w:b/>
          <w:color w:val="000000"/>
          <w:sz w:val="26"/>
          <w:szCs w:val="26"/>
          <w:lang w:val="el-GR" w:eastAsia="el-GR"/>
        </w:rPr>
        <w:t>ΙΤΟΥΜΕΘΑ</w:t>
      </w:r>
    </w:p>
    <w:p w14:paraId="11B28BCC" w14:textId="77777777" w:rsidR="00ED42E6" w:rsidRPr="00A12BDD" w:rsidRDefault="00ED42E6" w:rsidP="004D1FFC">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 xml:space="preserve">Να </w:t>
      </w:r>
      <w:r w:rsidR="00775E6F" w:rsidRPr="00A12BDD">
        <w:rPr>
          <w:rFonts w:ascii="Times New Roman" w:eastAsia="Times New Roman" w:hAnsi="Times New Roman" w:cs="Times New Roman"/>
          <w:color w:val="000000"/>
          <w:sz w:val="26"/>
          <w:szCs w:val="26"/>
          <w:lang w:val="el-GR" w:eastAsia="el-GR"/>
        </w:rPr>
        <w:t>γ</w:t>
      </w:r>
      <w:r w:rsidRPr="00A12BDD">
        <w:rPr>
          <w:rFonts w:ascii="Times New Roman" w:eastAsia="Times New Roman" w:hAnsi="Times New Roman" w:cs="Times New Roman"/>
          <w:color w:val="000000"/>
          <w:sz w:val="26"/>
          <w:szCs w:val="26"/>
          <w:lang w:val="el-GR" w:eastAsia="el-GR"/>
        </w:rPr>
        <w:t xml:space="preserve">ίνει δεκτή η παρούσα αίτηση μας. </w:t>
      </w:r>
    </w:p>
    <w:p w14:paraId="09A9C8EF" w14:textId="3EB3AAA4" w:rsidR="00775E6F" w:rsidRPr="00A12BDD" w:rsidRDefault="00ED42E6" w:rsidP="00120FA6">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 xml:space="preserve">Να διατάξετε ως </w:t>
      </w:r>
      <w:r w:rsidR="00775E6F" w:rsidRPr="00A12BDD">
        <w:rPr>
          <w:rFonts w:ascii="Times New Roman" w:eastAsia="Times New Roman" w:hAnsi="Times New Roman" w:cs="Times New Roman"/>
          <w:color w:val="000000"/>
          <w:sz w:val="26"/>
          <w:szCs w:val="26"/>
          <w:lang w:val="el-GR" w:eastAsia="el-GR"/>
        </w:rPr>
        <w:t>εξασφαλιστικό</w:t>
      </w:r>
      <w:r w:rsidRPr="00A12BDD">
        <w:rPr>
          <w:rFonts w:ascii="Times New Roman" w:eastAsia="Times New Roman" w:hAnsi="Times New Roman" w:cs="Times New Roman"/>
          <w:color w:val="000000"/>
          <w:sz w:val="26"/>
          <w:szCs w:val="26"/>
          <w:lang w:val="el-GR" w:eastAsia="el-GR"/>
        </w:rPr>
        <w:t xml:space="preserve"> μ</w:t>
      </w:r>
      <w:r w:rsidR="00775E6F" w:rsidRPr="00A12BDD">
        <w:rPr>
          <w:rFonts w:ascii="Times New Roman" w:eastAsia="Times New Roman" w:hAnsi="Times New Roman" w:cs="Times New Roman"/>
          <w:color w:val="000000"/>
          <w:sz w:val="26"/>
          <w:szCs w:val="26"/>
          <w:lang w:val="el-GR" w:eastAsia="el-GR"/>
        </w:rPr>
        <w:t xml:space="preserve">έτρο </w:t>
      </w:r>
      <w:r w:rsidRPr="00A12BDD">
        <w:rPr>
          <w:rFonts w:ascii="Times New Roman" w:eastAsia="Times New Roman" w:hAnsi="Times New Roman" w:cs="Times New Roman"/>
          <w:color w:val="000000"/>
          <w:sz w:val="26"/>
          <w:szCs w:val="26"/>
          <w:lang w:val="el-GR" w:eastAsia="el-GR"/>
        </w:rPr>
        <w:t xml:space="preserve">των </w:t>
      </w:r>
      <w:r w:rsidR="00775E6F" w:rsidRPr="00A12BDD">
        <w:rPr>
          <w:rFonts w:ascii="Times New Roman" w:eastAsia="Times New Roman" w:hAnsi="Times New Roman" w:cs="Times New Roman"/>
          <w:color w:val="000000"/>
          <w:sz w:val="26"/>
          <w:szCs w:val="26"/>
          <w:lang w:val="el-GR" w:eastAsia="el-GR"/>
        </w:rPr>
        <w:t xml:space="preserve">πιο πάνω </w:t>
      </w:r>
      <w:r w:rsidRPr="00A12BDD">
        <w:rPr>
          <w:rFonts w:ascii="Times New Roman" w:eastAsia="Times New Roman" w:hAnsi="Times New Roman" w:cs="Times New Roman"/>
          <w:color w:val="000000"/>
          <w:sz w:val="26"/>
          <w:szCs w:val="26"/>
          <w:lang w:val="el-GR" w:eastAsia="el-GR"/>
        </w:rPr>
        <w:t xml:space="preserve">απαιτήσεων μας την </w:t>
      </w:r>
      <w:r w:rsidRPr="00A12BDD">
        <w:rPr>
          <w:rFonts w:ascii="Times New Roman" w:eastAsia="Times New Roman" w:hAnsi="Times New Roman" w:cs="Times New Roman"/>
          <w:b/>
          <w:color w:val="000000"/>
          <w:sz w:val="26"/>
          <w:szCs w:val="26"/>
          <w:lang w:val="el-GR" w:eastAsia="el-GR"/>
        </w:rPr>
        <w:t xml:space="preserve">συντηρητική </w:t>
      </w:r>
      <w:r w:rsidR="00775E6F" w:rsidRPr="00A12BDD">
        <w:rPr>
          <w:rFonts w:ascii="Times New Roman" w:eastAsia="Times New Roman" w:hAnsi="Times New Roman" w:cs="Times New Roman"/>
          <w:b/>
          <w:color w:val="000000"/>
          <w:sz w:val="26"/>
          <w:szCs w:val="26"/>
          <w:lang w:val="el-GR" w:eastAsia="el-GR"/>
        </w:rPr>
        <w:t>κατάσχεση</w:t>
      </w:r>
      <w:r w:rsidRPr="00A12BDD">
        <w:rPr>
          <w:rFonts w:ascii="Times New Roman" w:eastAsia="Times New Roman" w:hAnsi="Times New Roman" w:cs="Times New Roman"/>
          <w:color w:val="000000"/>
          <w:sz w:val="26"/>
          <w:szCs w:val="26"/>
          <w:lang w:val="el-GR" w:eastAsia="el-GR"/>
        </w:rPr>
        <w:t xml:space="preserve"> </w:t>
      </w:r>
      <w:r w:rsidR="00775E6F" w:rsidRPr="00A12BDD">
        <w:rPr>
          <w:rFonts w:ascii="Times New Roman" w:eastAsia="Times New Roman" w:hAnsi="Times New Roman" w:cs="Times New Roman"/>
          <w:color w:val="000000"/>
          <w:sz w:val="26"/>
          <w:szCs w:val="26"/>
          <w:lang w:val="el-GR" w:eastAsia="el-GR"/>
        </w:rPr>
        <w:t xml:space="preserve">κάθε κινητής και ακίνητης περιουσίας των καθών </w:t>
      </w:r>
      <w:r w:rsidR="001F2FB7" w:rsidRPr="00A12BDD">
        <w:rPr>
          <w:rFonts w:ascii="Times New Roman" w:eastAsia="Times New Roman" w:hAnsi="Times New Roman" w:cs="Times New Roman"/>
          <w:color w:val="000000"/>
          <w:sz w:val="26"/>
          <w:szCs w:val="26"/>
          <w:lang w:val="el-GR" w:eastAsia="el-GR"/>
        </w:rPr>
        <w:t xml:space="preserve">είτε βρίσκεται στα χέρια τους είτε στα χέρια τρίτου συμπεριλαμβανόμενης </w:t>
      </w:r>
      <w:r w:rsidR="00C9298B" w:rsidRPr="00A12BDD">
        <w:rPr>
          <w:rFonts w:ascii="Times New Roman" w:eastAsia="Times New Roman" w:hAnsi="Times New Roman" w:cs="Times New Roman"/>
          <w:color w:val="000000"/>
          <w:sz w:val="26"/>
          <w:szCs w:val="26"/>
          <w:lang w:val="el-GR" w:eastAsia="el-GR"/>
        </w:rPr>
        <w:t xml:space="preserve">οποιασδήποτε </w:t>
      </w:r>
      <w:r w:rsidR="002F4736" w:rsidRPr="00A12BDD">
        <w:rPr>
          <w:rFonts w:ascii="Times New Roman" w:eastAsia="Times New Roman" w:hAnsi="Times New Roman" w:cs="Times New Roman"/>
          <w:color w:val="000000"/>
          <w:sz w:val="26"/>
          <w:szCs w:val="26"/>
          <w:lang w:val="el-GR" w:eastAsia="el-GR"/>
        </w:rPr>
        <w:t xml:space="preserve">απαίτησης τους κατά </w:t>
      </w:r>
      <w:r w:rsidR="001F2FB7" w:rsidRPr="00A12BDD">
        <w:rPr>
          <w:rFonts w:ascii="Times New Roman" w:eastAsia="Times New Roman" w:hAnsi="Times New Roman" w:cs="Times New Roman"/>
          <w:color w:val="000000"/>
          <w:sz w:val="26"/>
          <w:szCs w:val="26"/>
          <w:lang w:val="el-GR" w:eastAsia="el-GR"/>
        </w:rPr>
        <w:t>Τράπεζας ή πιστωτικού ιδρύματος</w:t>
      </w:r>
      <w:r w:rsidR="004114B1">
        <w:rPr>
          <w:rFonts w:ascii="Times New Roman" w:eastAsia="Times New Roman" w:hAnsi="Times New Roman" w:cs="Times New Roman"/>
          <w:color w:val="000000"/>
          <w:sz w:val="26"/>
          <w:szCs w:val="26"/>
          <w:lang w:val="el-GR" w:eastAsia="el-GR"/>
        </w:rPr>
        <w:t>, της ημεδαπής ή της αλλοδαπής,</w:t>
      </w:r>
      <w:r w:rsidR="00C9298B" w:rsidRPr="00A12BDD">
        <w:rPr>
          <w:rFonts w:ascii="Times New Roman" w:eastAsia="Times New Roman" w:hAnsi="Times New Roman" w:cs="Times New Roman"/>
          <w:color w:val="000000"/>
          <w:sz w:val="26"/>
          <w:szCs w:val="26"/>
          <w:lang w:val="el-GR" w:eastAsia="el-GR"/>
        </w:rPr>
        <w:t xml:space="preserve"> παρούσης ή μέλλουσας</w:t>
      </w:r>
      <w:r w:rsidR="001F2FB7" w:rsidRPr="00A12BDD">
        <w:rPr>
          <w:rFonts w:ascii="Times New Roman" w:eastAsia="Times New Roman" w:hAnsi="Times New Roman" w:cs="Times New Roman"/>
          <w:color w:val="000000"/>
          <w:sz w:val="26"/>
          <w:szCs w:val="26"/>
          <w:lang w:val="el-GR" w:eastAsia="el-GR"/>
        </w:rPr>
        <w:t xml:space="preserve"> </w:t>
      </w:r>
      <w:r w:rsidR="00775E6F" w:rsidRPr="00A12BDD">
        <w:rPr>
          <w:rFonts w:ascii="Times New Roman" w:eastAsia="Times New Roman" w:hAnsi="Times New Roman" w:cs="Times New Roman"/>
          <w:color w:val="000000"/>
          <w:sz w:val="26"/>
          <w:szCs w:val="26"/>
          <w:lang w:val="el-GR" w:eastAsia="el-GR"/>
        </w:rPr>
        <w:t xml:space="preserve">και δη του φερόμενου </w:t>
      </w:r>
      <w:r w:rsidR="002F4736" w:rsidRPr="00A12BDD">
        <w:rPr>
          <w:rFonts w:ascii="Times New Roman" w:eastAsia="Times New Roman" w:hAnsi="Times New Roman" w:cs="Times New Roman"/>
          <w:color w:val="000000"/>
          <w:sz w:val="26"/>
          <w:szCs w:val="26"/>
          <w:lang w:val="el-GR" w:eastAsia="el-GR"/>
        </w:rPr>
        <w:t xml:space="preserve">καταχρηστικά </w:t>
      </w:r>
      <w:r w:rsidR="00775E6F" w:rsidRPr="00A12BDD">
        <w:rPr>
          <w:rFonts w:ascii="Times New Roman" w:eastAsia="Times New Roman" w:hAnsi="Times New Roman" w:cs="Times New Roman"/>
          <w:color w:val="000000"/>
          <w:sz w:val="26"/>
          <w:szCs w:val="26"/>
          <w:lang w:val="el-GR" w:eastAsia="el-GR"/>
        </w:rPr>
        <w:t>στην πλοιοκτησία της 2</w:t>
      </w:r>
      <w:r w:rsidR="00775E6F" w:rsidRPr="00A12BDD">
        <w:rPr>
          <w:rFonts w:ascii="Times New Roman" w:eastAsia="Times New Roman" w:hAnsi="Times New Roman" w:cs="Times New Roman"/>
          <w:color w:val="000000"/>
          <w:sz w:val="26"/>
          <w:szCs w:val="26"/>
          <w:vertAlign w:val="superscript"/>
          <w:lang w:val="el-GR" w:eastAsia="el-GR"/>
        </w:rPr>
        <w:t>ης</w:t>
      </w:r>
      <w:r w:rsidR="002F4736" w:rsidRPr="00A12BDD">
        <w:rPr>
          <w:rFonts w:ascii="Times New Roman" w:eastAsia="Times New Roman" w:hAnsi="Times New Roman" w:cs="Times New Roman"/>
          <w:color w:val="000000"/>
          <w:sz w:val="26"/>
          <w:szCs w:val="26"/>
          <w:lang w:val="el-GR" w:eastAsia="el-GR"/>
        </w:rPr>
        <w:t xml:space="preserve"> των καθών</w:t>
      </w:r>
      <w:r w:rsidR="001F2FB7" w:rsidRPr="00A12BDD">
        <w:rPr>
          <w:rFonts w:ascii="Times New Roman" w:eastAsia="Times New Roman" w:hAnsi="Times New Roman" w:cs="Times New Roman"/>
          <w:color w:val="000000"/>
          <w:sz w:val="26"/>
          <w:szCs w:val="26"/>
          <w:lang w:val="el-GR" w:eastAsia="el-GR"/>
        </w:rPr>
        <w:t xml:space="preserve">, </w:t>
      </w:r>
      <w:r w:rsidR="00775E6F" w:rsidRPr="00A12BDD">
        <w:rPr>
          <w:rFonts w:ascii="Times New Roman" w:eastAsia="Times New Roman" w:hAnsi="Times New Roman" w:cs="Times New Roman"/>
          <w:color w:val="000000"/>
          <w:sz w:val="26"/>
          <w:szCs w:val="26"/>
          <w:lang w:val="el-GR" w:eastAsia="el-GR"/>
        </w:rPr>
        <w:t xml:space="preserve">με σημαία Μάλτας θαλαμηγού, με το όνομα </w:t>
      </w:r>
      <w:r w:rsidR="00775E6F" w:rsidRPr="00BB6A1C">
        <w:rPr>
          <w:rFonts w:ascii="Times New Roman" w:eastAsia="Times New Roman" w:hAnsi="Times New Roman" w:cs="Times New Roman"/>
          <w:b/>
          <w:bCs/>
          <w:color w:val="000000"/>
          <w:sz w:val="26"/>
          <w:szCs w:val="26"/>
          <w:lang w:val="en-US" w:eastAsia="el-GR"/>
        </w:rPr>
        <w:t>PHALAROPE</w:t>
      </w:r>
      <w:r w:rsidR="00775E6F" w:rsidRPr="00A12BDD">
        <w:rPr>
          <w:rFonts w:ascii="Times New Roman" w:eastAsia="Times New Roman" w:hAnsi="Times New Roman" w:cs="Times New Roman"/>
          <w:color w:val="000000"/>
          <w:sz w:val="26"/>
          <w:szCs w:val="26"/>
          <w:lang w:val="el-GR" w:eastAsia="el-GR"/>
        </w:rPr>
        <w:t xml:space="preserve">, κατασκευασθείσης το έτος </w:t>
      </w:r>
      <w:r w:rsidR="002F4736" w:rsidRPr="00A12BDD">
        <w:rPr>
          <w:rFonts w:ascii="Times New Roman" w:eastAsia="Times New Roman" w:hAnsi="Times New Roman" w:cs="Times New Roman"/>
          <w:color w:val="000000"/>
          <w:sz w:val="26"/>
          <w:szCs w:val="26"/>
          <w:lang w:val="el-GR" w:eastAsia="el-GR"/>
        </w:rPr>
        <w:t xml:space="preserve">2005, </w:t>
      </w:r>
      <w:r w:rsidR="00120FA6" w:rsidRPr="00120FA6">
        <w:rPr>
          <w:rFonts w:ascii="Times New Roman" w:eastAsia="Times New Roman" w:hAnsi="Times New Roman" w:cs="Times New Roman"/>
          <w:color w:val="000000"/>
          <w:sz w:val="26"/>
          <w:szCs w:val="26"/>
          <w:lang w:val="el-GR" w:eastAsia="el-GR"/>
        </w:rPr>
        <w:t>(φέρουσας άλλοτε αριθμό νηολογίου 11403 και νυν νηολογίου Μάλτας)</w:t>
      </w:r>
      <w:r w:rsidR="00120FA6">
        <w:rPr>
          <w:rFonts w:ascii="Times New Roman" w:eastAsia="Times New Roman" w:hAnsi="Times New Roman" w:cs="Times New Roman"/>
          <w:color w:val="000000"/>
          <w:sz w:val="26"/>
          <w:szCs w:val="26"/>
          <w:lang w:val="el-GR" w:eastAsia="el-GR"/>
        </w:rPr>
        <w:t xml:space="preserve"> </w:t>
      </w:r>
      <w:r w:rsidR="00775E6F" w:rsidRPr="00A12BDD">
        <w:rPr>
          <w:rFonts w:ascii="Times New Roman" w:eastAsia="Times New Roman" w:hAnsi="Times New Roman" w:cs="Times New Roman"/>
          <w:color w:val="000000"/>
          <w:sz w:val="26"/>
          <w:szCs w:val="26"/>
          <w:lang w:val="el-GR" w:eastAsia="el-GR"/>
        </w:rPr>
        <w:t xml:space="preserve">μέχρι του ποσού των Ευρώ </w:t>
      </w:r>
      <w:r w:rsidR="004114B1" w:rsidRPr="00761191">
        <w:rPr>
          <w:rFonts w:ascii="Times New Roman" w:eastAsia="Times New Roman" w:hAnsi="Times New Roman" w:cs="Times New Roman"/>
          <w:b/>
          <w:bCs/>
          <w:color w:val="000000"/>
          <w:sz w:val="26"/>
          <w:szCs w:val="26"/>
          <w:lang w:val="el-GR" w:eastAsia="el-GR"/>
        </w:rPr>
        <w:t>εκατό εκατομμυρίων (100.000.000,00</w:t>
      </w:r>
      <w:r w:rsidR="004114B1">
        <w:rPr>
          <w:rFonts w:ascii="Times New Roman" w:eastAsia="Times New Roman" w:hAnsi="Times New Roman" w:cs="Times New Roman"/>
          <w:b/>
          <w:bCs/>
          <w:color w:val="000000"/>
          <w:sz w:val="26"/>
          <w:szCs w:val="26"/>
          <w:lang w:val="el-GR" w:eastAsia="el-GR"/>
        </w:rPr>
        <w:t>)</w:t>
      </w:r>
      <w:r w:rsidR="00775E6F" w:rsidRPr="00A12BDD">
        <w:rPr>
          <w:rFonts w:ascii="Times New Roman" w:eastAsia="Times New Roman" w:hAnsi="Times New Roman" w:cs="Times New Roman"/>
          <w:color w:val="000000"/>
          <w:sz w:val="26"/>
          <w:szCs w:val="26"/>
          <w:lang w:val="el-GR" w:eastAsia="el-GR"/>
        </w:rPr>
        <w:t xml:space="preserve"> περιλαμβανομένων τόκων υπερημερίας διετίας. </w:t>
      </w:r>
    </w:p>
    <w:p w14:paraId="518E38AA" w14:textId="2DEC1756" w:rsidR="002F4736" w:rsidRPr="00A12BDD" w:rsidRDefault="00775E6F" w:rsidP="008C5CB9">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 xml:space="preserve">Να εκδώσετε </w:t>
      </w:r>
      <w:r w:rsidRPr="00BB6A1C">
        <w:rPr>
          <w:rFonts w:ascii="Times New Roman" w:eastAsia="Times New Roman" w:hAnsi="Times New Roman" w:cs="Times New Roman"/>
          <w:b/>
          <w:bCs/>
          <w:color w:val="000000"/>
          <w:sz w:val="26"/>
          <w:szCs w:val="26"/>
          <w:lang w:val="el-GR" w:eastAsia="el-GR"/>
        </w:rPr>
        <w:t>προσωρινή διαταγή</w:t>
      </w:r>
      <w:r w:rsidRPr="00A12BDD">
        <w:rPr>
          <w:rFonts w:ascii="Times New Roman" w:eastAsia="Times New Roman" w:hAnsi="Times New Roman" w:cs="Times New Roman"/>
          <w:color w:val="000000"/>
          <w:sz w:val="26"/>
          <w:szCs w:val="26"/>
          <w:lang w:val="el-GR" w:eastAsia="el-GR"/>
        </w:rPr>
        <w:t xml:space="preserve"> απαγορεύουσα τον απόπλου </w:t>
      </w:r>
      <w:r w:rsidR="00BB6A1C" w:rsidRPr="00A12BDD">
        <w:rPr>
          <w:rFonts w:ascii="Times New Roman" w:eastAsia="Times New Roman" w:hAnsi="Times New Roman" w:cs="Times New Roman"/>
          <w:color w:val="000000"/>
          <w:sz w:val="26"/>
          <w:szCs w:val="26"/>
          <w:lang w:val="el-GR" w:eastAsia="el-GR"/>
        </w:rPr>
        <w:t>μια</w:t>
      </w:r>
      <w:r w:rsidR="00BB6A1C">
        <w:rPr>
          <w:rFonts w:ascii="Times New Roman" w:eastAsia="Times New Roman" w:hAnsi="Times New Roman" w:cs="Times New Roman"/>
          <w:color w:val="000000"/>
          <w:sz w:val="26"/>
          <w:szCs w:val="26"/>
          <w:lang w:val="el-GR" w:eastAsia="el-GR"/>
        </w:rPr>
        <w:t>ς</w:t>
      </w:r>
      <w:r w:rsidR="00BB6A1C" w:rsidRPr="00A12BDD">
        <w:rPr>
          <w:rFonts w:ascii="Times New Roman" w:eastAsia="Times New Roman" w:hAnsi="Times New Roman" w:cs="Times New Roman"/>
          <w:color w:val="000000"/>
          <w:sz w:val="26"/>
          <w:szCs w:val="26"/>
          <w:lang w:val="el-GR" w:eastAsia="el-GR"/>
        </w:rPr>
        <w:t xml:space="preserve"> (1) </w:t>
      </w:r>
      <w:r w:rsidR="00BB6A1C" w:rsidRPr="00A12BDD">
        <w:rPr>
          <w:rFonts w:ascii="Times New Roman" w:hAnsi="Times New Roman" w:cs="Times New Roman"/>
          <w:sz w:val="26"/>
          <w:szCs w:val="26"/>
          <w:lang w:val="el-GR"/>
        </w:rPr>
        <w:t xml:space="preserve">υπό σημαία </w:t>
      </w:r>
      <w:r w:rsidR="00120FA6" w:rsidRPr="00120FA6">
        <w:rPr>
          <w:rFonts w:ascii="Times New Roman" w:hAnsi="Times New Roman" w:cs="Times New Roman"/>
          <w:sz w:val="26"/>
          <w:szCs w:val="26"/>
          <w:lang w:val="el-GR"/>
        </w:rPr>
        <w:t xml:space="preserve">Μάλτας </w:t>
      </w:r>
      <w:r w:rsidR="00120FA6">
        <w:rPr>
          <w:rFonts w:ascii="Times New Roman" w:hAnsi="Times New Roman" w:cs="Times New Roman"/>
          <w:sz w:val="26"/>
          <w:szCs w:val="26"/>
          <w:lang w:val="el-GR"/>
        </w:rPr>
        <w:t xml:space="preserve">πολυτελούς </w:t>
      </w:r>
      <w:r w:rsidR="00120FA6" w:rsidRPr="00120FA6">
        <w:rPr>
          <w:rFonts w:ascii="Times New Roman" w:hAnsi="Times New Roman" w:cs="Times New Roman"/>
          <w:sz w:val="26"/>
          <w:szCs w:val="26"/>
          <w:lang w:val="el-GR"/>
        </w:rPr>
        <w:t xml:space="preserve">θαλαμηγού, με το όνομα PHALAROPE, </w:t>
      </w:r>
      <w:proofErr w:type="spellStart"/>
      <w:r w:rsidR="00120FA6" w:rsidRPr="00120FA6">
        <w:rPr>
          <w:rFonts w:ascii="Times New Roman" w:hAnsi="Times New Roman" w:cs="Times New Roman"/>
          <w:sz w:val="26"/>
          <w:szCs w:val="26"/>
          <w:lang w:val="el-GR"/>
        </w:rPr>
        <w:t>κατασκευασθείσης</w:t>
      </w:r>
      <w:proofErr w:type="spellEnd"/>
      <w:r w:rsidR="00120FA6" w:rsidRPr="00120FA6">
        <w:rPr>
          <w:rFonts w:ascii="Times New Roman" w:hAnsi="Times New Roman" w:cs="Times New Roman"/>
          <w:sz w:val="26"/>
          <w:szCs w:val="26"/>
          <w:lang w:val="el-GR"/>
        </w:rPr>
        <w:t xml:space="preserve"> το έτος 2005, (φέρουσας άλλοτε αριθμό νηολογίου 11403 και νυν νηολογίου Μάλτας) </w:t>
      </w:r>
      <w:r w:rsidRPr="00A12BDD">
        <w:rPr>
          <w:rFonts w:ascii="Times New Roman" w:eastAsia="Times New Roman" w:hAnsi="Times New Roman" w:cs="Times New Roman"/>
          <w:color w:val="000000"/>
          <w:sz w:val="26"/>
          <w:szCs w:val="26"/>
          <w:lang w:val="el-GR" w:eastAsia="el-GR"/>
        </w:rPr>
        <w:t>από τον λιμένα του Πειραιά,</w:t>
      </w:r>
      <w:r w:rsidR="00761191">
        <w:rPr>
          <w:rFonts w:ascii="Times New Roman" w:eastAsia="Times New Roman" w:hAnsi="Times New Roman" w:cs="Times New Roman"/>
          <w:color w:val="000000"/>
          <w:sz w:val="26"/>
          <w:szCs w:val="26"/>
          <w:lang w:val="el-GR" w:eastAsia="el-GR"/>
        </w:rPr>
        <w:t xml:space="preserve"> ή από</w:t>
      </w:r>
      <w:r w:rsidR="008C5CB9">
        <w:rPr>
          <w:rFonts w:ascii="Times New Roman" w:eastAsia="Times New Roman" w:hAnsi="Times New Roman" w:cs="Times New Roman"/>
          <w:color w:val="000000"/>
          <w:sz w:val="26"/>
          <w:szCs w:val="26"/>
          <w:lang w:val="el-GR" w:eastAsia="el-GR"/>
        </w:rPr>
        <w:t xml:space="preserve"> όπου ναυλοχεί, </w:t>
      </w:r>
      <w:r w:rsidR="008C5CB9" w:rsidRPr="008C5CB9">
        <w:rPr>
          <w:rFonts w:ascii="Times New Roman" w:eastAsia="Times New Roman" w:hAnsi="Times New Roman" w:cs="Times New Roman"/>
          <w:color w:val="000000"/>
          <w:sz w:val="26"/>
          <w:szCs w:val="26"/>
          <w:lang w:val="el-GR" w:eastAsia="el-GR"/>
        </w:rPr>
        <w:t>μήκους τριάντα δύο μέτρων και έντεκα εκατοστών (32,11), δηλαδή καταγεγραμμένης στην κατηγορία «άνω των 20 μέτρων», και πλάτους επτά μέτρων και πενήντα εκατοστών (7,50)</w:t>
      </w:r>
      <w:r w:rsidR="008C5CB9">
        <w:rPr>
          <w:rFonts w:ascii="Times New Roman" w:eastAsia="Times New Roman" w:hAnsi="Times New Roman" w:cs="Times New Roman"/>
          <w:color w:val="000000"/>
          <w:sz w:val="26"/>
          <w:szCs w:val="26"/>
          <w:lang w:val="el-GR" w:eastAsia="el-GR"/>
        </w:rPr>
        <w:t>,</w:t>
      </w:r>
    </w:p>
    <w:p w14:paraId="5820A24E" w14:textId="77777777" w:rsidR="00E426C9" w:rsidRPr="00A12BDD" w:rsidRDefault="00775E6F" w:rsidP="002F4736">
      <w:pPr>
        <w:pStyle w:val="a3"/>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both"/>
        <w:rPr>
          <w:rFonts w:ascii="Times New Roman" w:eastAsia="Times New Roman" w:hAnsi="Times New Roman" w:cs="Times New Roman"/>
          <w:color w:val="000000"/>
          <w:sz w:val="26"/>
          <w:szCs w:val="26"/>
          <w:lang w:val="el-GR" w:eastAsia="el-GR"/>
        </w:rPr>
      </w:pPr>
      <w:r w:rsidRPr="00A12BDD">
        <w:rPr>
          <w:rFonts w:ascii="Times New Roman" w:eastAsia="Times New Roman" w:hAnsi="Times New Roman" w:cs="Times New Roman"/>
          <w:color w:val="000000"/>
          <w:sz w:val="26"/>
          <w:szCs w:val="26"/>
          <w:lang w:val="el-GR" w:eastAsia="el-GR"/>
        </w:rPr>
        <w:t xml:space="preserve">Να καταδικάσετε τους καθών </w:t>
      </w:r>
      <w:r w:rsidR="002F4736" w:rsidRPr="00A12BDD">
        <w:rPr>
          <w:rFonts w:ascii="Times New Roman" w:eastAsia="Times New Roman" w:hAnsi="Times New Roman" w:cs="Times New Roman"/>
          <w:color w:val="000000"/>
          <w:sz w:val="26"/>
          <w:szCs w:val="26"/>
          <w:lang w:val="el-GR" w:eastAsia="el-GR"/>
        </w:rPr>
        <w:t xml:space="preserve">σε ολόκληρο </w:t>
      </w:r>
      <w:r w:rsidRPr="00A12BDD">
        <w:rPr>
          <w:rFonts w:ascii="Times New Roman" w:eastAsia="Times New Roman" w:hAnsi="Times New Roman" w:cs="Times New Roman"/>
          <w:color w:val="000000"/>
          <w:sz w:val="26"/>
          <w:szCs w:val="26"/>
          <w:lang w:val="el-GR" w:eastAsia="el-GR"/>
        </w:rPr>
        <w:t xml:space="preserve">στην δικαστική μας δαπάνη </w:t>
      </w:r>
      <w:r w:rsidR="002F4736" w:rsidRPr="00A12BDD">
        <w:rPr>
          <w:rFonts w:ascii="Times New Roman" w:eastAsia="Times New Roman" w:hAnsi="Times New Roman" w:cs="Times New Roman"/>
          <w:color w:val="000000"/>
          <w:sz w:val="26"/>
          <w:szCs w:val="26"/>
          <w:lang w:val="el-GR" w:eastAsia="el-GR"/>
        </w:rPr>
        <w:t xml:space="preserve">ως </w:t>
      </w:r>
      <w:r w:rsidRPr="00A12BDD">
        <w:rPr>
          <w:rFonts w:ascii="Times New Roman" w:eastAsia="Times New Roman" w:hAnsi="Times New Roman" w:cs="Times New Roman"/>
          <w:color w:val="000000"/>
          <w:sz w:val="26"/>
          <w:szCs w:val="26"/>
          <w:lang w:val="el-GR" w:eastAsia="el-GR"/>
        </w:rPr>
        <w:t xml:space="preserve">και </w:t>
      </w:r>
      <w:r w:rsidR="002F4736" w:rsidRPr="00A12BDD">
        <w:rPr>
          <w:rFonts w:ascii="Times New Roman" w:eastAsia="Times New Roman" w:hAnsi="Times New Roman" w:cs="Times New Roman"/>
          <w:color w:val="000000"/>
          <w:sz w:val="26"/>
          <w:szCs w:val="26"/>
          <w:lang w:val="el-GR" w:eastAsia="el-GR"/>
        </w:rPr>
        <w:t xml:space="preserve">στην </w:t>
      </w:r>
      <w:r w:rsidRPr="00A12BDD">
        <w:rPr>
          <w:rFonts w:ascii="Times New Roman" w:eastAsia="Times New Roman" w:hAnsi="Times New Roman" w:cs="Times New Roman"/>
          <w:color w:val="000000"/>
          <w:sz w:val="26"/>
          <w:szCs w:val="26"/>
          <w:lang w:val="el-GR" w:eastAsia="el-GR"/>
        </w:rPr>
        <w:t xml:space="preserve">αμοιβή του πληρεξούσιου δικηγόρου μας. </w:t>
      </w:r>
    </w:p>
    <w:p w14:paraId="55BD72E8" w14:textId="77777777" w:rsidR="009C520A" w:rsidRDefault="009C520A" w:rsidP="004114B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right"/>
        <w:rPr>
          <w:rFonts w:ascii="Times New Roman" w:eastAsia="Times New Roman" w:hAnsi="Times New Roman" w:cs="Times New Roman"/>
          <w:b/>
          <w:bCs/>
          <w:color w:val="000000"/>
          <w:sz w:val="26"/>
          <w:szCs w:val="26"/>
          <w:lang w:val="el-GR" w:eastAsia="el-GR"/>
        </w:rPr>
      </w:pPr>
    </w:p>
    <w:p w14:paraId="76FF6E4A" w14:textId="75DB9DEF" w:rsidR="004114B1" w:rsidRPr="004114B1" w:rsidRDefault="004114B1" w:rsidP="004114B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right"/>
        <w:rPr>
          <w:rFonts w:ascii="Times New Roman" w:eastAsia="Times New Roman" w:hAnsi="Times New Roman" w:cs="Times New Roman"/>
          <w:b/>
          <w:bCs/>
          <w:color w:val="000000"/>
          <w:sz w:val="26"/>
          <w:szCs w:val="26"/>
          <w:lang w:val="el-GR" w:eastAsia="el-GR"/>
        </w:rPr>
      </w:pPr>
      <w:r w:rsidRPr="004114B1">
        <w:rPr>
          <w:rFonts w:ascii="Times New Roman" w:eastAsia="Times New Roman" w:hAnsi="Times New Roman" w:cs="Times New Roman"/>
          <w:b/>
          <w:bCs/>
          <w:color w:val="000000"/>
          <w:sz w:val="26"/>
          <w:szCs w:val="26"/>
          <w:lang w:val="el-GR" w:eastAsia="el-GR"/>
        </w:rPr>
        <w:lastRenderedPageBreak/>
        <w:t xml:space="preserve">Αθήνα, την </w:t>
      </w:r>
      <w:r w:rsidR="00761191">
        <w:rPr>
          <w:rFonts w:ascii="Times New Roman" w:eastAsia="Times New Roman" w:hAnsi="Times New Roman" w:cs="Times New Roman"/>
          <w:b/>
          <w:bCs/>
          <w:color w:val="000000"/>
          <w:sz w:val="26"/>
          <w:szCs w:val="26"/>
          <w:lang w:val="el-GR" w:eastAsia="el-GR"/>
        </w:rPr>
        <w:t>2</w:t>
      </w:r>
      <w:r w:rsidR="00120FA6">
        <w:rPr>
          <w:rFonts w:ascii="Times New Roman" w:eastAsia="Times New Roman" w:hAnsi="Times New Roman" w:cs="Times New Roman"/>
          <w:b/>
          <w:bCs/>
          <w:color w:val="000000"/>
          <w:sz w:val="26"/>
          <w:szCs w:val="26"/>
          <w:lang w:val="el-GR" w:eastAsia="el-GR"/>
        </w:rPr>
        <w:t>9</w:t>
      </w:r>
      <w:r w:rsidRPr="004114B1">
        <w:rPr>
          <w:rFonts w:ascii="Times New Roman" w:eastAsia="Times New Roman" w:hAnsi="Times New Roman" w:cs="Times New Roman"/>
          <w:b/>
          <w:bCs/>
          <w:color w:val="000000"/>
          <w:sz w:val="26"/>
          <w:szCs w:val="26"/>
          <w:lang w:val="el-GR" w:eastAsia="el-GR"/>
        </w:rPr>
        <w:t>/ 05 / 2020</w:t>
      </w:r>
    </w:p>
    <w:p w14:paraId="4036F290" w14:textId="37FB8E80" w:rsidR="00415217" w:rsidRPr="004114B1" w:rsidRDefault="008C5CB9" w:rsidP="004114B1">
      <w:pPr>
        <w:pStyle w:val="a3"/>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360" w:lineRule="auto"/>
        <w:contextualSpacing w:val="0"/>
        <w:jc w:val="right"/>
        <w:rPr>
          <w:rFonts w:ascii="Times New Roman" w:hAnsi="Times New Roman" w:cs="Times New Roman"/>
          <w:sz w:val="26"/>
          <w:szCs w:val="26"/>
          <w:lang w:val="el-GR"/>
        </w:rPr>
      </w:pPr>
      <w:r>
        <w:rPr>
          <w:rFonts w:ascii="Times New Roman" w:eastAsia="Times New Roman" w:hAnsi="Times New Roman" w:cs="Times New Roman"/>
          <w:b/>
          <w:bCs/>
          <w:color w:val="000000"/>
          <w:sz w:val="26"/>
          <w:szCs w:val="26"/>
          <w:lang w:val="el-GR" w:eastAsia="el-GR"/>
        </w:rPr>
        <w:t>Ο Πληρεξούσιος δικηγόρος</w:t>
      </w:r>
      <w:r w:rsidR="00415217" w:rsidRPr="004114B1">
        <w:rPr>
          <w:rFonts w:ascii="Times New Roman" w:hAnsi="Times New Roman" w:cs="Times New Roman"/>
          <w:b/>
          <w:bCs/>
          <w:sz w:val="26"/>
          <w:szCs w:val="26"/>
          <w:lang w:val="en-US"/>
        </w:rPr>
        <w:t xml:space="preserve"> </w:t>
      </w:r>
    </w:p>
    <w:sectPr w:rsidR="00415217" w:rsidRPr="004114B1" w:rsidSect="00595719">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B9B61" w14:textId="77777777" w:rsidR="0057700E" w:rsidRDefault="0057700E" w:rsidP="00C172E2">
      <w:r>
        <w:separator/>
      </w:r>
    </w:p>
  </w:endnote>
  <w:endnote w:type="continuationSeparator" w:id="0">
    <w:p w14:paraId="2F446E86" w14:textId="77777777" w:rsidR="0057700E" w:rsidRDefault="0057700E" w:rsidP="00C1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8782"/>
      <w:docPartObj>
        <w:docPartGallery w:val="Page Numbers (Bottom of Page)"/>
        <w:docPartUnique/>
      </w:docPartObj>
    </w:sdtPr>
    <w:sdtEndPr/>
    <w:sdtContent>
      <w:p w14:paraId="0E4DA7F1" w14:textId="77777777" w:rsidR="0057700E" w:rsidRDefault="0057700E">
        <w:pPr>
          <w:pStyle w:val="a5"/>
          <w:jc w:val="center"/>
        </w:pPr>
        <w:r>
          <w:fldChar w:fldCharType="begin"/>
        </w:r>
        <w:r>
          <w:instrText xml:space="preserve"> PAGE   \* MERGEFORMAT </w:instrText>
        </w:r>
        <w:r>
          <w:fldChar w:fldCharType="separate"/>
        </w:r>
        <w:r w:rsidR="009C520A">
          <w:rPr>
            <w:noProof/>
          </w:rPr>
          <w:t>1</w:t>
        </w:r>
        <w:r>
          <w:rPr>
            <w:noProof/>
          </w:rPr>
          <w:fldChar w:fldCharType="end"/>
        </w:r>
      </w:p>
    </w:sdtContent>
  </w:sdt>
  <w:p w14:paraId="54309248" w14:textId="77777777" w:rsidR="0057700E" w:rsidRDefault="005770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38EF7" w14:textId="77777777" w:rsidR="0057700E" w:rsidRDefault="0057700E" w:rsidP="00C172E2">
      <w:r>
        <w:separator/>
      </w:r>
    </w:p>
  </w:footnote>
  <w:footnote w:type="continuationSeparator" w:id="0">
    <w:p w14:paraId="160A79E7" w14:textId="77777777" w:rsidR="0057700E" w:rsidRDefault="0057700E" w:rsidP="00C172E2">
      <w:r>
        <w:continuationSeparator/>
      </w:r>
    </w:p>
  </w:footnote>
  <w:footnote w:id="1">
    <w:p w14:paraId="3D532BF5" w14:textId="77777777" w:rsidR="0057700E" w:rsidRPr="006A07BA" w:rsidRDefault="0057700E" w:rsidP="003E0AFF">
      <w:pPr>
        <w:pStyle w:val="a7"/>
        <w:jc w:val="both"/>
        <w:rPr>
          <w:rFonts w:ascii="Times New Roman" w:hAnsi="Times New Roman" w:cs="Times New Roman"/>
          <w:sz w:val="18"/>
          <w:szCs w:val="18"/>
        </w:rPr>
      </w:pPr>
      <w:r>
        <w:rPr>
          <w:rStyle w:val="a8"/>
        </w:rPr>
        <w:footnoteRef/>
      </w:r>
      <w:r>
        <w:t xml:space="preserve"> </w:t>
      </w:r>
      <w:r w:rsidRPr="006A07BA">
        <w:rPr>
          <w:rFonts w:ascii="Times New Roman" w:hAnsi="Times New Roman" w:cs="Times New Roman"/>
          <w:sz w:val="18"/>
          <w:szCs w:val="18"/>
        </w:rPr>
        <w:t xml:space="preserve">που ορίζει ότι η Επιτροπή Κεφαλαιαγοράς δύναται να ζητήσει τον διορισμό προσωρινής διοίκησης σύμφωνα με το άρθρο 69 του Αστικού Κώδικα καθώς και τη λήψη ασφαλιστικών μέτρων για την μερική ή συνολική προσωρινή αντικατάσταση του Διοικητικού Συμβουλίου ή μελών αυτού, σε περίπτωση παρακώλησης, από μέλη του Διοικητικού Συμβουλίου της εταιρίας, διενεργούμενου διαχειριστικού ή άλλου ελέγχου στον οποίο η εταιρία έχει υπαχθεί σύμφωνα με την κείμενη νομοθεσία ή σύγκρουσης των συμφερόντων ενός ή περισσοτέρων από τα μέλη του Διοικητικού Συμβουλίου προς εκείνα της εταιρίας, ή σε περίπτωση κατά την οποία υφίστανται βάσιμες υπόνοιες ότι, η παραμονή μέλους του Διοικητικού Συμβουλίου στην εταιρία θα συνιστούσε απειλή για την ομαλή λειτουργία και αξιοπιστία της αγοράς ή /και τα συμφέροντα των επενδυτών.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309"/>
    <w:multiLevelType w:val="hybridMultilevel"/>
    <w:tmpl w:val="559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F1FAF"/>
    <w:multiLevelType w:val="multilevel"/>
    <w:tmpl w:val="7DF0DF2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37B0E0A"/>
    <w:multiLevelType w:val="hybridMultilevel"/>
    <w:tmpl w:val="BC3CEC92"/>
    <w:lvl w:ilvl="0" w:tplc="0409000F">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ADE7E76"/>
    <w:multiLevelType w:val="hybridMultilevel"/>
    <w:tmpl w:val="74AE9F16"/>
    <w:lvl w:ilvl="0" w:tplc="B31E3490">
      <w:start w:val="1"/>
      <w:numFmt w:val="bullet"/>
      <w:lvlText w:val=""/>
      <w:lvlJc w:val="left"/>
      <w:pPr>
        <w:tabs>
          <w:tab w:val="num" w:pos="720"/>
        </w:tabs>
        <w:ind w:left="720" w:hanging="360"/>
      </w:pPr>
      <w:rPr>
        <w:rFonts w:ascii="Wingdings 3" w:hAnsi="Wingdings 3" w:hint="default"/>
      </w:rPr>
    </w:lvl>
    <w:lvl w:ilvl="1" w:tplc="018CC25A" w:tentative="1">
      <w:start w:val="1"/>
      <w:numFmt w:val="bullet"/>
      <w:lvlText w:val=""/>
      <w:lvlJc w:val="left"/>
      <w:pPr>
        <w:tabs>
          <w:tab w:val="num" w:pos="1440"/>
        </w:tabs>
        <w:ind w:left="1440" w:hanging="360"/>
      </w:pPr>
      <w:rPr>
        <w:rFonts w:ascii="Wingdings 3" w:hAnsi="Wingdings 3" w:hint="default"/>
      </w:rPr>
    </w:lvl>
    <w:lvl w:ilvl="2" w:tplc="8C286C28" w:tentative="1">
      <w:start w:val="1"/>
      <w:numFmt w:val="bullet"/>
      <w:lvlText w:val=""/>
      <w:lvlJc w:val="left"/>
      <w:pPr>
        <w:tabs>
          <w:tab w:val="num" w:pos="2160"/>
        </w:tabs>
        <w:ind w:left="2160" w:hanging="360"/>
      </w:pPr>
      <w:rPr>
        <w:rFonts w:ascii="Wingdings 3" w:hAnsi="Wingdings 3" w:hint="default"/>
      </w:rPr>
    </w:lvl>
    <w:lvl w:ilvl="3" w:tplc="BB6C8F6C" w:tentative="1">
      <w:start w:val="1"/>
      <w:numFmt w:val="bullet"/>
      <w:lvlText w:val=""/>
      <w:lvlJc w:val="left"/>
      <w:pPr>
        <w:tabs>
          <w:tab w:val="num" w:pos="2880"/>
        </w:tabs>
        <w:ind w:left="2880" w:hanging="360"/>
      </w:pPr>
      <w:rPr>
        <w:rFonts w:ascii="Wingdings 3" w:hAnsi="Wingdings 3" w:hint="default"/>
      </w:rPr>
    </w:lvl>
    <w:lvl w:ilvl="4" w:tplc="BE66E438" w:tentative="1">
      <w:start w:val="1"/>
      <w:numFmt w:val="bullet"/>
      <w:lvlText w:val=""/>
      <w:lvlJc w:val="left"/>
      <w:pPr>
        <w:tabs>
          <w:tab w:val="num" w:pos="3600"/>
        </w:tabs>
        <w:ind w:left="3600" w:hanging="360"/>
      </w:pPr>
      <w:rPr>
        <w:rFonts w:ascii="Wingdings 3" w:hAnsi="Wingdings 3" w:hint="default"/>
      </w:rPr>
    </w:lvl>
    <w:lvl w:ilvl="5" w:tplc="FA2C346C" w:tentative="1">
      <w:start w:val="1"/>
      <w:numFmt w:val="bullet"/>
      <w:lvlText w:val=""/>
      <w:lvlJc w:val="left"/>
      <w:pPr>
        <w:tabs>
          <w:tab w:val="num" w:pos="4320"/>
        </w:tabs>
        <w:ind w:left="4320" w:hanging="360"/>
      </w:pPr>
      <w:rPr>
        <w:rFonts w:ascii="Wingdings 3" w:hAnsi="Wingdings 3" w:hint="default"/>
      </w:rPr>
    </w:lvl>
    <w:lvl w:ilvl="6" w:tplc="6430E4A8" w:tentative="1">
      <w:start w:val="1"/>
      <w:numFmt w:val="bullet"/>
      <w:lvlText w:val=""/>
      <w:lvlJc w:val="left"/>
      <w:pPr>
        <w:tabs>
          <w:tab w:val="num" w:pos="5040"/>
        </w:tabs>
        <w:ind w:left="5040" w:hanging="360"/>
      </w:pPr>
      <w:rPr>
        <w:rFonts w:ascii="Wingdings 3" w:hAnsi="Wingdings 3" w:hint="default"/>
      </w:rPr>
    </w:lvl>
    <w:lvl w:ilvl="7" w:tplc="7F64B168" w:tentative="1">
      <w:start w:val="1"/>
      <w:numFmt w:val="bullet"/>
      <w:lvlText w:val=""/>
      <w:lvlJc w:val="left"/>
      <w:pPr>
        <w:tabs>
          <w:tab w:val="num" w:pos="5760"/>
        </w:tabs>
        <w:ind w:left="5760" w:hanging="360"/>
      </w:pPr>
      <w:rPr>
        <w:rFonts w:ascii="Wingdings 3" w:hAnsi="Wingdings 3" w:hint="default"/>
      </w:rPr>
    </w:lvl>
    <w:lvl w:ilvl="8" w:tplc="6A74847C" w:tentative="1">
      <w:start w:val="1"/>
      <w:numFmt w:val="bullet"/>
      <w:lvlText w:val=""/>
      <w:lvlJc w:val="left"/>
      <w:pPr>
        <w:tabs>
          <w:tab w:val="num" w:pos="6480"/>
        </w:tabs>
        <w:ind w:left="6480" w:hanging="360"/>
      </w:pPr>
      <w:rPr>
        <w:rFonts w:ascii="Wingdings 3" w:hAnsi="Wingdings 3" w:hint="default"/>
      </w:rPr>
    </w:lvl>
  </w:abstractNum>
  <w:abstractNum w:abstractNumId="4">
    <w:nsid w:val="28766B5B"/>
    <w:multiLevelType w:val="hybridMultilevel"/>
    <w:tmpl w:val="A63CC522"/>
    <w:lvl w:ilvl="0" w:tplc="2B5A9DB8">
      <w:start w:val="1"/>
      <w:numFmt w:val="bullet"/>
      <w:lvlText w:val=""/>
      <w:lvlJc w:val="left"/>
      <w:pPr>
        <w:tabs>
          <w:tab w:val="num" w:pos="720"/>
        </w:tabs>
        <w:ind w:left="720" w:hanging="360"/>
      </w:pPr>
      <w:rPr>
        <w:rFonts w:ascii="Wingdings 3" w:hAnsi="Wingdings 3" w:hint="default"/>
      </w:rPr>
    </w:lvl>
    <w:lvl w:ilvl="1" w:tplc="43E630EA" w:tentative="1">
      <w:start w:val="1"/>
      <w:numFmt w:val="bullet"/>
      <w:lvlText w:val=""/>
      <w:lvlJc w:val="left"/>
      <w:pPr>
        <w:tabs>
          <w:tab w:val="num" w:pos="1440"/>
        </w:tabs>
        <w:ind w:left="1440" w:hanging="360"/>
      </w:pPr>
      <w:rPr>
        <w:rFonts w:ascii="Wingdings 3" w:hAnsi="Wingdings 3" w:hint="default"/>
      </w:rPr>
    </w:lvl>
    <w:lvl w:ilvl="2" w:tplc="E7041C1C" w:tentative="1">
      <w:start w:val="1"/>
      <w:numFmt w:val="bullet"/>
      <w:lvlText w:val=""/>
      <w:lvlJc w:val="left"/>
      <w:pPr>
        <w:tabs>
          <w:tab w:val="num" w:pos="2160"/>
        </w:tabs>
        <w:ind w:left="2160" w:hanging="360"/>
      </w:pPr>
      <w:rPr>
        <w:rFonts w:ascii="Wingdings 3" w:hAnsi="Wingdings 3" w:hint="default"/>
      </w:rPr>
    </w:lvl>
    <w:lvl w:ilvl="3" w:tplc="CD0A81C8" w:tentative="1">
      <w:start w:val="1"/>
      <w:numFmt w:val="bullet"/>
      <w:lvlText w:val=""/>
      <w:lvlJc w:val="left"/>
      <w:pPr>
        <w:tabs>
          <w:tab w:val="num" w:pos="2880"/>
        </w:tabs>
        <w:ind w:left="2880" w:hanging="360"/>
      </w:pPr>
      <w:rPr>
        <w:rFonts w:ascii="Wingdings 3" w:hAnsi="Wingdings 3" w:hint="default"/>
      </w:rPr>
    </w:lvl>
    <w:lvl w:ilvl="4" w:tplc="7820F74C" w:tentative="1">
      <w:start w:val="1"/>
      <w:numFmt w:val="bullet"/>
      <w:lvlText w:val=""/>
      <w:lvlJc w:val="left"/>
      <w:pPr>
        <w:tabs>
          <w:tab w:val="num" w:pos="3600"/>
        </w:tabs>
        <w:ind w:left="3600" w:hanging="360"/>
      </w:pPr>
      <w:rPr>
        <w:rFonts w:ascii="Wingdings 3" w:hAnsi="Wingdings 3" w:hint="default"/>
      </w:rPr>
    </w:lvl>
    <w:lvl w:ilvl="5" w:tplc="D92E63CC" w:tentative="1">
      <w:start w:val="1"/>
      <w:numFmt w:val="bullet"/>
      <w:lvlText w:val=""/>
      <w:lvlJc w:val="left"/>
      <w:pPr>
        <w:tabs>
          <w:tab w:val="num" w:pos="4320"/>
        </w:tabs>
        <w:ind w:left="4320" w:hanging="360"/>
      </w:pPr>
      <w:rPr>
        <w:rFonts w:ascii="Wingdings 3" w:hAnsi="Wingdings 3" w:hint="default"/>
      </w:rPr>
    </w:lvl>
    <w:lvl w:ilvl="6" w:tplc="21344D2E" w:tentative="1">
      <w:start w:val="1"/>
      <w:numFmt w:val="bullet"/>
      <w:lvlText w:val=""/>
      <w:lvlJc w:val="left"/>
      <w:pPr>
        <w:tabs>
          <w:tab w:val="num" w:pos="5040"/>
        </w:tabs>
        <w:ind w:left="5040" w:hanging="360"/>
      </w:pPr>
      <w:rPr>
        <w:rFonts w:ascii="Wingdings 3" w:hAnsi="Wingdings 3" w:hint="default"/>
      </w:rPr>
    </w:lvl>
    <w:lvl w:ilvl="7" w:tplc="5A8E8C5A" w:tentative="1">
      <w:start w:val="1"/>
      <w:numFmt w:val="bullet"/>
      <w:lvlText w:val=""/>
      <w:lvlJc w:val="left"/>
      <w:pPr>
        <w:tabs>
          <w:tab w:val="num" w:pos="5760"/>
        </w:tabs>
        <w:ind w:left="5760" w:hanging="360"/>
      </w:pPr>
      <w:rPr>
        <w:rFonts w:ascii="Wingdings 3" w:hAnsi="Wingdings 3" w:hint="default"/>
      </w:rPr>
    </w:lvl>
    <w:lvl w:ilvl="8" w:tplc="BFF2318A" w:tentative="1">
      <w:start w:val="1"/>
      <w:numFmt w:val="bullet"/>
      <w:lvlText w:val=""/>
      <w:lvlJc w:val="left"/>
      <w:pPr>
        <w:tabs>
          <w:tab w:val="num" w:pos="6480"/>
        </w:tabs>
        <w:ind w:left="6480" w:hanging="360"/>
      </w:pPr>
      <w:rPr>
        <w:rFonts w:ascii="Wingdings 3" w:hAnsi="Wingdings 3" w:hint="default"/>
      </w:rPr>
    </w:lvl>
  </w:abstractNum>
  <w:abstractNum w:abstractNumId="5">
    <w:nsid w:val="385E23C3"/>
    <w:multiLevelType w:val="hybridMultilevel"/>
    <w:tmpl w:val="74986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8213E6"/>
    <w:multiLevelType w:val="hybridMultilevel"/>
    <w:tmpl w:val="E674A2C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E881B95"/>
    <w:multiLevelType w:val="hybridMultilevel"/>
    <w:tmpl w:val="98965C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FF90627"/>
    <w:multiLevelType w:val="hybridMultilevel"/>
    <w:tmpl w:val="C0C4B4B0"/>
    <w:lvl w:ilvl="0" w:tplc="0408000F">
      <w:start w:val="2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44CF6DC3"/>
    <w:multiLevelType w:val="hybridMultilevel"/>
    <w:tmpl w:val="93548F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E95AC2"/>
    <w:multiLevelType w:val="hybridMultilevel"/>
    <w:tmpl w:val="1C369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86B67B6"/>
    <w:multiLevelType w:val="hybridMultilevel"/>
    <w:tmpl w:val="223CC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6CF7E3F"/>
    <w:multiLevelType w:val="hybridMultilevel"/>
    <w:tmpl w:val="98965C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EAB0698"/>
    <w:multiLevelType w:val="hybridMultilevel"/>
    <w:tmpl w:val="8AA2E1A6"/>
    <w:lvl w:ilvl="0" w:tplc="823CB56C">
      <w:start w:val="1"/>
      <w:numFmt w:val="decimal"/>
      <w:lvlText w:val="%1."/>
      <w:lvlJc w:val="left"/>
      <w:pPr>
        <w:ind w:left="927" w:hanging="360"/>
      </w:pPr>
      <w:rPr>
        <w:rFonts w:cs="Times New Roman"/>
        <w:b w:val="0"/>
        <w:sz w:val="26"/>
      </w:rPr>
    </w:lvl>
    <w:lvl w:ilvl="1" w:tplc="04080019">
      <w:start w:val="1"/>
      <w:numFmt w:val="decimal"/>
      <w:lvlText w:val="%2."/>
      <w:lvlJc w:val="left"/>
      <w:pPr>
        <w:tabs>
          <w:tab w:val="num" w:pos="1647"/>
        </w:tabs>
        <w:ind w:left="1647" w:hanging="360"/>
      </w:pPr>
    </w:lvl>
    <w:lvl w:ilvl="2" w:tplc="0408001B">
      <w:start w:val="1"/>
      <w:numFmt w:val="decimal"/>
      <w:lvlText w:val="%3."/>
      <w:lvlJc w:val="left"/>
      <w:pPr>
        <w:tabs>
          <w:tab w:val="num" w:pos="2367"/>
        </w:tabs>
        <w:ind w:left="2367" w:hanging="360"/>
      </w:pPr>
    </w:lvl>
    <w:lvl w:ilvl="3" w:tplc="0408000F">
      <w:start w:val="1"/>
      <w:numFmt w:val="decimal"/>
      <w:lvlText w:val="%4."/>
      <w:lvlJc w:val="left"/>
      <w:pPr>
        <w:tabs>
          <w:tab w:val="num" w:pos="3087"/>
        </w:tabs>
        <w:ind w:left="3087" w:hanging="360"/>
      </w:pPr>
    </w:lvl>
    <w:lvl w:ilvl="4" w:tplc="04080019">
      <w:start w:val="1"/>
      <w:numFmt w:val="decimal"/>
      <w:lvlText w:val="%5."/>
      <w:lvlJc w:val="left"/>
      <w:pPr>
        <w:tabs>
          <w:tab w:val="num" w:pos="3807"/>
        </w:tabs>
        <w:ind w:left="3807" w:hanging="360"/>
      </w:pPr>
    </w:lvl>
    <w:lvl w:ilvl="5" w:tplc="0408001B">
      <w:start w:val="1"/>
      <w:numFmt w:val="decimal"/>
      <w:lvlText w:val="%6."/>
      <w:lvlJc w:val="left"/>
      <w:pPr>
        <w:tabs>
          <w:tab w:val="num" w:pos="4527"/>
        </w:tabs>
        <w:ind w:left="4527" w:hanging="360"/>
      </w:pPr>
    </w:lvl>
    <w:lvl w:ilvl="6" w:tplc="0408000F">
      <w:start w:val="1"/>
      <w:numFmt w:val="decimal"/>
      <w:lvlText w:val="%7."/>
      <w:lvlJc w:val="left"/>
      <w:pPr>
        <w:tabs>
          <w:tab w:val="num" w:pos="5247"/>
        </w:tabs>
        <w:ind w:left="5247" w:hanging="360"/>
      </w:pPr>
    </w:lvl>
    <w:lvl w:ilvl="7" w:tplc="04080019">
      <w:start w:val="1"/>
      <w:numFmt w:val="decimal"/>
      <w:lvlText w:val="%8."/>
      <w:lvlJc w:val="left"/>
      <w:pPr>
        <w:tabs>
          <w:tab w:val="num" w:pos="5967"/>
        </w:tabs>
        <w:ind w:left="5967" w:hanging="360"/>
      </w:pPr>
    </w:lvl>
    <w:lvl w:ilvl="8" w:tplc="0408001B">
      <w:start w:val="1"/>
      <w:numFmt w:val="decimal"/>
      <w:lvlText w:val="%9."/>
      <w:lvlJc w:val="left"/>
      <w:pPr>
        <w:tabs>
          <w:tab w:val="num" w:pos="6687"/>
        </w:tabs>
        <w:ind w:left="6687" w:hanging="360"/>
      </w:pPr>
    </w:lvl>
  </w:abstractNum>
  <w:abstractNum w:abstractNumId="14">
    <w:nsid w:val="6AB7382B"/>
    <w:multiLevelType w:val="hybridMultilevel"/>
    <w:tmpl w:val="38DCCF10"/>
    <w:lvl w:ilvl="0" w:tplc="84DE9D76">
      <w:start w:val="1"/>
      <w:numFmt w:val="decimal"/>
      <w:lvlText w:val="%1."/>
      <w:lvlJc w:val="left"/>
      <w:pPr>
        <w:ind w:left="1080" w:hanging="720"/>
      </w:pPr>
      <w:rPr>
        <w:rFonts w:eastAsia="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BCA65D9"/>
    <w:multiLevelType w:val="hybridMultilevel"/>
    <w:tmpl w:val="858A7898"/>
    <w:lvl w:ilvl="0" w:tplc="7FF660A2">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nsid w:val="7FB8031E"/>
    <w:multiLevelType w:val="hybridMultilevel"/>
    <w:tmpl w:val="99EC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15"/>
  </w:num>
  <w:num w:numId="5">
    <w:abstractNumId w:val="7"/>
  </w:num>
  <w:num w:numId="6">
    <w:abstractNumId w:val="6"/>
  </w:num>
  <w:num w:numId="7">
    <w:abstractNumId w:val="12"/>
  </w:num>
  <w:num w:numId="8">
    <w:abstractNumId w:val="3"/>
  </w:num>
  <w:num w:numId="9">
    <w:abstractNumId w:val="4"/>
  </w:num>
  <w:num w:numId="10">
    <w:abstractNumId w:val="1"/>
  </w:num>
  <w:num w:numId="11">
    <w:abstractNumId w:val="16"/>
  </w:num>
  <w:num w:numId="12">
    <w:abstractNumId w:val="0"/>
  </w:num>
  <w:num w:numId="13">
    <w:abstractNumId w:val="14"/>
  </w:num>
  <w:num w:numId="14">
    <w:abstractNumId w:val="8"/>
  </w:num>
  <w:num w:numId="15">
    <w:abstractNumId w:val="10"/>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BB"/>
    <w:rsid w:val="000109F4"/>
    <w:rsid w:val="0001564C"/>
    <w:rsid w:val="00022434"/>
    <w:rsid w:val="00026BD4"/>
    <w:rsid w:val="00043680"/>
    <w:rsid w:val="0004376C"/>
    <w:rsid w:val="00061ACE"/>
    <w:rsid w:val="00074559"/>
    <w:rsid w:val="000843DA"/>
    <w:rsid w:val="000849E1"/>
    <w:rsid w:val="00092FC0"/>
    <w:rsid w:val="000A0887"/>
    <w:rsid w:val="000A3B09"/>
    <w:rsid w:val="000A4E66"/>
    <w:rsid w:val="000A6D3F"/>
    <w:rsid w:val="000A7D28"/>
    <w:rsid w:val="000B36A4"/>
    <w:rsid w:val="000B3F4C"/>
    <w:rsid w:val="000B52BA"/>
    <w:rsid w:val="000B75E7"/>
    <w:rsid w:val="000C4E7B"/>
    <w:rsid w:val="000E12FE"/>
    <w:rsid w:val="000E2622"/>
    <w:rsid w:val="000E33B8"/>
    <w:rsid w:val="000E35B7"/>
    <w:rsid w:val="000E3787"/>
    <w:rsid w:val="000E3952"/>
    <w:rsid w:val="000F0DDD"/>
    <w:rsid w:val="000F41CF"/>
    <w:rsid w:val="0010272C"/>
    <w:rsid w:val="00103F28"/>
    <w:rsid w:val="001073B4"/>
    <w:rsid w:val="00120E77"/>
    <w:rsid w:val="00120FA6"/>
    <w:rsid w:val="0013764B"/>
    <w:rsid w:val="0013777D"/>
    <w:rsid w:val="00137972"/>
    <w:rsid w:val="00142029"/>
    <w:rsid w:val="001425E7"/>
    <w:rsid w:val="00154E6C"/>
    <w:rsid w:val="00156335"/>
    <w:rsid w:val="00157BD2"/>
    <w:rsid w:val="001639E1"/>
    <w:rsid w:val="001879C6"/>
    <w:rsid w:val="00194394"/>
    <w:rsid w:val="001949DF"/>
    <w:rsid w:val="00194F25"/>
    <w:rsid w:val="001B5901"/>
    <w:rsid w:val="001D2318"/>
    <w:rsid w:val="001D2BE6"/>
    <w:rsid w:val="001E5C45"/>
    <w:rsid w:val="001E681A"/>
    <w:rsid w:val="001F03E8"/>
    <w:rsid w:val="001F2FB7"/>
    <w:rsid w:val="001F32F6"/>
    <w:rsid w:val="001F344A"/>
    <w:rsid w:val="001F4EBC"/>
    <w:rsid w:val="001F72C3"/>
    <w:rsid w:val="0020183D"/>
    <w:rsid w:val="0020331D"/>
    <w:rsid w:val="00206359"/>
    <w:rsid w:val="002156F9"/>
    <w:rsid w:val="0022029E"/>
    <w:rsid w:val="0022747A"/>
    <w:rsid w:val="00233910"/>
    <w:rsid w:val="00233DD5"/>
    <w:rsid w:val="00245C48"/>
    <w:rsid w:val="002500E0"/>
    <w:rsid w:val="00250811"/>
    <w:rsid w:val="00254425"/>
    <w:rsid w:val="00257232"/>
    <w:rsid w:val="00260129"/>
    <w:rsid w:val="00262564"/>
    <w:rsid w:val="00264CA6"/>
    <w:rsid w:val="0026509E"/>
    <w:rsid w:val="00276F14"/>
    <w:rsid w:val="00283FF4"/>
    <w:rsid w:val="00287354"/>
    <w:rsid w:val="002B7021"/>
    <w:rsid w:val="002C2899"/>
    <w:rsid w:val="002C33B1"/>
    <w:rsid w:val="002D03DB"/>
    <w:rsid w:val="002D2D34"/>
    <w:rsid w:val="002D3FE4"/>
    <w:rsid w:val="002E12FA"/>
    <w:rsid w:val="002E1B33"/>
    <w:rsid w:val="002E5D2B"/>
    <w:rsid w:val="002F0EA9"/>
    <w:rsid w:val="002F1B86"/>
    <w:rsid w:val="002F4736"/>
    <w:rsid w:val="003031C0"/>
    <w:rsid w:val="00303B03"/>
    <w:rsid w:val="0031117D"/>
    <w:rsid w:val="00314BCA"/>
    <w:rsid w:val="00315DBE"/>
    <w:rsid w:val="0031680B"/>
    <w:rsid w:val="0034290F"/>
    <w:rsid w:val="0034452C"/>
    <w:rsid w:val="00346012"/>
    <w:rsid w:val="003546D2"/>
    <w:rsid w:val="003573E4"/>
    <w:rsid w:val="00364517"/>
    <w:rsid w:val="003759BB"/>
    <w:rsid w:val="003801C3"/>
    <w:rsid w:val="00380228"/>
    <w:rsid w:val="00381642"/>
    <w:rsid w:val="00381AFF"/>
    <w:rsid w:val="00387875"/>
    <w:rsid w:val="00392DEE"/>
    <w:rsid w:val="003A65C6"/>
    <w:rsid w:val="003B0897"/>
    <w:rsid w:val="003B2F08"/>
    <w:rsid w:val="003C7EEF"/>
    <w:rsid w:val="003D0FDC"/>
    <w:rsid w:val="003D4654"/>
    <w:rsid w:val="003D73C7"/>
    <w:rsid w:val="003D7701"/>
    <w:rsid w:val="003D7BE6"/>
    <w:rsid w:val="003E0AFF"/>
    <w:rsid w:val="003E3178"/>
    <w:rsid w:val="003E3C81"/>
    <w:rsid w:val="003E702F"/>
    <w:rsid w:val="003E7E9E"/>
    <w:rsid w:val="003F759F"/>
    <w:rsid w:val="003F7CEC"/>
    <w:rsid w:val="004048C8"/>
    <w:rsid w:val="004114B1"/>
    <w:rsid w:val="00411F32"/>
    <w:rsid w:val="00415217"/>
    <w:rsid w:val="00427BE1"/>
    <w:rsid w:val="00441C99"/>
    <w:rsid w:val="00450894"/>
    <w:rsid w:val="004613C9"/>
    <w:rsid w:val="004660F6"/>
    <w:rsid w:val="00480F19"/>
    <w:rsid w:val="00485597"/>
    <w:rsid w:val="00486A38"/>
    <w:rsid w:val="0048729A"/>
    <w:rsid w:val="00490AD4"/>
    <w:rsid w:val="00490E52"/>
    <w:rsid w:val="00493C2C"/>
    <w:rsid w:val="00493FB4"/>
    <w:rsid w:val="004A2206"/>
    <w:rsid w:val="004B3A2A"/>
    <w:rsid w:val="004B62BA"/>
    <w:rsid w:val="004B6FA0"/>
    <w:rsid w:val="004B7FCD"/>
    <w:rsid w:val="004C0941"/>
    <w:rsid w:val="004C654C"/>
    <w:rsid w:val="004C71CA"/>
    <w:rsid w:val="004D1FFC"/>
    <w:rsid w:val="004E1110"/>
    <w:rsid w:val="004E1528"/>
    <w:rsid w:val="004E375D"/>
    <w:rsid w:val="004E4E95"/>
    <w:rsid w:val="004E7538"/>
    <w:rsid w:val="004F66DC"/>
    <w:rsid w:val="004F6901"/>
    <w:rsid w:val="005021D0"/>
    <w:rsid w:val="00503E1E"/>
    <w:rsid w:val="00511437"/>
    <w:rsid w:val="0052753B"/>
    <w:rsid w:val="00534B0A"/>
    <w:rsid w:val="005371BD"/>
    <w:rsid w:val="00542A0D"/>
    <w:rsid w:val="00545658"/>
    <w:rsid w:val="005460CB"/>
    <w:rsid w:val="00554161"/>
    <w:rsid w:val="00554ADA"/>
    <w:rsid w:val="00556913"/>
    <w:rsid w:val="00556CDB"/>
    <w:rsid w:val="00560AA7"/>
    <w:rsid w:val="00563269"/>
    <w:rsid w:val="00564E84"/>
    <w:rsid w:val="00566B2E"/>
    <w:rsid w:val="00567C27"/>
    <w:rsid w:val="0057700E"/>
    <w:rsid w:val="00581962"/>
    <w:rsid w:val="00582751"/>
    <w:rsid w:val="0058528B"/>
    <w:rsid w:val="00586827"/>
    <w:rsid w:val="0059418D"/>
    <w:rsid w:val="00595453"/>
    <w:rsid w:val="00595719"/>
    <w:rsid w:val="005A759F"/>
    <w:rsid w:val="005B3A28"/>
    <w:rsid w:val="005B5A18"/>
    <w:rsid w:val="005C78DA"/>
    <w:rsid w:val="005D1BC7"/>
    <w:rsid w:val="005D2544"/>
    <w:rsid w:val="005E1CD8"/>
    <w:rsid w:val="005E7352"/>
    <w:rsid w:val="005F6F66"/>
    <w:rsid w:val="0061154A"/>
    <w:rsid w:val="00612DEB"/>
    <w:rsid w:val="00617C9F"/>
    <w:rsid w:val="00621ACD"/>
    <w:rsid w:val="00623E9B"/>
    <w:rsid w:val="00626C89"/>
    <w:rsid w:val="00631BC5"/>
    <w:rsid w:val="0064277E"/>
    <w:rsid w:val="00645023"/>
    <w:rsid w:val="006541B8"/>
    <w:rsid w:val="0065649F"/>
    <w:rsid w:val="00675255"/>
    <w:rsid w:val="006819EE"/>
    <w:rsid w:val="00685A97"/>
    <w:rsid w:val="00685C81"/>
    <w:rsid w:val="006A07BA"/>
    <w:rsid w:val="006B1702"/>
    <w:rsid w:val="006B3B4D"/>
    <w:rsid w:val="006C1D4A"/>
    <w:rsid w:val="006C3A5F"/>
    <w:rsid w:val="006C4417"/>
    <w:rsid w:val="006C7278"/>
    <w:rsid w:val="006D00F4"/>
    <w:rsid w:val="006D2FA1"/>
    <w:rsid w:val="006D3AF7"/>
    <w:rsid w:val="006D58D5"/>
    <w:rsid w:val="006F0051"/>
    <w:rsid w:val="006F26F5"/>
    <w:rsid w:val="006F7ED2"/>
    <w:rsid w:val="00707389"/>
    <w:rsid w:val="00714F09"/>
    <w:rsid w:val="00714FBA"/>
    <w:rsid w:val="00715772"/>
    <w:rsid w:val="00721A01"/>
    <w:rsid w:val="00723339"/>
    <w:rsid w:val="00733499"/>
    <w:rsid w:val="00741D1D"/>
    <w:rsid w:val="00745EAC"/>
    <w:rsid w:val="00746945"/>
    <w:rsid w:val="00751C6C"/>
    <w:rsid w:val="00756DAF"/>
    <w:rsid w:val="00761191"/>
    <w:rsid w:val="0076143B"/>
    <w:rsid w:val="00766CB0"/>
    <w:rsid w:val="00770E85"/>
    <w:rsid w:val="00773088"/>
    <w:rsid w:val="00775E6F"/>
    <w:rsid w:val="0077620A"/>
    <w:rsid w:val="00776BAB"/>
    <w:rsid w:val="00785D1F"/>
    <w:rsid w:val="007A0EA6"/>
    <w:rsid w:val="007A3FEB"/>
    <w:rsid w:val="007A64BB"/>
    <w:rsid w:val="007B37D2"/>
    <w:rsid w:val="007C058F"/>
    <w:rsid w:val="007C4EA2"/>
    <w:rsid w:val="007C55D7"/>
    <w:rsid w:val="007D2948"/>
    <w:rsid w:val="007D5C16"/>
    <w:rsid w:val="007D71D9"/>
    <w:rsid w:val="007E0E07"/>
    <w:rsid w:val="007E369F"/>
    <w:rsid w:val="007F41F6"/>
    <w:rsid w:val="007F6C8F"/>
    <w:rsid w:val="008028DE"/>
    <w:rsid w:val="0080585D"/>
    <w:rsid w:val="00810F78"/>
    <w:rsid w:val="0081187A"/>
    <w:rsid w:val="008146DF"/>
    <w:rsid w:val="00814E00"/>
    <w:rsid w:val="008167F5"/>
    <w:rsid w:val="00816FE1"/>
    <w:rsid w:val="00822C70"/>
    <w:rsid w:val="008246D6"/>
    <w:rsid w:val="00824CD3"/>
    <w:rsid w:val="00836415"/>
    <w:rsid w:val="0083668D"/>
    <w:rsid w:val="00836FFC"/>
    <w:rsid w:val="00841431"/>
    <w:rsid w:val="00850F0C"/>
    <w:rsid w:val="008510CD"/>
    <w:rsid w:val="00854846"/>
    <w:rsid w:val="00857F69"/>
    <w:rsid w:val="00863ACE"/>
    <w:rsid w:val="00865074"/>
    <w:rsid w:val="00866710"/>
    <w:rsid w:val="00874AF7"/>
    <w:rsid w:val="00874F72"/>
    <w:rsid w:val="008A128A"/>
    <w:rsid w:val="008B5182"/>
    <w:rsid w:val="008C18DA"/>
    <w:rsid w:val="008C1E0E"/>
    <w:rsid w:val="008C5CB9"/>
    <w:rsid w:val="008C78F0"/>
    <w:rsid w:val="008D3206"/>
    <w:rsid w:val="008E1BE5"/>
    <w:rsid w:val="008E4699"/>
    <w:rsid w:val="008E4986"/>
    <w:rsid w:val="008E614C"/>
    <w:rsid w:val="008E7232"/>
    <w:rsid w:val="008F4FFD"/>
    <w:rsid w:val="009007BC"/>
    <w:rsid w:val="00901302"/>
    <w:rsid w:val="00907C6F"/>
    <w:rsid w:val="00910D26"/>
    <w:rsid w:val="00917750"/>
    <w:rsid w:val="00932F18"/>
    <w:rsid w:val="00935556"/>
    <w:rsid w:val="00937A50"/>
    <w:rsid w:val="00945E1C"/>
    <w:rsid w:val="00946AA1"/>
    <w:rsid w:val="0095110B"/>
    <w:rsid w:val="00955CFB"/>
    <w:rsid w:val="009604DB"/>
    <w:rsid w:val="0096265E"/>
    <w:rsid w:val="00963FF2"/>
    <w:rsid w:val="00964035"/>
    <w:rsid w:val="00965EE2"/>
    <w:rsid w:val="00970FE5"/>
    <w:rsid w:val="009866BE"/>
    <w:rsid w:val="00986D04"/>
    <w:rsid w:val="009916E1"/>
    <w:rsid w:val="00992C80"/>
    <w:rsid w:val="009958CC"/>
    <w:rsid w:val="00997132"/>
    <w:rsid w:val="00997C6F"/>
    <w:rsid w:val="009A391E"/>
    <w:rsid w:val="009B003D"/>
    <w:rsid w:val="009B0A89"/>
    <w:rsid w:val="009B16C6"/>
    <w:rsid w:val="009B22D0"/>
    <w:rsid w:val="009C2880"/>
    <w:rsid w:val="009C520A"/>
    <w:rsid w:val="009E470C"/>
    <w:rsid w:val="009E7BC8"/>
    <w:rsid w:val="009F6E10"/>
    <w:rsid w:val="00A12BDD"/>
    <w:rsid w:val="00A13063"/>
    <w:rsid w:val="00A13E42"/>
    <w:rsid w:val="00A63C26"/>
    <w:rsid w:val="00A67AAE"/>
    <w:rsid w:val="00A72974"/>
    <w:rsid w:val="00A72CFF"/>
    <w:rsid w:val="00A760FC"/>
    <w:rsid w:val="00AB2DB0"/>
    <w:rsid w:val="00AB5BA3"/>
    <w:rsid w:val="00AC1DF2"/>
    <w:rsid w:val="00AC49E2"/>
    <w:rsid w:val="00AE50C1"/>
    <w:rsid w:val="00B05FEC"/>
    <w:rsid w:val="00B07473"/>
    <w:rsid w:val="00B07B05"/>
    <w:rsid w:val="00B2034B"/>
    <w:rsid w:val="00B21CFE"/>
    <w:rsid w:val="00B26D2F"/>
    <w:rsid w:val="00B27A42"/>
    <w:rsid w:val="00B31D95"/>
    <w:rsid w:val="00B41A49"/>
    <w:rsid w:val="00B430BD"/>
    <w:rsid w:val="00B51EED"/>
    <w:rsid w:val="00B64D60"/>
    <w:rsid w:val="00B66362"/>
    <w:rsid w:val="00B72B03"/>
    <w:rsid w:val="00B747C6"/>
    <w:rsid w:val="00B7678C"/>
    <w:rsid w:val="00B87CA4"/>
    <w:rsid w:val="00BA1960"/>
    <w:rsid w:val="00BA4C9D"/>
    <w:rsid w:val="00BA6E6B"/>
    <w:rsid w:val="00BA721F"/>
    <w:rsid w:val="00BB099F"/>
    <w:rsid w:val="00BB6A1C"/>
    <w:rsid w:val="00BC38C5"/>
    <w:rsid w:val="00BC7F42"/>
    <w:rsid w:val="00BD19F3"/>
    <w:rsid w:val="00BE042C"/>
    <w:rsid w:val="00BE5718"/>
    <w:rsid w:val="00BE5C89"/>
    <w:rsid w:val="00BF298B"/>
    <w:rsid w:val="00BF5D2D"/>
    <w:rsid w:val="00BF605B"/>
    <w:rsid w:val="00BF6739"/>
    <w:rsid w:val="00C05018"/>
    <w:rsid w:val="00C064D2"/>
    <w:rsid w:val="00C114BF"/>
    <w:rsid w:val="00C15D04"/>
    <w:rsid w:val="00C1697D"/>
    <w:rsid w:val="00C172E2"/>
    <w:rsid w:val="00C24B59"/>
    <w:rsid w:val="00C3113A"/>
    <w:rsid w:val="00C440AA"/>
    <w:rsid w:val="00C52C79"/>
    <w:rsid w:val="00C53289"/>
    <w:rsid w:val="00C5723D"/>
    <w:rsid w:val="00C73CF5"/>
    <w:rsid w:val="00C83DFA"/>
    <w:rsid w:val="00C84D50"/>
    <w:rsid w:val="00C9298B"/>
    <w:rsid w:val="00CA3343"/>
    <w:rsid w:val="00CA5B20"/>
    <w:rsid w:val="00CB7F64"/>
    <w:rsid w:val="00CC1B5C"/>
    <w:rsid w:val="00CD075B"/>
    <w:rsid w:val="00CD0A48"/>
    <w:rsid w:val="00CD1697"/>
    <w:rsid w:val="00CD55A6"/>
    <w:rsid w:val="00CE1293"/>
    <w:rsid w:val="00CE5B4D"/>
    <w:rsid w:val="00CE7E06"/>
    <w:rsid w:val="00CF2609"/>
    <w:rsid w:val="00D03C5D"/>
    <w:rsid w:val="00D0402E"/>
    <w:rsid w:val="00D11BD0"/>
    <w:rsid w:val="00D11FA4"/>
    <w:rsid w:val="00D17680"/>
    <w:rsid w:val="00D211CD"/>
    <w:rsid w:val="00D213A4"/>
    <w:rsid w:val="00D34266"/>
    <w:rsid w:val="00D34D36"/>
    <w:rsid w:val="00D355A4"/>
    <w:rsid w:val="00D3726A"/>
    <w:rsid w:val="00D41C32"/>
    <w:rsid w:val="00D43382"/>
    <w:rsid w:val="00D43C02"/>
    <w:rsid w:val="00D43DC6"/>
    <w:rsid w:val="00D51FAD"/>
    <w:rsid w:val="00D52451"/>
    <w:rsid w:val="00D52CC9"/>
    <w:rsid w:val="00D55428"/>
    <w:rsid w:val="00D601C2"/>
    <w:rsid w:val="00D65C4F"/>
    <w:rsid w:val="00D714F7"/>
    <w:rsid w:val="00D83C59"/>
    <w:rsid w:val="00DA026A"/>
    <w:rsid w:val="00DA0ACB"/>
    <w:rsid w:val="00DA5B0A"/>
    <w:rsid w:val="00DB017B"/>
    <w:rsid w:val="00DC26CD"/>
    <w:rsid w:val="00DC3AE4"/>
    <w:rsid w:val="00DD0C26"/>
    <w:rsid w:val="00DD29AD"/>
    <w:rsid w:val="00DD40B5"/>
    <w:rsid w:val="00DD43CC"/>
    <w:rsid w:val="00DE226D"/>
    <w:rsid w:val="00DE4E16"/>
    <w:rsid w:val="00DE7AE2"/>
    <w:rsid w:val="00DF09DE"/>
    <w:rsid w:val="00DF42F5"/>
    <w:rsid w:val="00E01530"/>
    <w:rsid w:val="00E0261A"/>
    <w:rsid w:val="00E07946"/>
    <w:rsid w:val="00E1505E"/>
    <w:rsid w:val="00E16C88"/>
    <w:rsid w:val="00E17B73"/>
    <w:rsid w:val="00E22680"/>
    <w:rsid w:val="00E334CB"/>
    <w:rsid w:val="00E35690"/>
    <w:rsid w:val="00E4096A"/>
    <w:rsid w:val="00E41BB9"/>
    <w:rsid w:val="00E426C9"/>
    <w:rsid w:val="00E42B37"/>
    <w:rsid w:val="00E52733"/>
    <w:rsid w:val="00E5635B"/>
    <w:rsid w:val="00E61628"/>
    <w:rsid w:val="00E74421"/>
    <w:rsid w:val="00E7540D"/>
    <w:rsid w:val="00E803CE"/>
    <w:rsid w:val="00E91B81"/>
    <w:rsid w:val="00E93515"/>
    <w:rsid w:val="00E94223"/>
    <w:rsid w:val="00EA18A5"/>
    <w:rsid w:val="00EB6DC1"/>
    <w:rsid w:val="00EB711A"/>
    <w:rsid w:val="00EC2090"/>
    <w:rsid w:val="00ED42E6"/>
    <w:rsid w:val="00ED6A32"/>
    <w:rsid w:val="00EE4EFB"/>
    <w:rsid w:val="00EE517C"/>
    <w:rsid w:val="00EE7131"/>
    <w:rsid w:val="00F0280D"/>
    <w:rsid w:val="00F13F6B"/>
    <w:rsid w:val="00F21948"/>
    <w:rsid w:val="00F2393E"/>
    <w:rsid w:val="00F251D0"/>
    <w:rsid w:val="00F33B5F"/>
    <w:rsid w:val="00F371B5"/>
    <w:rsid w:val="00F54C7A"/>
    <w:rsid w:val="00F60327"/>
    <w:rsid w:val="00F61139"/>
    <w:rsid w:val="00F61253"/>
    <w:rsid w:val="00F61279"/>
    <w:rsid w:val="00F64329"/>
    <w:rsid w:val="00F6728B"/>
    <w:rsid w:val="00F74875"/>
    <w:rsid w:val="00F86E42"/>
    <w:rsid w:val="00F93862"/>
    <w:rsid w:val="00FA2494"/>
    <w:rsid w:val="00FA5439"/>
    <w:rsid w:val="00FA7694"/>
    <w:rsid w:val="00FB18C1"/>
    <w:rsid w:val="00FB38C2"/>
    <w:rsid w:val="00FB6250"/>
    <w:rsid w:val="00FC2FC6"/>
    <w:rsid w:val="00FD010E"/>
    <w:rsid w:val="00FD1271"/>
    <w:rsid w:val="00FD13D1"/>
    <w:rsid w:val="00FD3D28"/>
    <w:rsid w:val="00FD405A"/>
    <w:rsid w:val="00FE2484"/>
    <w:rsid w:val="00FE79FB"/>
    <w:rsid w:val="00FE7CC7"/>
    <w:rsid w:val="00FF0B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BB"/>
    <w:pPr>
      <w:spacing w:after="0" w:line="240" w:lineRule="auto"/>
    </w:pPr>
    <w:rPr>
      <w:rFonts w:ascii="Calibri" w:eastAsia="Calibri" w:hAnsi="Calibri" w:cs="Calibri"/>
      <w:sz w:val="24"/>
      <w:szCs w:val="24"/>
      <w:lang w:val="en-GB"/>
    </w:rPr>
  </w:style>
  <w:style w:type="paragraph" w:styleId="3">
    <w:name w:val="heading 3"/>
    <w:basedOn w:val="a"/>
    <w:next w:val="a"/>
    <w:link w:val="3Char"/>
    <w:uiPriority w:val="9"/>
    <w:semiHidden/>
    <w:unhideWhenUsed/>
    <w:qFormat/>
    <w:rsid w:val="00CE5B4D"/>
    <w:pPr>
      <w:keepNext/>
      <w:spacing w:line="360" w:lineRule="auto"/>
      <w:jc w:val="right"/>
      <w:outlineLvl w:val="2"/>
    </w:pPr>
    <w:rPr>
      <w:rFonts w:ascii="Times New Roman" w:eastAsia="Times New Roman" w:hAnsi="Times New Roman" w:cs="Times New Roman"/>
      <w:b/>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9BB"/>
    <w:pPr>
      <w:ind w:left="720"/>
      <w:contextualSpacing/>
    </w:pPr>
  </w:style>
  <w:style w:type="character" w:styleId="-">
    <w:name w:val="Hyperlink"/>
    <w:basedOn w:val="a0"/>
    <w:uiPriority w:val="99"/>
    <w:unhideWhenUsed/>
    <w:rsid w:val="00F21948"/>
    <w:rPr>
      <w:color w:val="0000FF" w:themeColor="hyperlink"/>
      <w:u w:val="single"/>
    </w:rPr>
  </w:style>
  <w:style w:type="paragraph" w:styleId="-HTML">
    <w:name w:val="HTML Preformatted"/>
    <w:basedOn w:val="a"/>
    <w:link w:val="-HTMLChar"/>
    <w:unhideWhenUsed/>
    <w:rsid w:val="0039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392DEE"/>
    <w:rPr>
      <w:rFonts w:ascii="Courier New" w:eastAsia="Times New Roman" w:hAnsi="Courier New" w:cs="Courier New"/>
      <w:sz w:val="20"/>
      <w:szCs w:val="20"/>
      <w:lang w:eastAsia="el-GR"/>
    </w:rPr>
  </w:style>
  <w:style w:type="paragraph" w:styleId="a4">
    <w:name w:val="header"/>
    <w:basedOn w:val="a"/>
    <w:link w:val="Char"/>
    <w:uiPriority w:val="99"/>
    <w:unhideWhenUsed/>
    <w:rsid w:val="00C172E2"/>
    <w:pPr>
      <w:tabs>
        <w:tab w:val="center" w:pos="4153"/>
        <w:tab w:val="right" w:pos="8306"/>
      </w:tabs>
    </w:pPr>
  </w:style>
  <w:style w:type="character" w:customStyle="1" w:styleId="Char">
    <w:name w:val="Κεφαλίδα Char"/>
    <w:basedOn w:val="a0"/>
    <w:link w:val="a4"/>
    <w:uiPriority w:val="99"/>
    <w:rsid w:val="00C172E2"/>
    <w:rPr>
      <w:rFonts w:ascii="Calibri" w:eastAsia="Calibri" w:hAnsi="Calibri" w:cs="Calibri"/>
      <w:sz w:val="24"/>
      <w:szCs w:val="24"/>
      <w:lang w:val="en-GB"/>
    </w:rPr>
  </w:style>
  <w:style w:type="paragraph" w:styleId="a5">
    <w:name w:val="footer"/>
    <w:basedOn w:val="a"/>
    <w:link w:val="Char0"/>
    <w:uiPriority w:val="99"/>
    <w:unhideWhenUsed/>
    <w:rsid w:val="00C172E2"/>
    <w:pPr>
      <w:tabs>
        <w:tab w:val="center" w:pos="4153"/>
        <w:tab w:val="right" w:pos="8306"/>
      </w:tabs>
    </w:pPr>
  </w:style>
  <w:style w:type="character" w:customStyle="1" w:styleId="Char0">
    <w:name w:val="Υποσέλιδο Char"/>
    <w:basedOn w:val="a0"/>
    <w:link w:val="a5"/>
    <w:uiPriority w:val="99"/>
    <w:rsid w:val="00C172E2"/>
    <w:rPr>
      <w:rFonts w:ascii="Calibri" w:eastAsia="Calibri" w:hAnsi="Calibri" w:cs="Calibri"/>
      <w:sz w:val="24"/>
      <w:szCs w:val="24"/>
      <w:lang w:val="en-GB"/>
    </w:rPr>
  </w:style>
  <w:style w:type="character" w:customStyle="1" w:styleId="3Char">
    <w:name w:val="Επικεφαλίδα 3 Char"/>
    <w:basedOn w:val="a0"/>
    <w:link w:val="3"/>
    <w:uiPriority w:val="9"/>
    <w:semiHidden/>
    <w:rsid w:val="00CE5B4D"/>
    <w:rPr>
      <w:rFonts w:ascii="Times New Roman" w:eastAsia="Times New Roman" w:hAnsi="Times New Roman" w:cs="Times New Roman"/>
      <w:b/>
      <w:sz w:val="24"/>
      <w:szCs w:val="20"/>
      <w:lang w:eastAsia="el-GR"/>
    </w:rPr>
  </w:style>
  <w:style w:type="paragraph" w:styleId="a6">
    <w:name w:val="Balloon Text"/>
    <w:basedOn w:val="a"/>
    <w:link w:val="Char1"/>
    <w:uiPriority w:val="99"/>
    <w:semiHidden/>
    <w:unhideWhenUsed/>
    <w:rsid w:val="007A64BB"/>
    <w:rPr>
      <w:rFonts w:ascii="Segoe UI" w:hAnsi="Segoe UI" w:cs="Segoe UI"/>
      <w:sz w:val="18"/>
      <w:szCs w:val="18"/>
    </w:rPr>
  </w:style>
  <w:style w:type="character" w:customStyle="1" w:styleId="Char1">
    <w:name w:val="Κείμενο πλαισίου Char"/>
    <w:basedOn w:val="a0"/>
    <w:link w:val="a6"/>
    <w:uiPriority w:val="99"/>
    <w:semiHidden/>
    <w:rsid w:val="007A64BB"/>
    <w:rPr>
      <w:rFonts w:ascii="Segoe UI" w:eastAsia="Calibri" w:hAnsi="Segoe UI" w:cs="Segoe UI"/>
      <w:sz w:val="18"/>
      <w:szCs w:val="18"/>
      <w:lang w:val="en-GB"/>
    </w:rPr>
  </w:style>
  <w:style w:type="paragraph" w:styleId="a7">
    <w:name w:val="footnote text"/>
    <w:basedOn w:val="a"/>
    <w:link w:val="Char2"/>
    <w:uiPriority w:val="99"/>
    <w:semiHidden/>
    <w:unhideWhenUsed/>
    <w:rsid w:val="00314BCA"/>
    <w:rPr>
      <w:rFonts w:asciiTheme="minorHAnsi" w:eastAsiaTheme="minorHAnsi" w:hAnsiTheme="minorHAnsi" w:cstheme="minorBidi"/>
      <w:sz w:val="20"/>
      <w:szCs w:val="20"/>
      <w:lang w:val="el-GR"/>
    </w:rPr>
  </w:style>
  <w:style w:type="character" w:customStyle="1" w:styleId="Char2">
    <w:name w:val="Κείμενο υποσημείωσης Char"/>
    <w:basedOn w:val="a0"/>
    <w:link w:val="a7"/>
    <w:uiPriority w:val="99"/>
    <w:semiHidden/>
    <w:rsid w:val="00314BCA"/>
    <w:rPr>
      <w:sz w:val="20"/>
      <w:szCs w:val="20"/>
    </w:rPr>
  </w:style>
  <w:style w:type="character" w:styleId="a8">
    <w:name w:val="footnote reference"/>
    <w:basedOn w:val="a0"/>
    <w:uiPriority w:val="99"/>
    <w:semiHidden/>
    <w:unhideWhenUsed/>
    <w:rsid w:val="00314BCA"/>
    <w:rPr>
      <w:vertAlign w:val="superscript"/>
    </w:rPr>
  </w:style>
  <w:style w:type="character" w:customStyle="1" w:styleId="UnresolvedMention1">
    <w:name w:val="Unresolved Mention1"/>
    <w:basedOn w:val="a0"/>
    <w:uiPriority w:val="99"/>
    <w:semiHidden/>
    <w:unhideWhenUsed/>
    <w:rsid w:val="00D0402E"/>
    <w:rPr>
      <w:color w:val="605E5C"/>
      <w:shd w:val="clear" w:color="auto" w:fill="E1DFDD"/>
    </w:rPr>
  </w:style>
  <w:style w:type="character" w:customStyle="1" w:styleId="spelle">
    <w:name w:val="spelle"/>
    <w:basedOn w:val="a0"/>
    <w:rsid w:val="002C2899"/>
  </w:style>
  <w:style w:type="character" w:styleId="a9">
    <w:name w:val="annotation reference"/>
    <w:basedOn w:val="a0"/>
    <w:uiPriority w:val="99"/>
    <w:semiHidden/>
    <w:unhideWhenUsed/>
    <w:rsid w:val="004E1528"/>
    <w:rPr>
      <w:sz w:val="16"/>
      <w:szCs w:val="16"/>
    </w:rPr>
  </w:style>
  <w:style w:type="paragraph" w:styleId="aa">
    <w:name w:val="annotation text"/>
    <w:basedOn w:val="a"/>
    <w:link w:val="Char3"/>
    <w:uiPriority w:val="99"/>
    <w:semiHidden/>
    <w:unhideWhenUsed/>
    <w:rsid w:val="004E1528"/>
    <w:rPr>
      <w:sz w:val="20"/>
      <w:szCs w:val="20"/>
    </w:rPr>
  </w:style>
  <w:style w:type="character" w:customStyle="1" w:styleId="Char3">
    <w:name w:val="Κείμενο σχολίου Char"/>
    <w:basedOn w:val="a0"/>
    <w:link w:val="aa"/>
    <w:uiPriority w:val="99"/>
    <w:semiHidden/>
    <w:rsid w:val="004E1528"/>
    <w:rPr>
      <w:rFonts w:ascii="Calibri" w:eastAsia="Calibri" w:hAnsi="Calibri" w:cs="Calibri"/>
      <w:sz w:val="20"/>
      <w:szCs w:val="20"/>
      <w:lang w:val="en-GB"/>
    </w:rPr>
  </w:style>
  <w:style w:type="paragraph" w:styleId="ab">
    <w:name w:val="annotation subject"/>
    <w:basedOn w:val="aa"/>
    <w:next w:val="aa"/>
    <w:link w:val="Char4"/>
    <w:uiPriority w:val="99"/>
    <w:semiHidden/>
    <w:unhideWhenUsed/>
    <w:rsid w:val="004E1528"/>
    <w:rPr>
      <w:b/>
      <w:bCs/>
    </w:rPr>
  </w:style>
  <w:style w:type="character" w:customStyle="1" w:styleId="Char4">
    <w:name w:val="Θέμα σχολίου Char"/>
    <w:basedOn w:val="Char3"/>
    <w:link w:val="ab"/>
    <w:uiPriority w:val="99"/>
    <w:semiHidden/>
    <w:rsid w:val="004E1528"/>
    <w:rPr>
      <w:rFonts w:ascii="Calibri" w:eastAsia="Calibri" w:hAnsi="Calibri" w:cs="Calibri"/>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BB"/>
    <w:pPr>
      <w:spacing w:after="0" w:line="240" w:lineRule="auto"/>
    </w:pPr>
    <w:rPr>
      <w:rFonts w:ascii="Calibri" w:eastAsia="Calibri" w:hAnsi="Calibri" w:cs="Calibri"/>
      <w:sz w:val="24"/>
      <w:szCs w:val="24"/>
      <w:lang w:val="en-GB"/>
    </w:rPr>
  </w:style>
  <w:style w:type="paragraph" w:styleId="3">
    <w:name w:val="heading 3"/>
    <w:basedOn w:val="a"/>
    <w:next w:val="a"/>
    <w:link w:val="3Char"/>
    <w:uiPriority w:val="9"/>
    <w:semiHidden/>
    <w:unhideWhenUsed/>
    <w:qFormat/>
    <w:rsid w:val="00CE5B4D"/>
    <w:pPr>
      <w:keepNext/>
      <w:spacing w:line="360" w:lineRule="auto"/>
      <w:jc w:val="right"/>
      <w:outlineLvl w:val="2"/>
    </w:pPr>
    <w:rPr>
      <w:rFonts w:ascii="Times New Roman" w:eastAsia="Times New Roman" w:hAnsi="Times New Roman" w:cs="Times New Roman"/>
      <w:b/>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9BB"/>
    <w:pPr>
      <w:ind w:left="720"/>
      <w:contextualSpacing/>
    </w:pPr>
  </w:style>
  <w:style w:type="character" w:styleId="-">
    <w:name w:val="Hyperlink"/>
    <w:basedOn w:val="a0"/>
    <w:uiPriority w:val="99"/>
    <w:unhideWhenUsed/>
    <w:rsid w:val="00F21948"/>
    <w:rPr>
      <w:color w:val="0000FF" w:themeColor="hyperlink"/>
      <w:u w:val="single"/>
    </w:rPr>
  </w:style>
  <w:style w:type="paragraph" w:styleId="-HTML">
    <w:name w:val="HTML Preformatted"/>
    <w:basedOn w:val="a"/>
    <w:link w:val="-HTMLChar"/>
    <w:unhideWhenUsed/>
    <w:rsid w:val="0039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392DEE"/>
    <w:rPr>
      <w:rFonts w:ascii="Courier New" w:eastAsia="Times New Roman" w:hAnsi="Courier New" w:cs="Courier New"/>
      <w:sz w:val="20"/>
      <w:szCs w:val="20"/>
      <w:lang w:eastAsia="el-GR"/>
    </w:rPr>
  </w:style>
  <w:style w:type="paragraph" w:styleId="a4">
    <w:name w:val="header"/>
    <w:basedOn w:val="a"/>
    <w:link w:val="Char"/>
    <w:uiPriority w:val="99"/>
    <w:unhideWhenUsed/>
    <w:rsid w:val="00C172E2"/>
    <w:pPr>
      <w:tabs>
        <w:tab w:val="center" w:pos="4153"/>
        <w:tab w:val="right" w:pos="8306"/>
      </w:tabs>
    </w:pPr>
  </w:style>
  <w:style w:type="character" w:customStyle="1" w:styleId="Char">
    <w:name w:val="Κεφαλίδα Char"/>
    <w:basedOn w:val="a0"/>
    <w:link w:val="a4"/>
    <w:uiPriority w:val="99"/>
    <w:rsid w:val="00C172E2"/>
    <w:rPr>
      <w:rFonts w:ascii="Calibri" w:eastAsia="Calibri" w:hAnsi="Calibri" w:cs="Calibri"/>
      <w:sz w:val="24"/>
      <w:szCs w:val="24"/>
      <w:lang w:val="en-GB"/>
    </w:rPr>
  </w:style>
  <w:style w:type="paragraph" w:styleId="a5">
    <w:name w:val="footer"/>
    <w:basedOn w:val="a"/>
    <w:link w:val="Char0"/>
    <w:uiPriority w:val="99"/>
    <w:unhideWhenUsed/>
    <w:rsid w:val="00C172E2"/>
    <w:pPr>
      <w:tabs>
        <w:tab w:val="center" w:pos="4153"/>
        <w:tab w:val="right" w:pos="8306"/>
      </w:tabs>
    </w:pPr>
  </w:style>
  <w:style w:type="character" w:customStyle="1" w:styleId="Char0">
    <w:name w:val="Υποσέλιδο Char"/>
    <w:basedOn w:val="a0"/>
    <w:link w:val="a5"/>
    <w:uiPriority w:val="99"/>
    <w:rsid w:val="00C172E2"/>
    <w:rPr>
      <w:rFonts w:ascii="Calibri" w:eastAsia="Calibri" w:hAnsi="Calibri" w:cs="Calibri"/>
      <w:sz w:val="24"/>
      <w:szCs w:val="24"/>
      <w:lang w:val="en-GB"/>
    </w:rPr>
  </w:style>
  <w:style w:type="character" w:customStyle="1" w:styleId="3Char">
    <w:name w:val="Επικεφαλίδα 3 Char"/>
    <w:basedOn w:val="a0"/>
    <w:link w:val="3"/>
    <w:uiPriority w:val="9"/>
    <w:semiHidden/>
    <w:rsid w:val="00CE5B4D"/>
    <w:rPr>
      <w:rFonts w:ascii="Times New Roman" w:eastAsia="Times New Roman" w:hAnsi="Times New Roman" w:cs="Times New Roman"/>
      <w:b/>
      <w:sz w:val="24"/>
      <w:szCs w:val="20"/>
      <w:lang w:eastAsia="el-GR"/>
    </w:rPr>
  </w:style>
  <w:style w:type="paragraph" w:styleId="a6">
    <w:name w:val="Balloon Text"/>
    <w:basedOn w:val="a"/>
    <w:link w:val="Char1"/>
    <w:uiPriority w:val="99"/>
    <w:semiHidden/>
    <w:unhideWhenUsed/>
    <w:rsid w:val="007A64BB"/>
    <w:rPr>
      <w:rFonts w:ascii="Segoe UI" w:hAnsi="Segoe UI" w:cs="Segoe UI"/>
      <w:sz w:val="18"/>
      <w:szCs w:val="18"/>
    </w:rPr>
  </w:style>
  <w:style w:type="character" w:customStyle="1" w:styleId="Char1">
    <w:name w:val="Κείμενο πλαισίου Char"/>
    <w:basedOn w:val="a0"/>
    <w:link w:val="a6"/>
    <w:uiPriority w:val="99"/>
    <w:semiHidden/>
    <w:rsid w:val="007A64BB"/>
    <w:rPr>
      <w:rFonts w:ascii="Segoe UI" w:eastAsia="Calibri" w:hAnsi="Segoe UI" w:cs="Segoe UI"/>
      <w:sz w:val="18"/>
      <w:szCs w:val="18"/>
      <w:lang w:val="en-GB"/>
    </w:rPr>
  </w:style>
  <w:style w:type="paragraph" w:styleId="a7">
    <w:name w:val="footnote text"/>
    <w:basedOn w:val="a"/>
    <w:link w:val="Char2"/>
    <w:uiPriority w:val="99"/>
    <w:semiHidden/>
    <w:unhideWhenUsed/>
    <w:rsid w:val="00314BCA"/>
    <w:rPr>
      <w:rFonts w:asciiTheme="minorHAnsi" w:eastAsiaTheme="minorHAnsi" w:hAnsiTheme="minorHAnsi" w:cstheme="minorBidi"/>
      <w:sz w:val="20"/>
      <w:szCs w:val="20"/>
      <w:lang w:val="el-GR"/>
    </w:rPr>
  </w:style>
  <w:style w:type="character" w:customStyle="1" w:styleId="Char2">
    <w:name w:val="Κείμενο υποσημείωσης Char"/>
    <w:basedOn w:val="a0"/>
    <w:link w:val="a7"/>
    <w:uiPriority w:val="99"/>
    <w:semiHidden/>
    <w:rsid w:val="00314BCA"/>
    <w:rPr>
      <w:sz w:val="20"/>
      <w:szCs w:val="20"/>
    </w:rPr>
  </w:style>
  <w:style w:type="character" w:styleId="a8">
    <w:name w:val="footnote reference"/>
    <w:basedOn w:val="a0"/>
    <w:uiPriority w:val="99"/>
    <w:semiHidden/>
    <w:unhideWhenUsed/>
    <w:rsid w:val="00314BCA"/>
    <w:rPr>
      <w:vertAlign w:val="superscript"/>
    </w:rPr>
  </w:style>
  <w:style w:type="character" w:customStyle="1" w:styleId="UnresolvedMention1">
    <w:name w:val="Unresolved Mention1"/>
    <w:basedOn w:val="a0"/>
    <w:uiPriority w:val="99"/>
    <w:semiHidden/>
    <w:unhideWhenUsed/>
    <w:rsid w:val="00D0402E"/>
    <w:rPr>
      <w:color w:val="605E5C"/>
      <w:shd w:val="clear" w:color="auto" w:fill="E1DFDD"/>
    </w:rPr>
  </w:style>
  <w:style w:type="character" w:customStyle="1" w:styleId="spelle">
    <w:name w:val="spelle"/>
    <w:basedOn w:val="a0"/>
    <w:rsid w:val="002C2899"/>
  </w:style>
  <w:style w:type="character" w:styleId="a9">
    <w:name w:val="annotation reference"/>
    <w:basedOn w:val="a0"/>
    <w:uiPriority w:val="99"/>
    <w:semiHidden/>
    <w:unhideWhenUsed/>
    <w:rsid w:val="004E1528"/>
    <w:rPr>
      <w:sz w:val="16"/>
      <w:szCs w:val="16"/>
    </w:rPr>
  </w:style>
  <w:style w:type="paragraph" w:styleId="aa">
    <w:name w:val="annotation text"/>
    <w:basedOn w:val="a"/>
    <w:link w:val="Char3"/>
    <w:uiPriority w:val="99"/>
    <w:semiHidden/>
    <w:unhideWhenUsed/>
    <w:rsid w:val="004E1528"/>
    <w:rPr>
      <w:sz w:val="20"/>
      <w:szCs w:val="20"/>
    </w:rPr>
  </w:style>
  <w:style w:type="character" w:customStyle="1" w:styleId="Char3">
    <w:name w:val="Κείμενο σχολίου Char"/>
    <w:basedOn w:val="a0"/>
    <w:link w:val="aa"/>
    <w:uiPriority w:val="99"/>
    <w:semiHidden/>
    <w:rsid w:val="004E1528"/>
    <w:rPr>
      <w:rFonts w:ascii="Calibri" w:eastAsia="Calibri" w:hAnsi="Calibri" w:cs="Calibri"/>
      <w:sz w:val="20"/>
      <w:szCs w:val="20"/>
      <w:lang w:val="en-GB"/>
    </w:rPr>
  </w:style>
  <w:style w:type="paragraph" w:styleId="ab">
    <w:name w:val="annotation subject"/>
    <w:basedOn w:val="aa"/>
    <w:next w:val="aa"/>
    <w:link w:val="Char4"/>
    <w:uiPriority w:val="99"/>
    <w:semiHidden/>
    <w:unhideWhenUsed/>
    <w:rsid w:val="004E1528"/>
    <w:rPr>
      <w:b/>
      <w:bCs/>
    </w:rPr>
  </w:style>
  <w:style w:type="character" w:customStyle="1" w:styleId="Char4">
    <w:name w:val="Θέμα σχολίου Char"/>
    <w:basedOn w:val="Char3"/>
    <w:link w:val="ab"/>
    <w:uiPriority w:val="99"/>
    <w:semiHidden/>
    <w:rsid w:val="004E1528"/>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947">
      <w:bodyDiv w:val="1"/>
      <w:marLeft w:val="0"/>
      <w:marRight w:val="0"/>
      <w:marTop w:val="0"/>
      <w:marBottom w:val="0"/>
      <w:divBdr>
        <w:top w:val="none" w:sz="0" w:space="0" w:color="auto"/>
        <w:left w:val="none" w:sz="0" w:space="0" w:color="auto"/>
        <w:bottom w:val="none" w:sz="0" w:space="0" w:color="auto"/>
        <w:right w:val="none" w:sz="0" w:space="0" w:color="auto"/>
      </w:divBdr>
    </w:div>
    <w:div w:id="17382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fos.com.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fospartners@sofos.com.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1102-66DD-45FB-8FBF-23E32484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10460</Words>
  <Characters>56485</Characters>
  <Application>Microsoft Office Word</Application>
  <DocSecurity>0</DocSecurity>
  <Lines>470</Lines>
  <Paragraphs>133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ntheofanopoulos</dc:creator>
  <cp:lastModifiedBy>user</cp:lastModifiedBy>
  <cp:revision>2</cp:revision>
  <cp:lastPrinted>2020-05-29T07:44:00Z</cp:lastPrinted>
  <dcterms:created xsi:type="dcterms:W3CDTF">2020-05-29T07:45:00Z</dcterms:created>
  <dcterms:modified xsi:type="dcterms:W3CDTF">2020-05-29T07:45:00Z</dcterms:modified>
</cp:coreProperties>
</file>